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0B87" w14:textId="077C37FC" w:rsidR="00BB1BE7" w:rsidRPr="001E3FEF" w:rsidRDefault="000A21E9" w:rsidP="00BB1BE7">
      <w:pPr>
        <w:jc w:val="center"/>
        <w:rPr>
          <w:rFonts w:ascii="Book Antiqua" w:hAnsi="Book Antiqua" w:cs="Arial"/>
          <w:b/>
          <w:bCs/>
          <w:sz w:val="32"/>
          <w:szCs w:val="32"/>
        </w:rPr>
      </w:pPr>
      <w:r>
        <w:rPr>
          <w:b/>
        </w:rPr>
        <w:tab/>
      </w:r>
      <w:r>
        <w:rPr>
          <w:b/>
        </w:rPr>
        <w:tab/>
      </w:r>
      <w:r w:rsidR="00BB1BE7">
        <w:rPr>
          <w:rFonts w:ascii="Book Antiqua" w:hAnsi="Book Antiqua" w:cs="Arial"/>
          <w:b/>
          <w:bCs/>
          <w:sz w:val="32"/>
          <w:szCs w:val="32"/>
        </w:rPr>
        <w:t xml:space="preserve">STANFORD RIVERS  </w:t>
      </w:r>
      <w:r w:rsidR="00BB1BE7" w:rsidRPr="001E3FEF">
        <w:rPr>
          <w:rFonts w:ascii="Book Antiqua" w:hAnsi="Book Antiqua" w:cs="Arial"/>
          <w:b/>
          <w:bCs/>
          <w:sz w:val="32"/>
          <w:szCs w:val="32"/>
        </w:rPr>
        <w:t>PARISH COUNCIL</w:t>
      </w:r>
    </w:p>
    <w:p w14:paraId="0360110A" w14:textId="77777777" w:rsidR="00BB1BE7" w:rsidRPr="001E3FEF" w:rsidRDefault="00BB1BE7" w:rsidP="00BB1BE7">
      <w:pPr>
        <w:jc w:val="center"/>
        <w:rPr>
          <w:rFonts w:ascii="Book Antiqua" w:hAnsi="Book Antiqua" w:cs="Arial"/>
          <w:b/>
          <w:bCs/>
          <w:sz w:val="20"/>
          <w:szCs w:val="20"/>
        </w:rPr>
      </w:pPr>
      <w:r w:rsidRPr="001E3FEF">
        <w:rPr>
          <w:rFonts w:ascii="Book Antiqua" w:hAnsi="Book Antiqua" w:cs="Arial"/>
          <w:b/>
          <w:bCs/>
          <w:sz w:val="20"/>
          <w:szCs w:val="20"/>
        </w:rPr>
        <w:t xml:space="preserve">Address: </w:t>
      </w:r>
      <w:r>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177A5BB1" w14:textId="77777777" w:rsidR="00BB1BE7" w:rsidRPr="001E3FEF" w:rsidRDefault="00BB1BE7" w:rsidP="00BB1BE7">
      <w:pPr>
        <w:ind w:left="0"/>
        <w:rPr>
          <w:rFonts w:ascii="Book Antiqua" w:hAnsi="Book Antiqua" w:cs="Arial"/>
          <w:b/>
          <w:bCs/>
          <w:sz w:val="20"/>
          <w:szCs w:val="20"/>
        </w:rPr>
      </w:pPr>
      <w:r w:rsidRPr="001E3FEF">
        <w:rPr>
          <w:rFonts w:ascii="Book Antiqua" w:hAnsi="Book Antiqua" w:cs="Arial"/>
          <w:b/>
          <w:bCs/>
          <w:sz w:val="20"/>
          <w:szCs w:val="20"/>
        </w:rPr>
        <w:t xml:space="preserve">Clerk: Mrs Adriana Jones   </w:t>
      </w:r>
      <w:r>
        <w:rPr>
          <w:rFonts w:ascii="Book Antiqua" w:hAnsi="Book Antiqua" w:cs="Arial"/>
          <w:b/>
          <w:bCs/>
          <w:sz w:val="20"/>
          <w:szCs w:val="20"/>
        </w:rPr>
        <w:t xml:space="preserve"> </w:t>
      </w:r>
      <w:r w:rsidRPr="001E3FEF">
        <w:rPr>
          <w:rFonts w:ascii="Book Antiqua" w:hAnsi="Book Antiqua" w:cs="Arial"/>
          <w:b/>
          <w:bCs/>
          <w:sz w:val="20"/>
          <w:szCs w:val="20"/>
        </w:rPr>
        <w:t xml:space="preserve">     Email: </w:t>
      </w:r>
      <w:hyperlink r:id="rId11" w:history="1">
        <w:r w:rsidRPr="00CB7730">
          <w:rPr>
            <w:rStyle w:val="Hyperlink"/>
          </w:rPr>
          <w:t>clerk@stanfordrivers-pc.gov.uk</w:t>
        </w:r>
      </w:hyperlink>
      <w:r>
        <w:t xml:space="preserve"> </w:t>
      </w:r>
      <w:r>
        <w:rPr>
          <w:rFonts w:ascii="Book Antiqua" w:hAnsi="Book Antiqua" w:cs="Arial"/>
          <w:b/>
          <w:bCs/>
          <w:sz w:val="20"/>
          <w:szCs w:val="20"/>
        </w:rPr>
        <w:t xml:space="preserve">     </w:t>
      </w:r>
      <w:hyperlink r:id="rId12" w:history="1">
        <w:r w:rsidRPr="00CB7730">
          <w:rPr>
            <w:rStyle w:val="Hyperlink"/>
          </w:rPr>
          <w:t>www.stanfordrivers-pc.gov.uk</w:t>
        </w:r>
      </w:hyperlink>
      <w:r>
        <w:t xml:space="preserve"> </w:t>
      </w:r>
    </w:p>
    <w:p w14:paraId="2BFE280A" w14:textId="553B1604" w:rsidR="007C3FFA" w:rsidRPr="00D87DE6" w:rsidRDefault="007C3FFA" w:rsidP="00BB1BE7">
      <w:pPr>
        <w:ind w:left="0"/>
        <w:jc w:val="center"/>
        <w:rPr>
          <w:i/>
          <w:iCs/>
          <w:sz w:val="18"/>
          <w:szCs w:val="18"/>
        </w:rPr>
      </w:pPr>
      <w:r w:rsidRPr="00D87DE6">
        <w:rPr>
          <w:i/>
          <w:iCs/>
          <w:sz w:val="18"/>
          <w:szCs w:val="18"/>
        </w:rPr>
        <w:t xml:space="preserve">(Based on NALC </w:t>
      </w:r>
      <w:r>
        <w:rPr>
          <w:i/>
          <w:iCs/>
          <w:sz w:val="18"/>
          <w:szCs w:val="18"/>
        </w:rPr>
        <w:t>Template 2025</w:t>
      </w:r>
      <w:r w:rsidR="00C14DBA">
        <w:rPr>
          <w:i/>
          <w:iCs/>
          <w:sz w:val="18"/>
          <w:szCs w:val="18"/>
        </w:rPr>
        <w:t>, and adapted to suit this Council</w:t>
      </w:r>
      <w:r w:rsidRPr="00D87DE6">
        <w:rPr>
          <w:i/>
          <w:iCs/>
          <w:sz w:val="18"/>
          <w:szCs w:val="18"/>
        </w:rPr>
        <w:t>)</w:t>
      </w:r>
    </w:p>
    <w:p w14:paraId="5052DC9A" w14:textId="77777777" w:rsidR="007C3FFA" w:rsidRPr="00D87DE6" w:rsidRDefault="007C3FFA" w:rsidP="007C3FFA">
      <w:pPr>
        <w:spacing w:after="160" w:line="259" w:lineRule="auto"/>
      </w:pPr>
    </w:p>
    <w:p w14:paraId="15E5D90A" w14:textId="77777777" w:rsidR="007C3FFA" w:rsidRPr="00D87DE6" w:rsidRDefault="00000000" w:rsidP="007C3FFA">
      <w:pPr>
        <w:spacing w:after="160" w:line="259" w:lineRule="auto"/>
      </w:pPr>
      <w:r>
        <w:pict w14:anchorId="5EC95500">
          <v:rect id="_x0000_i1025" style="width:592.5pt;height:0" o:hrpct="0" o:hralign="center" o:hrstd="t" o:hr="t" fillcolor="#a0a0a0" stroked="f"/>
        </w:pict>
      </w:r>
    </w:p>
    <w:p w14:paraId="416D7569" w14:textId="77777777" w:rsidR="00435182" w:rsidRDefault="00435182" w:rsidP="0047391C">
      <w:pPr>
        <w:ind w:left="0"/>
        <w:rPr>
          <w:rFonts w:ascii="Arial" w:hAnsi="Arial" w:cs="Arial"/>
          <w:b/>
          <w:bCs/>
          <w:sz w:val="28"/>
          <w:szCs w:val="28"/>
        </w:rPr>
      </w:pPr>
    </w:p>
    <w:p w14:paraId="4AECDD56" w14:textId="7DEB2814" w:rsidR="005D0508" w:rsidRPr="00FE2FE4" w:rsidRDefault="005D0508" w:rsidP="0047391C">
      <w:pPr>
        <w:ind w:left="0"/>
        <w:rPr>
          <w:rFonts w:ascii="Arial" w:hAnsi="Arial" w:cs="Arial"/>
          <w:b/>
          <w:sz w:val="28"/>
          <w:szCs w:val="28"/>
        </w:rPr>
      </w:pPr>
      <w:r w:rsidRPr="007821EE">
        <w:rPr>
          <w:rFonts w:ascii="Arial" w:hAnsi="Arial" w:cs="Arial"/>
          <w:b/>
          <w:bCs/>
          <w:sz w:val="28"/>
          <w:szCs w:val="28"/>
        </w:rPr>
        <w:t>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3AD3D884" w14:textId="51A8ADBF" w:rsidR="00C14DBA" w:rsidRDefault="00FE2FE4">
          <w:pPr>
            <w:pStyle w:val="TOC1"/>
            <w:tabs>
              <w:tab w:val="right" w:pos="10456"/>
            </w:tabs>
            <w:rPr>
              <w:rFonts w:asciiTheme="minorHAnsi" w:eastAsiaTheme="minorEastAsia" w:hAnsiTheme="minorHAnsi"/>
              <w:b w:val="0"/>
              <w:bCs w:val="0"/>
              <w:caps w:val="0"/>
              <w:noProof/>
              <w:kern w:val="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9719559" w:history="1">
            <w:r w:rsidR="00C14DBA" w:rsidRPr="00A964C0">
              <w:rPr>
                <w:rStyle w:val="Hyperlink"/>
                <w:noProof/>
              </w:rPr>
              <w:t>Scope and Purpose of the IT Policy</w:t>
            </w:r>
            <w:r w:rsidR="00C14DBA">
              <w:rPr>
                <w:noProof/>
                <w:webHidden/>
              </w:rPr>
              <w:tab/>
            </w:r>
            <w:r w:rsidR="00C14DBA">
              <w:rPr>
                <w:noProof/>
                <w:webHidden/>
              </w:rPr>
              <w:fldChar w:fldCharType="begin"/>
            </w:r>
            <w:r w:rsidR="00C14DBA">
              <w:rPr>
                <w:noProof/>
                <w:webHidden/>
              </w:rPr>
              <w:instrText xml:space="preserve"> PAGEREF _Toc219719559 \h </w:instrText>
            </w:r>
            <w:r w:rsidR="00C14DBA">
              <w:rPr>
                <w:noProof/>
                <w:webHidden/>
              </w:rPr>
            </w:r>
            <w:r w:rsidR="00C14DBA">
              <w:rPr>
                <w:noProof/>
                <w:webHidden/>
              </w:rPr>
              <w:fldChar w:fldCharType="separate"/>
            </w:r>
            <w:r w:rsidR="00C14DBA">
              <w:rPr>
                <w:noProof/>
                <w:webHidden/>
              </w:rPr>
              <w:t>2</w:t>
            </w:r>
            <w:r w:rsidR="00C14DBA">
              <w:rPr>
                <w:noProof/>
                <w:webHidden/>
              </w:rPr>
              <w:fldChar w:fldCharType="end"/>
            </w:r>
          </w:hyperlink>
        </w:p>
        <w:p w14:paraId="6C2605A2" w14:textId="58007B5B"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0" w:history="1">
            <w:r w:rsidRPr="00A964C0">
              <w:rPr>
                <w:rStyle w:val="Hyperlink"/>
                <w:noProof/>
              </w:rPr>
              <w:t>Monitoring of IT Use</w:t>
            </w:r>
            <w:r>
              <w:rPr>
                <w:noProof/>
                <w:webHidden/>
              </w:rPr>
              <w:tab/>
            </w:r>
            <w:r>
              <w:rPr>
                <w:noProof/>
                <w:webHidden/>
              </w:rPr>
              <w:fldChar w:fldCharType="begin"/>
            </w:r>
            <w:r>
              <w:rPr>
                <w:noProof/>
                <w:webHidden/>
              </w:rPr>
              <w:instrText xml:space="preserve"> PAGEREF _Toc219719560 \h </w:instrText>
            </w:r>
            <w:r>
              <w:rPr>
                <w:noProof/>
                <w:webHidden/>
              </w:rPr>
            </w:r>
            <w:r>
              <w:rPr>
                <w:noProof/>
                <w:webHidden/>
              </w:rPr>
              <w:fldChar w:fldCharType="separate"/>
            </w:r>
            <w:r>
              <w:rPr>
                <w:noProof/>
                <w:webHidden/>
              </w:rPr>
              <w:t>2</w:t>
            </w:r>
            <w:r>
              <w:rPr>
                <w:noProof/>
                <w:webHidden/>
              </w:rPr>
              <w:fldChar w:fldCharType="end"/>
            </w:r>
          </w:hyperlink>
        </w:p>
        <w:p w14:paraId="09B31536" w14:textId="1B20BFD3"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1" w:history="1">
            <w:r w:rsidRPr="00A964C0">
              <w:rPr>
                <w:rStyle w:val="Hyperlink"/>
                <w:noProof/>
              </w:rPr>
              <w:t>Scope of this policy</w:t>
            </w:r>
            <w:r>
              <w:rPr>
                <w:noProof/>
                <w:webHidden/>
              </w:rPr>
              <w:tab/>
            </w:r>
            <w:r>
              <w:rPr>
                <w:noProof/>
                <w:webHidden/>
              </w:rPr>
              <w:fldChar w:fldCharType="begin"/>
            </w:r>
            <w:r>
              <w:rPr>
                <w:noProof/>
                <w:webHidden/>
              </w:rPr>
              <w:instrText xml:space="preserve"> PAGEREF _Toc219719561 \h </w:instrText>
            </w:r>
            <w:r>
              <w:rPr>
                <w:noProof/>
                <w:webHidden/>
              </w:rPr>
            </w:r>
            <w:r>
              <w:rPr>
                <w:noProof/>
                <w:webHidden/>
              </w:rPr>
              <w:fldChar w:fldCharType="separate"/>
            </w:r>
            <w:r>
              <w:rPr>
                <w:noProof/>
                <w:webHidden/>
              </w:rPr>
              <w:t>2</w:t>
            </w:r>
            <w:r>
              <w:rPr>
                <w:noProof/>
                <w:webHidden/>
              </w:rPr>
              <w:fldChar w:fldCharType="end"/>
            </w:r>
          </w:hyperlink>
        </w:p>
        <w:p w14:paraId="364167BF" w14:textId="09192447"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2" w:history="1">
            <w:r w:rsidRPr="00A964C0">
              <w:rPr>
                <w:rStyle w:val="Hyperlink"/>
                <w:noProof/>
              </w:rPr>
              <w:t>Computer use</w:t>
            </w:r>
            <w:r>
              <w:rPr>
                <w:noProof/>
                <w:webHidden/>
              </w:rPr>
              <w:tab/>
            </w:r>
            <w:r>
              <w:rPr>
                <w:noProof/>
                <w:webHidden/>
              </w:rPr>
              <w:fldChar w:fldCharType="begin"/>
            </w:r>
            <w:r>
              <w:rPr>
                <w:noProof/>
                <w:webHidden/>
              </w:rPr>
              <w:instrText xml:space="preserve"> PAGEREF _Toc219719562 \h </w:instrText>
            </w:r>
            <w:r>
              <w:rPr>
                <w:noProof/>
                <w:webHidden/>
              </w:rPr>
            </w:r>
            <w:r>
              <w:rPr>
                <w:noProof/>
                <w:webHidden/>
              </w:rPr>
              <w:fldChar w:fldCharType="separate"/>
            </w:r>
            <w:r>
              <w:rPr>
                <w:noProof/>
                <w:webHidden/>
              </w:rPr>
              <w:t>2</w:t>
            </w:r>
            <w:r>
              <w:rPr>
                <w:noProof/>
                <w:webHidden/>
              </w:rPr>
              <w:fldChar w:fldCharType="end"/>
            </w:r>
          </w:hyperlink>
        </w:p>
        <w:p w14:paraId="0635EDE5" w14:textId="77E17DDA"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3" w:history="1">
            <w:r w:rsidRPr="00A964C0">
              <w:rPr>
                <w:rStyle w:val="Hyperlink"/>
                <w:noProof/>
              </w:rPr>
              <w:t>Equipment</w:t>
            </w:r>
            <w:r>
              <w:rPr>
                <w:noProof/>
                <w:webHidden/>
              </w:rPr>
              <w:tab/>
            </w:r>
            <w:r>
              <w:rPr>
                <w:noProof/>
                <w:webHidden/>
              </w:rPr>
              <w:fldChar w:fldCharType="begin"/>
            </w:r>
            <w:r>
              <w:rPr>
                <w:noProof/>
                <w:webHidden/>
              </w:rPr>
              <w:instrText xml:space="preserve"> PAGEREF _Toc219719563 \h </w:instrText>
            </w:r>
            <w:r>
              <w:rPr>
                <w:noProof/>
                <w:webHidden/>
              </w:rPr>
            </w:r>
            <w:r>
              <w:rPr>
                <w:noProof/>
                <w:webHidden/>
              </w:rPr>
              <w:fldChar w:fldCharType="separate"/>
            </w:r>
            <w:r>
              <w:rPr>
                <w:noProof/>
                <w:webHidden/>
              </w:rPr>
              <w:t>3</w:t>
            </w:r>
            <w:r>
              <w:rPr>
                <w:noProof/>
                <w:webHidden/>
              </w:rPr>
              <w:fldChar w:fldCharType="end"/>
            </w:r>
          </w:hyperlink>
        </w:p>
        <w:p w14:paraId="5DF4260F" w14:textId="1AB7A96D"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4" w:history="1">
            <w:r w:rsidRPr="00A964C0">
              <w:rPr>
                <w:rStyle w:val="Hyperlink"/>
                <w:noProof/>
              </w:rPr>
              <w:t>Health and safety</w:t>
            </w:r>
            <w:r>
              <w:rPr>
                <w:noProof/>
                <w:webHidden/>
              </w:rPr>
              <w:tab/>
            </w:r>
            <w:r>
              <w:rPr>
                <w:noProof/>
                <w:webHidden/>
              </w:rPr>
              <w:fldChar w:fldCharType="begin"/>
            </w:r>
            <w:r>
              <w:rPr>
                <w:noProof/>
                <w:webHidden/>
              </w:rPr>
              <w:instrText xml:space="preserve"> PAGEREF _Toc219719564 \h </w:instrText>
            </w:r>
            <w:r>
              <w:rPr>
                <w:noProof/>
                <w:webHidden/>
              </w:rPr>
            </w:r>
            <w:r>
              <w:rPr>
                <w:noProof/>
                <w:webHidden/>
              </w:rPr>
              <w:fldChar w:fldCharType="separate"/>
            </w:r>
            <w:r>
              <w:rPr>
                <w:noProof/>
                <w:webHidden/>
              </w:rPr>
              <w:t>5</w:t>
            </w:r>
            <w:r>
              <w:rPr>
                <w:noProof/>
                <w:webHidden/>
              </w:rPr>
              <w:fldChar w:fldCharType="end"/>
            </w:r>
          </w:hyperlink>
        </w:p>
        <w:p w14:paraId="7A64EC4E" w14:textId="70E712A9"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5" w:history="1">
            <w:r w:rsidRPr="00A964C0">
              <w:rPr>
                <w:rStyle w:val="Hyperlink"/>
                <w:noProof/>
              </w:rPr>
              <w:t>Password and Authentication Policy</w:t>
            </w:r>
            <w:r>
              <w:rPr>
                <w:noProof/>
                <w:webHidden/>
              </w:rPr>
              <w:tab/>
            </w:r>
            <w:r>
              <w:rPr>
                <w:noProof/>
                <w:webHidden/>
              </w:rPr>
              <w:fldChar w:fldCharType="begin"/>
            </w:r>
            <w:r>
              <w:rPr>
                <w:noProof/>
                <w:webHidden/>
              </w:rPr>
              <w:instrText xml:space="preserve"> PAGEREF _Toc219719565 \h </w:instrText>
            </w:r>
            <w:r>
              <w:rPr>
                <w:noProof/>
                <w:webHidden/>
              </w:rPr>
            </w:r>
            <w:r>
              <w:rPr>
                <w:noProof/>
                <w:webHidden/>
              </w:rPr>
              <w:fldChar w:fldCharType="separate"/>
            </w:r>
            <w:r>
              <w:rPr>
                <w:noProof/>
                <w:webHidden/>
              </w:rPr>
              <w:t>5</w:t>
            </w:r>
            <w:r>
              <w:rPr>
                <w:noProof/>
                <w:webHidden/>
              </w:rPr>
              <w:fldChar w:fldCharType="end"/>
            </w:r>
          </w:hyperlink>
        </w:p>
        <w:p w14:paraId="0CCA6AE5" w14:textId="534171F4"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6" w:history="1">
            <w:r w:rsidRPr="00A964C0">
              <w:rPr>
                <w:rStyle w:val="Hyperlink"/>
                <w:noProof/>
              </w:rPr>
              <w:t>Monitoring</w:t>
            </w:r>
            <w:r>
              <w:rPr>
                <w:noProof/>
                <w:webHidden/>
              </w:rPr>
              <w:tab/>
            </w:r>
            <w:r>
              <w:rPr>
                <w:noProof/>
                <w:webHidden/>
              </w:rPr>
              <w:fldChar w:fldCharType="begin"/>
            </w:r>
            <w:r>
              <w:rPr>
                <w:noProof/>
                <w:webHidden/>
              </w:rPr>
              <w:instrText xml:space="preserve"> PAGEREF _Toc219719566 \h </w:instrText>
            </w:r>
            <w:r>
              <w:rPr>
                <w:noProof/>
                <w:webHidden/>
              </w:rPr>
            </w:r>
            <w:r>
              <w:rPr>
                <w:noProof/>
                <w:webHidden/>
              </w:rPr>
              <w:fldChar w:fldCharType="separate"/>
            </w:r>
            <w:r>
              <w:rPr>
                <w:noProof/>
                <w:webHidden/>
              </w:rPr>
              <w:t>5</w:t>
            </w:r>
            <w:r>
              <w:rPr>
                <w:noProof/>
                <w:webHidden/>
              </w:rPr>
              <w:fldChar w:fldCharType="end"/>
            </w:r>
          </w:hyperlink>
        </w:p>
        <w:p w14:paraId="4C737EB9" w14:textId="4FE27840"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7" w:history="1">
            <w:r w:rsidRPr="00A964C0">
              <w:rPr>
                <w:rStyle w:val="Hyperlink"/>
                <w:noProof/>
              </w:rPr>
              <w:t>Remote working</w:t>
            </w:r>
            <w:r>
              <w:rPr>
                <w:noProof/>
                <w:webHidden/>
              </w:rPr>
              <w:tab/>
            </w:r>
            <w:r>
              <w:rPr>
                <w:noProof/>
                <w:webHidden/>
              </w:rPr>
              <w:fldChar w:fldCharType="begin"/>
            </w:r>
            <w:r>
              <w:rPr>
                <w:noProof/>
                <w:webHidden/>
              </w:rPr>
              <w:instrText xml:space="preserve"> PAGEREF _Toc219719567 \h </w:instrText>
            </w:r>
            <w:r>
              <w:rPr>
                <w:noProof/>
                <w:webHidden/>
              </w:rPr>
            </w:r>
            <w:r>
              <w:rPr>
                <w:noProof/>
                <w:webHidden/>
              </w:rPr>
              <w:fldChar w:fldCharType="separate"/>
            </w:r>
            <w:r>
              <w:rPr>
                <w:noProof/>
                <w:webHidden/>
              </w:rPr>
              <w:t>6</w:t>
            </w:r>
            <w:r>
              <w:rPr>
                <w:noProof/>
                <w:webHidden/>
              </w:rPr>
              <w:fldChar w:fldCharType="end"/>
            </w:r>
          </w:hyperlink>
        </w:p>
        <w:p w14:paraId="05D16D81" w14:textId="3CC12DDF"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8" w:history="1">
            <w:r w:rsidRPr="00A964C0">
              <w:rPr>
                <w:rStyle w:val="Hyperlink"/>
                <w:noProof/>
              </w:rPr>
              <w:t>Email</w:t>
            </w:r>
            <w:r>
              <w:rPr>
                <w:noProof/>
                <w:webHidden/>
              </w:rPr>
              <w:tab/>
            </w:r>
            <w:r>
              <w:rPr>
                <w:noProof/>
                <w:webHidden/>
              </w:rPr>
              <w:fldChar w:fldCharType="begin"/>
            </w:r>
            <w:r>
              <w:rPr>
                <w:noProof/>
                <w:webHidden/>
              </w:rPr>
              <w:instrText xml:space="preserve"> PAGEREF _Toc219719568 \h </w:instrText>
            </w:r>
            <w:r>
              <w:rPr>
                <w:noProof/>
                <w:webHidden/>
              </w:rPr>
            </w:r>
            <w:r>
              <w:rPr>
                <w:noProof/>
                <w:webHidden/>
              </w:rPr>
              <w:fldChar w:fldCharType="separate"/>
            </w:r>
            <w:r>
              <w:rPr>
                <w:noProof/>
                <w:webHidden/>
              </w:rPr>
              <w:t>7</w:t>
            </w:r>
            <w:r>
              <w:rPr>
                <w:noProof/>
                <w:webHidden/>
              </w:rPr>
              <w:fldChar w:fldCharType="end"/>
            </w:r>
          </w:hyperlink>
        </w:p>
        <w:p w14:paraId="4E62AFBA" w14:textId="3AB22BA2"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69" w:history="1">
            <w:r w:rsidRPr="00A964C0">
              <w:rPr>
                <w:rStyle w:val="Hyperlink"/>
                <w:noProof/>
              </w:rPr>
              <w:t>Use of the Internet</w:t>
            </w:r>
            <w:r>
              <w:rPr>
                <w:noProof/>
                <w:webHidden/>
              </w:rPr>
              <w:tab/>
            </w:r>
            <w:r>
              <w:rPr>
                <w:noProof/>
                <w:webHidden/>
              </w:rPr>
              <w:fldChar w:fldCharType="begin"/>
            </w:r>
            <w:r>
              <w:rPr>
                <w:noProof/>
                <w:webHidden/>
              </w:rPr>
              <w:instrText xml:space="preserve"> PAGEREF _Toc219719569 \h </w:instrText>
            </w:r>
            <w:r>
              <w:rPr>
                <w:noProof/>
                <w:webHidden/>
              </w:rPr>
            </w:r>
            <w:r>
              <w:rPr>
                <w:noProof/>
                <w:webHidden/>
              </w:rPr>
              <w:fldChar w:fldCharType="separate"/>
            </w:r>
            <w:r>
              <w:rPr>
                <w:noProof/>
                <w:webHidden/>
              </w:rPr>
              <w:t>7</w:t>
            </w:r>
            <w:r>
              <w:rPr>
                <w:noProof/>
                <w:webHidden/>
              </w:rPr>
              <w:fldChar w:fldCharType="end"/>
            </w:r>
          </w:hyperlink>
        </w:p>
        <w:p w14:paraId="3AFC3F73" w14:textId="2B5225A7"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70" w:history="1">
            <w:r w:rsidRPr="00A964C0">
              <w:rPr>
                <w:rStyle w:val="Hyperlink"/>
                <w:noProof/>
              </w:rPr>
              <w:t>Use of social media</w:t>
            </w:r>
            <w:r>
              <w:rPr>
                <w:noProof/>
                <w:webHidden/>
              </w:rPr>
              <w:tab/>
            </w:r>
            <w:r>
              <w:rPr>
                <w:noProof/>
                <w:webHidden/>
              </w:rPr>
              <w:fldChar w:fldCharType="begin"/>
            </w:r>
            <w:r>
              <w:rPr>
                <w:noProof/>
                <w:webHidden/>
              </w:rPr>
              <w:instrText xml:space="preserve"> PAGEREF _Toc219719570 \h </w:instrText>
            </w:r>
            <w:r>
              <w:rPr>
                <w:noProof/>
                <w:webHidden/>
              </w:rPr>
            </w:r>
            <w:r>
              <w:rPr>
                <w:noProof/>
                <w:webHidden/>
              </w:rPr>
              <w:fldChar w:fldCharType="separate"/>
            </w:r>
            <w:r>
              <w:rPr>
                <w:noProof/>
                <w:webHidden/>
              </w:rPr>
              <w:t>8</w:t>
            </w:r>
            <w:r>
              <w:rPr>
                <w:noProof/>
                <w:webHidden/>
              </w:rPr>
              <w:fldChar w:fldCharType="end"/>
            </w:r>
          </w:hyperlink>
        </w:p>
        <w:p w14:paraId="7A1AE030" w14:textId="57B6DF25" w:rsidR="00C14DBA" w:rsidRDefault="00C14DBA">
          <w:pPr>
            <w:pStyle w:val="TOC1"/>
            <w:tabs>
              <w:tab w:val="right" w:pos="10456"/>
            </w:tabs>
            <w:rPr>
              <w:rFonts w:asciiTheme="minorHAnsi" w:eastAsiaTheme="minorEastAsia" w:hAnsiTheme="minorHAnsi"/>
              <w:b w:val="0"/>
              <w:bCs w:val="0"/>
              <w:caps w:val="0"/>
              <w:noProof/>
              <w:kern w:val="2"/>
              <w:lang w:eastAsia="en-GB"/>
              <w14:ligatures w14:val="standardContextual"/>
            </w:rPr>
          </w:pPr>
          <w:hyperlink w:anchor="_Toc219719571" w:history="1">
            <w:r w:rsidRPr="00A964C0">
              <w:rPr>
                <w:rStyle w:val="Hyperlink"/>
                <w:noProof/>
              </w:rPr>
              <w:t>Misuse</w:t>
            </w:r>
            <w:r>
              <w:rPr>
                <w:noProof/>
                <w:webHidden/>
              </w:rPr>
              <w:tab/>
            </w:r>
            <w:r>
              <w:rPr>
                <w:noProof/>
                <w:webHidden/>
              </w:rPr>
              <w:fldChar w:fldCharType="begin"/>
            </w:r>
            <w:r>
              <w:rPr>
                <w:noProof/>
                <w:webHidden/>
              </w:rPr>
              <w:instrText xml:space="preserve"> PAGEREF _Toc219719571 \h </w:instrText>
            </w:r>
            <w:r>
              <w:rPr>
                <w:noProof/>
                <w:webHidden/>
              </w:rPr>
            </w:r>
            <w:r>
              <w:rPr>
                <w:noProof/>
                <w:webHidden/>
              </w:rPr>
              <w:fldChar w:fldCharType="separate"/>
            </w:r>
            <w:r>
              <w:rPr>
                <w:noProof/>
                <w:webHidden/>
              </w:rPr>
              <w:t>10</w:t>
            </w:r>
            <w:r>
              <w:rPr>
                <w:noProof/>
                <w:webHidden/>
              </w:rPr>
              <w:fldChar w:fldCharType="end"/>
            </w:r>
          </w:hyperlink>
        </w:p>
        <w:p w14:paraId="3DEE6BF9" w14:textId="7417813A"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207467C0" w14:textId="3AEF9AB7" w:rsidR="00E90697" w:rsidRPr="007821EE" w:rsidRDefault="005C4796" w:rsidP="0047391C">
      <w:pPr>
        <w:pStyle w:val="Heading1"/>
        <w:ind w:left="0"/>
      </w:pPr>
      <w:bookmarkStart w:id="0" w:name="_Toc219719559"/>
      <w:r>
        <w:t xml:space="preserve">Scope and </w:t>
      </w:r>
      <w:r w:rsidR="00E90697" w:rsidRPr="007821EE">
        <w:t>Purpose of the IT Policy</w:t>
      </w:r>
      <w:bookmarkEnd w:id="0"/>
    </w:p>
    <w:p w14:paraId="2CBD0678" w14:textId="17F3EFF8" w:rsidR="00E90697" w:rsidRPr="007821EE" w:rsidRDefault="00E90697" w:rsidP="0047391C">
      <w:pPr>
        <w:ind w:left="0"/>
        <w:rPr>
          <w:rFonts w:ascii="Arial" w:hAnsi="Arial" w:cs="Arial"/>
          <w:color w:val="FF0000"/>
        </w:rPr>
      </w:pPr>
      <w:r w:rsidRPr="007821EE">
        <w:rPr>
          <w:rFonts w:ascii="Arial" w:hAnsi="Arial" w:cs="Arial"/>
        </w:rPr>
        <w:lastRenderedPageBreak/>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17DCD0FF" w14:textId="77777777" w:rsidR="00A16AEF" w:rsidRPr="007821EE" w:rsidRDefault="00A16AEF" w:rsidP="0047391C">
      <w:pPr>
        <w:pStyle w:val="Heading1"/>
        <w:ind w:left="0"/>
      </w:pPr>
      <w:bookmarkStart w:id="1" w:name="_Toc219719560"/>
      <w:r w:rsidRPr="007821EE">
        <w:t>Monitoring of IT Use</w:t>
      </w:r>
      <w:bookmarkEnd w:id="1"/>
    </w:p>
    <w:p w14:paraId="4AC63B89" w14:textId="58E94A3F"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r w:rsidR="00524D1A">
        <w:rPr>
          <w:rFonts w:ascii="Arial" w:hAnsi="Arial" w:cs="Arial"/>
        </w:rPr>
        <w:t>.</w:t>
      </w:r>
    </w:p>
    <w:p w14:paraId="3DC966B6" w14:textId="61105629" w:rsidR="008D6717" w:rsidRPr="007821EE" w:rsidRDefault="008D6717" w:rsidP="0047391C">
      <w:pPr>
        <w:pStyle w:val="Heading1"/>
        <w:ind w:left="0"/>
      </w:pPr>
      <w:bookmarkStart w:id="2" w:name="_Toc219719561"/>
      <w:r w:rsidRPr="007821EE">
        <w:t>Scope of this policy</w:t>
      </w:r>
      <w:bookmarkEnd w:id="2"/>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3" w:name="_Toc219719562"/>
      <w:r w:rsidRPr="007821EE">
        <w:t>Computer use</w:t>
      </w:r>
      <w:bookmarkEnd w:id="3"/>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6F2C6BB8" w:rsidR="005E1BB0" w:rsidRPr="007821EE" w:rsidRDefault="002279FA" w:rsidP="0047391C">
      <w:pPr>
        <w:pStyle w:val="ListParagraph"/>
        <w:numPr>
          <w:ilvl w:val="2"/>
          <w:numId w:val="1"/>
        </w:numPr>
        <w:ind w:left="0" w:firstLine="0"/>
        <w:rPr>
          <w:rFonts w:ascii="Arial" w:hAnsi="Arial" w:cs="Arial"/>
        </w:rPr>
      </w:pPr>
      <w:r>
        <w:rPr>
          <w:rFonts w:ascii="Arial" w:hAnsi="Arial" w:cs="Arial"/>
          <w:lang w:val="en-US"/>
        </w:rPr>
        <w:t>Stanford Rivers</w:t>
      </w:r>
      <w:r w:rsidR="00524D1A">
        <w:rPr>
          <w:rFonts w:ascii="Arial" w:hAnsi="Arial" w:cs="Arial"/>
          <w:lang w:val="en-US"/>
        </w:rPr>
        <w:t xml:space="preserve"> Parish C</w:t>
      </w:r>
      <w:r w:rsidR="00DD39CA"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w:t>
      </w:r>
      <w:r w:rsidR="00524D1A">
        <w:rPr>
          <w:rFonts w:ascii="Arial" w:hAnsi="Arial" w:cs="Arial"/>
        </w:rPr>
        <w:t xml:space="preserve">and IT </w:t>
      </w:r>
      <w:r w:rsidR="00A16AEF" w:rsidRPr="007821EE">
        <w:rPr>
          <w:rFonts w:ascii="Arial" w:hAnsi="Arial" w:cs="Arial"/>
        </w:rPr>
        <w:t xml:space="preserve">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w:t>
      </w:r>
      <w:r w:rsidR="00524D1A">
        <w:rPr>
          <w:rFonts w:ascii="Arial" w:hAnsi="Arial" w:cs="Arial"/>
        </w:rPr>
        <w:t xml:space="preserve"> </w:t>
      </w:r>
      <w:r w:rsidR="00A16AEF" w:rsidRPr="007821EE">
        <w:rPr>
          <w:rFonts w:ascii="Arial" w:hAnsi="Arial" w:cs="Arial"/>
        </w:rPr>
        <w:t> </w:t>
      </w:r>
    </w:p>
    <w:p w14:paraId="523376A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0C1373EE"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w:t>
      </w:r>
      <w:r w:rsidR="002726A6">
        <w:rPr>
          <w:rFonts w:ascii="Arial" w:hAnsi="Arial" w:cs="Arial"/>
        </w:rPr>
        <w:t>, u</w:t>
      </w:r>
      <w:r w:rsidR="00497E25" w:rsidRPr="007821EE">
        <w:rPr>
          <w:rFonts w:ascii="Arial" w:hAnsi="Arial" w:cs="Arial"/>
        </w:rPr>
        <w:t xml:space="preserve">nless </w:t>
      </w:r>
      <w:r w:rsidR="00EF6472" w:rsidRPr="007821EE">
        <w:rPr>
          <w:rFonts w:ascii="Arial" w:hAnsi="Arial" w:cs="Arial"/>
        </w:rPr>
        <w:t>previously authorised</w:t>
      </w:r>
      <w:r w:rsidR="002726A6">
        <w:rPr>
          <w:rFonts w:ascii="Arial" w:hAnsi="Arial" w:cs="Arial"/>
        </w:rPr>
        <w:t xml:space="preserve"> by the Clerk or Chairman.</w:t>
      </w:r>
    </w:p>
    <w:p w14:paraId="42021F73" w14:textId="77777777" w:rsidR="00482522" w:rsidRPr="007821EE" w:rsidRDefault="00482522" w:rsidP="0047391C">
      <w:pPr>
        <w:pStyle w:val="ListParagraph"/>
        <w:ind w:left="0"/>
        <w:rPr>
          <w:rFonts w:ascii="Arial" w:hAnsi="Arial" w:cs="Arial"/>
        </w:rPr>
      </w:pPr>
    </w:p>
    <w:p w14:paraId="3CDD4FC8" w14:textId="40A1BC5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computers without the prior approval of</w:t>
      </w:r>
      <w:r w:rsidR="002726A6">
        <w:rPr>
          <w:rFonts w:ascii="Arial" w:hAnsi="Arial" w:cs="Arial"/>
        </w:rPr>
        <w:t xml:space="preserve"> the Clerk.</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12D0E370" w14:textId="3FBBE08E" w:rsidR="003247BA"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Any faults or necessary repairs must be reported to </w:t>
      </w:r>
      <w:r w:rsidR="00E47AEB">
        <w:rPr>
          <w:rFonts w:ascii="Arial" w:hAnsi="Arial" w:cs="Arial"/>
        </w:rPr>
        <w:t>the Clerk or, if unavailable, a member of office staff.</w:t>
      </w:r>
    </w:p>
    <w:p w14:paraId="7B4F8B91" w14:textId="0DED75A7" w:rsidR="00482522" w:rsidRPr="007821EE" w:rsidRDefault="006C5459" w:rsidP="00885CEB">
      <w:pPr>
        <w:pStyle w:val="Heading1"/>
        <w:ind w:left="-142" w:firstLine="142"/>
      </w:pPr>
      <w:bookmarkStart w:id="4" w:name="_Toc219719563"/>
      <w:r>
        <w:t xml:space="preserve">2. </w:t>
      </w:r>
      <w:r w:rsidR="00482522" w:rsidRPr="007821EE">
        <w:t>Equipment</w:t>
      </w:r>
      <w:bookmarkEnd w:id="4"/>
      <w:r w:rsidR="00482522"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lastRenderedPageBreak/>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3BA4D65B" w14:textId="03C0CB97"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All portable computers must be stored safely and securely when not in use</w:t>
      </w:r>
      <w:r w:rsidR="00E47AEB">
        <w:rPr>
          <w:rFonts w:ascii="Arial" w:hAnsi="Arial" w:cs="Arial"/>
        </w:rPr>
        <w:t xml:space="preserve">, e.g </w:t>
      </w:r>
      <w:r w:rsidRPr="007821EE">
        <w:rPr>
          <w:rFonts w:ascii="Arial" w:hAnsi="Arial" w:cs="Arial"/>
        </w:rPr>
        <w:t xml:space="preserve">when travelling or when working from home. Portable equipment should not be left unattended </w:t>
      </w:r>
      <w:r w:rsidR="00672267">
        <w:rPr>
          <w:rFonts w:ascii="Arial" w:hAnsi="Arial" w:cs="Arial"/>
        </w:rPr>
        <w:t xml:space="preserve">in an unsecure location </w:t>
      </w:r>
      <w:r w:rsidRPr="007821EE">
        <w:rPr>
          <w:rFonts w:ascii="Arial" w:hAnsi="Arial" w:cs="Arial"/>
        </w:rPr>
        <w:t xml:space="preserve">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premises and should never be left in parked vehicles</w:t>
      </w:r>
      <w:r w:rsidR="000A32C7">
        <w:rPr>
          <w:rFonts w:ascii="Arial" w:hAnsi="Arial" w:cs="Arial"/>
        </w:rPr>
        <w:t xml:space="preserve"> (</w:t>
      </w:r>
      <w:r w:rsidR="004F213C">
        <w:rPr>
          <w:rFonts w:ascii="Arial" w:hAnsi="Arial" w:cs="Arial"/>
        </w:rPr>
        <w:t>please refer to 6.1.1 regarding parked vehicles)</w:t>
      </w:r>
      <w:r w:rsidR="004171C6">
        <w:rPr>
          <w:rFonts w:ascii="Arial" w:hAnsi="Arial" w:cs="Arial"/>
        </w:rPr>
        <w:t>.</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185072EF" w14:textId="77777777" w:rsidR="00C3438E" w:rsidRPr="007821EE" w:rsidRDefault="00C3438E" w:rsidP="0047391C">
      <w:pPr>
        <w:pStyle w:val="ListParagraph"/>
        <w:ind w:left="0"/>
        <w:rPr>
          <w:rFonts w:ascii="Arial" w:hAnsi="Arial" w:cs="Arial"/>
        </w:rPr>
      </w:pPr>
    </w:p>
    <w:p w14:paraId="6B35AE12" w14:textId="76BAF0FA"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4171C6">
        <w:rPr>
          <w:rFonts w:ascii="Arial" w:hAnsi="Arial" w:cs="Arial"/>
        </w:rPr>
        <w:t>the Clerk</w:t>
      </w:r>
      <w:r w:rsidRPr="007821EE">
        <w:rPr>
          <w:rFonts w:ascii="Arial" w:hAnsi="Arial" w:cs="Arial"/>
        </w:rPr>
        <w:t xml:space="preserve">. If the loss or damage is due to an act of negligence, the individual responsible may be liable to meet the </w:t>
      </w:r>
      <w:r w:rsidR="00EF27A1">
        <w:rPr>
          <w:rFonts w:ascii="Arial" w:hAnsi="Arial" w:cs="Arial"/>
        </w:rPr>
        <w:t xml:space="preserve">cost </w:t>
      </w:r>
      <w:r w:rsidRPr="007821EE">
        <w:rPr>
          <w:rFonts w:ascii="Arial" w:hAnsi="Arial" w:cs="Arial"/>
        </w:rPr>
        <w:t>of the loss/damage. </w:t>
      </w:r>
    </w:p>
    <w:p w14:paraId="0563E42D" w14:textId="77777777" w:rsidR="00482522" w:rsidRPr="007821EE" w:rsidRDefault="00482522" w:rsidP="0047391C">
      <w:pPr>
        <w:pStyle w:val="ListParagraph"/>
        <w:ind w:left="0"/>
        <w:rPr>
          <w:rFonts w:ascii="Arial" w:hAnsi="Arial" w:cs="Arial"/>
        </w:rPr>
      </w:pP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48A63A9" w14:textId="01796D62" w:rsidR="00D061B2" w:rsidRPr="00D061B2" w:rsidRDefault="00D061B2" w:rsidP="00D061B2">
      <w:pPr>
        <w:spacing w:after="160" w:line="259" w:lineRule="auto"/>
        <w:ind w:left="0"/>
        <w:rPr>
          <w:rFonts w:ascii="Arial" w:hAnsi="Arial" w:cs="Arial"/>
        </w:rPr>
      </w:pPr>
      <w:r w:rsidRPr="00D061B2">
        <w:rPr>
          <w:rFonts w:ascii="Arial" w:hAnsi="Arial" w:cs="Arial"/>
          <w:b/>
          <w:bCs/>
        </w:rPr>
        <w:t>2.2.1</w:t>
      </w:r>
      <w:r w:rsidRPr="00D061B2">
        <w:rPr>
          <w:rFonts w:ascii="Arial" w:hAnsi="Arial" w:cs="Arial"/>
        </w:rPr>
        <w:t xml:space="preserve"> </w:t>
      </w:r>
      <w:r w:rsidR="000A5693" w:rsidRPr="00D061B2">
        <w:rPr>
          <w:rFonts w:ascii="Arial" w:hAnsi="Arial" w:cs="Arial"/>
        </w:rPr>
        <w:t xml:space="preserve">The </w:t>
      </w:r>
      <w:r w:rsidR="002406D2" w:rsidRPr="00D061B2">
        <w:rPr>
          <w:rFonts w:ascii="Arial" w:hAnsi="Arial" w:cs="Arial"/>
        </w:rPr>
        <w:t>Council</w:t>
      </w:r>
      <w:r w:rsidR="000A5693" w:rsidRPr="00D061B2">
        <w:rPr>
          <w:rFonts w:ascii="Arial" w:hAnsi="Arial" w:cs="Arial"/>
        </w:rPr>
        <w:t xml:space="preserve"> </w:t>
      </w:r>
      <w:r w:rsidR="00E409DD" w:rsidRPr="00D061B2">
        <w:rPr>
          <w:rFonts w:ascii="Arial" w:hAnsi="Arial" w:cs="Arial"/>
        </w:rPr>
        <w:t>recognises</w:t>
      </w:r>
      <w:r w:rsidR="00A16AEF" w:rsidRPr="00D061B2">
        <w:rPr>
          <w:rFonts w:ascii="Arial" w:hAnsi="Arial" w:cs="Arial"/>
        </w:rPr>
        <w:t xml:space="preserve"> that some </w:t>
      </w:r>
      <w:r w:rsidR="00E409DD" w:rsidRPr="00D061B2">
        <w:rPr>
          <w:rFonts w:ascii="Arial" w:hAnsi="Arial" w:cs="Arial"/>
        </w:rPr>
        <w:t>c</w:t>
      </w:r>
      <w:r w:rsidR="00574E04" w:rsidRPr="00D061B2">
        <w:rPr>
          <w:rFonts w:ascii="Arial" w:hAnsi="Arial" w:cs="Arial"/>
        </w:rPr>
        <w:t xml:space="preserve">ouncillors, </w:t>
      </w:r>
      <w:r w:rsidR="00C73434" w:rsidRPr="00D061B2">
        <w:rPr>
          <w:rFonts w:ascii="Arial" w:hAnsi="Arial" w:cs="Arial"/>
        </w:rPr>
        <w:t>staff,</w:t>
      </w:r>
      <w:r w:rsidR="00574E04" w:rsidRPr="00D061B2">
        <w:rPr>
          <w:rFonts w:ascii="Arial" w:hAnsi="Arial" w:cs="Arial"/>
        </w:rPr>
        <w:t xml:space="preserve"> and </w:t>
      </w:r>
      <w:r w:rsidR="00C73434" w:rsidRPr="00D061B2">
        <w:rPr>
          <w:rFonts w:ascii="Arial" w:hAnsi="Arial" w:cs="Arial"/>
        </w:rPr>
        <w:t>other authorised users</w:t>
      </w:r>
      <w:r w:rsidR="00574E04" w:rsidRPr="00D061B2">
        <w:rPr>
          <w:rFonts w:ascii="Arial" w:hAnsi="Arial" w:cs="Arial"/>
        </w:rPr>
        <w:t xml:space="preserve"> </w:t>
      </w:r>
      <w:r w:rsidR="00A16AEF" w:rsidRPr="00D061B2">
        <w:rPr>
          <w:rFonts w:ascii="Arial" w:hAnsi="Arial" w:cs="Arial"/>
        </w:rPr>
        <w:t>may wish to use their own</w:t>
      </w:r>
      <w:r w:rsidR="00CA0592" w:rsidRPr="00D061B2">
        <w:rPr>
          <w:rFonts w:ascii="Arial" w:hAnsi="Arial" w:cs="Arial"/>
        </w:rPr>
        <w:t xml:space="preserve"> </w:t>
      </w:r>
      <w:r w:rsidR="00A16AEF" w:rsidRPr="00D061B2">
        <w:rPr>
          <w:rFonts w:ascii="Arial" w:hAnsi="Arial" w:cs="Arial"/>
        </w:rPr>
        <w:t>smartphones, tablets, laptops</w:t>
      </w:r>
      <w:r w:rsidR="00E16C1A">
        <w:rPr>
          <w:rFonts w:ascii="Arial" w:hAnsi="Arial" w:cs="Arial"/>
        </w:rPr>
        <w:t>,</w:t>
      </w:r>
      <w:r w:rsidR="00A16AEF" w:rsidRPr="00D061B2">
        <w:rPr>
          <w:rFonts w:ascii="Arial" w:hAnsi="Arial" w:cs="Arial"/>
        </w:rPr>
        <w:t xml:space="preserve"> etc to access our servers, private clouds or networks for normal </w:t>
      </w:r>
      <w:r w:rsidR="00E409DD" w:rsidRPr="00D061B2">
        <w:rPr>
          <w:rFonts w:ascii="Arial" w:hAnsi="Arial" w:cs="Arial"/>
        </w:rPr>
        <w:t>c</w:t>
      </w:r>
      <w:r w:rsidR="00450C7E" w:rsidRPr="00D061B2">
        <w:rPr>
          <w:rFonts w:ascii="Arial" w:hAnsi="Arial" w:cs="Arial"/>
        </w:rPr>
        <w:t>ouncil</w:t>
      </w:r>
      <w:r w:rsidR="00A16AEF" w:rsidRPr="00D061B2">
        <w:rPr>
          <w:rFonts w:ascii="Arial" w:hAnsi="Arial" w:cs="Arial"/>
        </w:rPr>
        <w:t xml:space="preserve"> purposes, including</w:t>
      </w:r>
      <w:r w:rsidR="001340C3" w:rsidRPr="00D061B2">
        <w:rPr>
          <w:rFonts w:ascii="Arial" w:hAnsi="Arial" w:cs="Arial"/>
        </w:rPr>
        <w:t xml:space="preserve"> </w:t>
      </w:r>
      <w:r w:rsidR="00A16AEF" w:rsidRPr="00D061B2">
        <w:rPr>
          <w:rFonts w:ascii="Arial" w:hAnsi="Arial" w:cs="Arial"/>
        </w:rPr>
        <w:t>reading their emails</w:t>
      </w:r>
      <w:r w:rsidR="002F7123" w:rsidRPr="00D061B2">
        <w:rPr>
          <w:rFonts w:ascii="Arial" w:hAnsi="Arial" w:cs="Arial"/>
        </w:rPr>
        <w:t>.</w:t>
      </w:r>
      <w:r w:rsidR="00A16AEF" w:rsidRPr="00D061B2">
        <w:rPr>
          <w:rFonts w:ascii="Arial" w:hAnsi="Arial" w:cs="Arial"/>
        </w:rPr>
        <w:t xml:space="preserve"> </w:t>
      </w:r>
      <w:r w:rsidR="00051FBB" w:rsidRPr="00D061B2">
        <w:rPr>
          <w:rFonts w:ascii="Arial" w:hAnsi="Arial" w:cs="Arial"/>
        </w:rPr>
        <w:t xml:space="preserve"> Should this be the case, the user agrees to ensure a </w:t>
      </w:r>
      <w:r w:rsidRPr="00D061B2">
        <w:rPr>
          <w:rFonts w:ascii="Arial" w:hAnsi="Arial" w:cs="Arial"/>
        </w:rPr>
        <w:t>good standard of Antivirus software</w:t>
      </w:r>
      <w:r>
        <w:rPr>
          <w:rFonts w:ascii="Arial" w:hAnsi="Arial" w:cs="Arial"/>
        </w:rPr>
        <w:t xml:space="preserve"> is</w:t>
      </w:r>
      <w:r w:rsidRPr="00D061B2">
        <w:rPr>
          <w:rFonts w:ascii="Arial" w:hAnsi="Arial" w:cs="Arial"/>
        </w:rPr>
        <w:t xml:space="preserve"> installed on the equipment, and that they will complete regular checks of old data and remove it, emailing the Clerk once they have done this.</w:t>
      </w:r>
    </w:p>
    <w:p w14:paraId="445EA0F7" w14:textId="6233BDB4" w:rsidR="00482522" w:rsidRPr="007821EE" w:rsidRDefault="008469AB" w:rsidP="0047391C">
      <w:pPr>
        <w:pStyle w:val="ListParagraph"/>
        <w:numPr>
          <w:ilvl w:val="2"/>
          <w:numId w:val="15"/>
        </w:numPr>
        <w:ind w:left="0" w:firstLine="0"/>
        <w:rPr>
          <w:rFonts w:ascii="Arial" w:hAnsi="Arial" w:cs="Arial"/>
        </w:rPr>
      </w:pPr>
      <w:r>
        <w:rPr>
          <w:rFonts w:ascii="Arial" w:hAnsi="Arial" w:cs="Arial"/>
        </w:rPr>
        <w:t>Th</w:t>
      </w:r>
      <w:r w:rsidR="00A16AEF" w:rsidRPr="007821EE">
        <w:rPr>
          <w:rFonts w:ascii="Arial" w:hAnsi="Arial" w:cs="Arial"/>
        </w:rPr>
        <w:t xml:space="preserve">e same security precautions apply to personal devices as to </w:t>
      </w:r>
      <w:r w:rsidR="00FE2DF9">
        <w:rPr>
          <w:rFonts w:ascii="Arial" w:hAnsi="Arial" w:cs="Arial"/>
        </w:rPr>
        <w:t>any</w:t>
      </w:r>
      <w:r w:rsidR="003C01D6" w:rsidRPr="007821EE">
        <w:rPr>
          <w:rFonts w:ascii="Arial" w:hAnsi="Arial" w:cs="Arial"/>
        </w:rPr>
        <w:t xml:space="preserve"> </w:t>
      </w:r>
      <w:r w:rsidR="00795CB3" w:rsidRPr="007821EE">
        <w:rPr>
          <w:rFonts w:ascii="Arial" w:hAnsi="Arial" w:cs="Arial"/>
        </w:rPr>
        <w:t>c</w:t>
      </w:r>
      <w:r w:rsidR="002406D2" w:rsidRPr="007821EE">
        <w:rPr>
          <w:rFonts w:ascii="Arial" w:hAnsi="Arial" w:cs="Arial"/>
        </w:rPr>
        <w:t>ounci</w:t>
      </w:r>
      <w:r>
        <w:rPr>
          <w:rFonts w:ascii="Arial" w:hAnsi="Arial" w:cs="Arial"/>
        </w:rPr>
        <w:t xml:space="preserve">l supplied </w:t>
      </w:r>
      <w:r w:rsidR="00A16AEF" w:rsidRPr="007821EE">
        <w:rPr>
          <w:rFonts w:ascii="Arial" w:hAnsi="Arial" w:cs="Arial"/>
        </w:rPr>
        <w:t>equipment. For continuity purposes, calls made to external parties must be made</w:t>
      </w:r>
      <w:r w:rsidR="00C41BE7">
        <w:rPr>
          <w:rFonts w:ascii="Arial" w:hAnsi="Arial" w:cs="Arial"/>
        </w:rPr>
        <w:t>, where possible,</w:t>
      </w:r>
      <w:r w:rsidR="00A16AEF" w:rsidRPr="007821EE">
        <w:rPr>
          <w:rFonts w:ascii="Arial" w:hAnsi="Arial" w:cs="Arial"/>
        </w:rPr>
        <w:t xml:space="preserv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00A16AEF" w:rsidRPr="007821EE">
        <w:rPr>
          <w:rFonts w:ascii="Arial" w:hAnsi="Arial" w:cs="Arial"/>
        </w:rPr>
        <w:t xml:space="preserve">and should not identify the </w:t>
      </w:r>
      <w:r w:rsidR="00A46E18" w:rsidRPr="007821EE">
        <w:rPr>
          <w:rFonts w:ascii="Arial" w:hAnsi="Arial" w:cs="Arial"/>
        </w:rPr>
        <w:t>individual’s</w:t>
      </w:r>
      <w:r w:rsidR="00A16AEF"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14F61C8D"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w:t>
      </w:r>
      <w:r w:rsidR="006F10B0">
        <w:rPr>
          <w:rFonts w:ascii="Arial" w:hAnsi="Arial" w:cs="Arial"/>
        </w:rPr>
        <w:t xml:space="preserve">). </w:t>
      </w:r>
      <w:r w:rsidR="00A16AEF" w:rsidRPr="007821EE">
        <w:rPr>
          <w:rFonts w:ascii="Arial" w:hAnsi="Arial" w:cs="Arial"/>
        </w:rPr>
        <w:t>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6D70A233"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D0134D">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D0134D">
        <w:rPr>
          <w:rFonts w:ascii="Arial" w:hAnsi="Arial" w:cs="Arial"/>
        </w:rPr>
        <w:t xml:space="preserve">potentially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56D4FDE3"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who intend to use their own devices must ensure that they:</w:t>
      </w:r>
      <w:r w:rsidR="0047391C">
        <w:rPr>
          <w:rFonts w:ascii="Arial" w:hAnsi="Arial" w:cs="Arial"/>
        </w:rPr>
        <w:br/>
      </w:r>
    </w:p>
    <w:p w14:paraId="48A82A99" w14:textId="118A307B"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se a</w:t>
      </w:r>
      <w:r w:rsidR="000157AB">
        <w:rPr>
          <w:rFonts w:ascii="Arial" w:hAnsi="Arial" w:cs="Arial"/>
        </w:rPr>
        <w:t xml:space="preserve"> strong password, or finger print, </w:t>
      </w:r>
      <w:r w:rsidR="00A16AEF" w:rsidRPr="0047391C">
        <w:rPr>
          <w:rFonts w:ascii="Arial" w:hAnsi="Arial" w:cs="Arial"/>
        </w:rPr>
        <w:t>to protect their device(s) from being accessed.</w:t>
      </w:r>
    </w:p>
    <w:p w14:paraId="767719E7" w14:textId="66423398" w:rsidR="00A16AEF" w:rsidRPr="0047391C" w:rsidRDefault="00A16AEF" w:rsidP="0047391C">
      <w:pPr>
        <w:pStyle w:val="ListParagraph"/>
        <w:numPr>
          <w:ilvl w:val="0"/>
          <w:numId w:val="27"/>
        </w:numPr>
        <w:rPr>
          <w:rFonts w:ascii="Arial" w:hAnsi="Arial" w:cs="Arial"/>
        </w:rPr>
      </w:pPr>
      <w:r w:rsidRPr="0047391C">
        <w:rPr>
          <w:rFonts w:ascii="Arial" w:hAnsi="Arial" w:cs="Arial"/>
        </w:rPr>
        <w:t>configure their device(s) to automatically prompt for a password after a period of inactivi</w:t>
      </w:r>
      <w:r w:rsidR="00A97B1D">
        <w:rPr>
          <w:rFonts w:ascii="Arial" w:hAnsi="Arial" w:cs="Arial"/>
        </w:rPr>
        <w:t>ty</w:t>
      </w:r>
    </w:p>
    <w:p w14:paraId="5229A974" w14:textId="202BD6E2"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 xml:space="preserve">always password protect any documents containing confidential information that are sent as attachments to an email, and notify the password </w:t>
      </w:r>
      <w:r w:rsidR="00536AEB">
        <w:rPr>
          <w:rFonts w:ascii="Arial" w:hAnsi="Arial" w:cs="Arial"/>
        </w:rPr>
        <w:t xml:space="preserve">for protected documents </w:t>
      </w:r>
      <w:r w:rsidRPr="0047391C">
        <w:rPr>
          <w:rFonts w:ascii="Arial" w:hAnsi="Arial" w:cs="Arial"/>
        </w:rPr>
        <w:t>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ensure secure WiFi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43C7D35E" w:rsidR="00A16AEF" w:rsidRDefault="00A16AEF" w:rsidP="0047391C">
      <w:pPr>
        <w:pStyle w:val="ListParagraph"/>
        <w:numPr>
          <w:ilvl w:val="0"/>
          <w:numId w:val="27"/>
        </w:numPr>
        <w:rPr>
          <w:rFonts w:ascii="Arial" w:hAnsi="Arial" w:cs="Arial"/>
        </w:rPr>
      </w:pPr>
      <w:r w:rsidRPr="0047391C">
        <w:rPr>
          <w:rFonts w:ascii="Arial" w:hAnsi="Arial" w:cs="Arial"/>
        </w:rPr>
        <w:t xml:space="preserve">inform </w:t>
      </w:r>
      <w:r w:rsidR="00536AEB">
        <w:rPr>
          <w:rFonts w:ascii="Arial" w:hAnsi="Arial" w:cs="Arial"/>
        </w:rPr>
        <w:t>the Clerk</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036BC4AA" w14:textId="77777777" w:rsidR="00536AEB" w:rsidRPr="0047391C" w:rsidRDefault="00536AEB" w:rsidP="00536AEB">
      <w:pPr>
        <w:pStyle w:val="ListParagraph"/>
        <w:rPr>
          <w:rFonts w:ascii="Arial" w:hAnsi="Arial" w:cs="Arial"/>
        </w:rPr>
      </w:pPr>
    </w:p>
    <w:p w14:paraId="461F1D86" w14:textId="4327977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w:t>
      </w:r>
      <w:r w:rsidRPr="00CE2A03">
        <w:rPr>
          <w:rFonts w:ascii="Arial" w:hAnsi="Arial" w:cs="Arial"/>
        </w:rPr>
        <w:t>to</w:t>
      </w:r>
      <w:r w:rsidR="00CE2A03" w:rsidRPr="00CE2A03">
        <w:rPr>
          <w:rFonts w:ascii="Arial" w:hAnsi="Arial" w:cs="Arial"/>
        </w:rPr>
        <w:t xml:space="preserve"> </w:t>
      </w:r>
      <w:r w:rsidR="001A3505" w:rsidRPr="00CE2A03">
        <w:rPr>
          <w:rFonts w:ascii="Arial" w:hAnsi="Arial" w:cs="Arial"/>
        </w:rPr>
        <w:t>c</w:t>
      </w:r>
      <w:r w:rsidR="002406D2" w:rsidRPr="00CE2A03">
        <w:rPr>
          <w:rFonts w:ascii="Arial" w:hAnsi="Arial" w:cs="Arial"/>
        </w:rPr>
        <w:t>ouncil</w:t>
      </w:r>
      <w:r w:rsidR="00417B77" w:rsidRPr="00CE2A03">
        <w:rPr>
          <w:rFonts w:ascii="Arial" w:hAnsi="Arial" w:cs="Arial"/>
        </w:rPr>
        <w:t xml:space="preserve">lors, staff, </w:t>
      </w:r>
      <w:r w:rsidRPr="00CE2A03">
        <w:rPr>
          <w:rFonts w:ascii="Arial" w:hAnsi="Arial" w:cs="Arial"/>
        </w:rPr>
        <w:t>associates</w:t>
      </w:r>
      <w:r w:rsidR="00CE2A03" w:rsidRPr="00CE2A03">
        <w:rPr>
          <w:rFonts w:ascii="Arial" w:hAnsi="Arial" w:cs="Arial"/>
        </w:rPr>
        <w:t xml:space="preserve"> and</w:t>
      </w:r>
      <w:r w:rsidRPr="00CE2A03">
        <w:rPr>
          <w:rFonts w:ascii="Arial" w:hAnsi="Arial" w:cs="Arial"/>
        </w:rPr>
        <w:t xml:space="preserve"> </w:t>
      </w:r>
      <w:r w:rsidR="00C25C8A" w:rsidRPr="00CE2A03">
        <w:rPr>
          <w:rFonts w:ascii="Arial" w:hAnsi="Arial" w:cs="Arial"/>
        </w:rPr>
        <w:t>residents</w:t>
      </w:r>
      <w:r w:rsidRPr="00CE2A03">
        <w:rPr>
          <w:rFonts w:ascii="Arial" w:hAnsi="Arial" w:cs="Arial"/>
        </w:rPr>
        <w:t xml:space="preserve"> should not be saved to any personal accounts with third-party storage cloud service providers as</w:t>
      </w:r>
      <w:r w:rsidRPr="007821EE">
        <w:rPr>
          <w:rFonts w:ascii="Arial" w:hAnsi="Arial" w:cs="Arial"/>
        </w:rPr>
        <w:t xml:space="preserve">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76E2C64B" w14:textId="6B2F7873" w:rsidR="00482522" w:rsidRDefault="00EA4334" w:rsidP="0047391C">
      <w:pPr>
        <w:pStyle w:val="ListParagraph"/>
        <w:numPr>
          <w:ilvl w:val="2"/>
          <w:numId w:val="15"/>
        </w:numPr>
        <w:ind w:left="0" w:firstLine="0"/>
        <w:rPr>
          <w:rFonts w:ascii="Arial" w:hAnsi="Arial" w:cs="Arial"/>
        </w:rPr>
      </w:pPr>
      <w:r w:rsidRPr="009B0176">
        <w:rPr>
          <w:rFonts w:ascii="Arial" w:hAnsi="Arial" w:cs="Arial"/>
        </w:rPr>
        <w:t>Personal information and sensitive data</w:t>
      </w:r>
      <w:r w:rsidR="00A16AEF" w:rsidRPr="009B0176">
        <w:rPr>
          <w:rFonts w:ascii="Arial" w:hAnsi="Arial" w:cs="Arial"/>
        </w:rPr>
        <w:t xml:space="preserve"> should never be saved on </w:t>
      </w:r>
      <w:r w:rsidR="003862CC" w:rsidRPr="009B0176">
        <w:rPr>
          <w:rFonts w:ascii="Arial" w:hAnsi="Arial" w:cs="Arial"/>
        </w:rPr>
        <w:t>c</w:t>
      </w:r>
      <w:r w:rsidR="00417B77" w:rsidRPr="009B0176">
        <w:rPr>
          <w:rFonts w:ascii="Arial" w:hAnsi="Arial" w:cs="Arial"/>
        </w:rPr>
        <w:t xml:space="preserve">ouncillors, staff, </w:t>
      </w:r>
      <w:r w:rsidR="008B1581" w:rsidRPr="009B0176">
        <w:rPr>
          <w:rFonts w:ascii="Arial" w:hAnsi="Arial" w:cs="Arial"/>
        </w:rPr>
        <w:t xml:space="preserve">or </w:t>
      </w:r>
      <w:r w:rsidR="00417B77" w:rsidRPr="009B0176">
        <w:rPr>
          <w:rFonts w:ascii="Arial" w:hAnsi="Arial" w:cs="Arial"/>
        </w:rPr>
        <w:t>other authorised users</w:t>
      </w:r>
      <w:r w:rsidR="00B65A3B" w:rsidRPr="009B0176">
        <w:rPr>
          <w:rFonts w:ascii="Arial" w:hAnsi="Arial" w:cs="Arial"/>
        </w:rPr>
        <w:t xml:space="preserve"> </w:t>
      </w:r>
      <w:r w:rsidR="00A16AEF" w:rsidRPr="009B0176">
        <w:rPr>
          <w:rFonts w:ascii="Arial" w:hAnsi="Arial" w:cs="Arial"/>
        </w:rPr>
        <w:t xml:space="preserve">own devices as this may breach confidentiality agreements, especially if the device is used by other people from time to time. </w:t>
      </w:r>
    </w:p>
    <w:p w14:paraId="73A26AC4" w14:textId="77777777" w:rsidR="009B0176" w:rsidRPr="009B0176" w:rsidRDefault="009B0176" w:rsidP="009B0176">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561AA611" w14:textId="77777777" w:rsidR="00482522" w:rsidRPr="007821EE" w:rsidRDefault="00482522" w:rsidP="0047391C">
      <w:pPr>
        <w:pStyle w:val="ListParagraph"/>
        <w:ind w:left="0"/>
        <w:rPr>
          <w:rFonts w:ascii="Arial" w:hAnsi="Arial" w:cs="Arial"/>
          <w:lang w:val="en-US"/>
        </w:rPr>
      </w:pPr>
    </w:p>
    <w:p w14:paraId="27A886B9" w14:textId="361AEE74"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required to allow</w:t>
      </w:r>
      <w:r w:rsidR="00C12926">
        <w:rPr>
          <w:rFonts w:ascii="Arial" w:hAnsi="Arial" w:cs="Arial"/>
        </w:rPr>
        <w:t xml:space="preserve"> the Parish Councils IT provider to</w:t>
      </w:r>
      <w:r w:rsidRPr="007821EE">
        <w:rPr>
          <w:rFonts w:ascii="Arial" w:hAnsi="Arial" w:cs="Arial"/>
        </w:rPr>
        <w:t xml:space="preserve"> access to the device to ensure that all passwords, user access shortcuts and any identifiable data are removed from the device. </w:t>
      </w:r>
      <w:r w:rsidR="0073671F">
        <w:rPr>
          <w:rFonts w:ascii="Arial" w:hAnsi="Arial" w:cs="Arial"/>
        </w:rPr>
        <w:t xml:space="preserve">  </w:t>
      </w:r>
    </w:p>
    <w:p w14:paraId="4229D076" w14:textId="77777777" w:rsidR="00754170" w:rsidRPr="007821EE" w:rsidRDefault="00754170" w:rsidP="0047391C">
      <w:pPr>
        <w:pStyle w:val="ListParagraph"/>
        <w:ind w:left="0"/>
        <w:rPr>
          <w:rFonts w:ascii="Arial" w:hAnsi="Arial" w:cs="Arial"/>
        </w:rPr>
      </w:pPr>
    </w:p>
    <w:p w14:paraId="06E19638" w14:textId="06144E45"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5" w:name="_Toc219719564"/>
      <w:r w:rsidRPr="007821EE">
        <w:t>Health and safety</w:t>
      </w:r>
      <w:bookmarkEnd w:id="5"/>
      <w:r w:rsidRPr="007821EE">
        <w:t> </w:t>
      </w:r>
    </w:p>
    <w:p w14:paraId="12ECDCF1" w14:textId="0BA09BDE"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w:t>
      </w:r>
      <w:r w:rsidR="007B30A6">
        <w:rPr>
          <w:rFonts w:ascii="Arial" w:hAnsi="Arial" w:cs="Arial"/>
        </w:rPr>
        <w:t>at a dedicated 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7C2D3D66" w14:textId="05F16AB9" w:rsidR="00ED2AF6" w:rsidRDefault="00E27F2E" w:rsidP="00ED2AF6">
      <w:pPr>
        <w:pStyle w:val="ListParagraph"/>
        <w:numPr>
          <w:ilvl w:val="2"/>
          <w:numId w:val="16"/>
        </w:numPr>
        <w:ind w:left="0" w:firstLine="0"/>
        <w:rPr>
          <w:rFonts w:ascii="Arial" w:hAnsi="Arial" w:cs="Arial"/>
        </w:rPr>
      </w:pPr>
      <w:r w:rsidRPr="00ED2AF6">
        <w:rPr>
          <w:rFonts w:ascii="Arial" w:hAnsi="Arial" w:cs="Arial"/>
        </w:rPr>
        <w:t xml:space="preserve">The </w:t>
      </w:r>
      <w:r w:rsidR="00F0732D" w:rsidRPr="00ED2AF6">
        <w:rPr>
          <w:rFonts w:ascii="Arial" w:hAnsi="Arial" w:cs="Arial"/>
        </w:rPr>
        <w:t>c</w:t>
      </w:r>
      <w:r w:rsidR="002406D2" w:rsidRPr="00ED2AF6">
        <w:rPr>
          <w:rFonts w:ascii="Arial" w:hAnsi="Arial" w:cs="Arial"/>
        </w:rPr>
        <w:t>ouncil</w:t>
      </w:r>
      <w:r w:rsidRPr="00ED2AF6">
        <w:rPr>
          <w:rFonts w:ascii="Arial" w:hAnsi="Arial" w:cs="Arial"/>
        </w:rPr>
        <w:t xml:space="preserve"> </w:t>
      </w:r>
      <w:r w:rsidR="00ED2AF6" w:rsidRPr="00ED2AF6">
        <w:rPr>
          <w:rFonts w:ascii="Arial" w:hAnsi="Arial" w:cs="Arial"/>
        </w:rPr>
        <w:t>will provide for the cost of an annual eye test for all staff members who use display screen equipment during the course of their duties, to be</w:t>
      </w:r>
      <w:r w:rsidR="0087372B" w:rsidRPr="00ED2AF6">
        <w:rPr>
          <w:rFonts w:ascii="Arial" w:hAnsi="Arial" w:cs="Arial"/>
        </w:rPr>
        <w:t xml:space="preserve"> carried out by a competent person</w:t>
      </w:r>
      <w:r w:rsidR="00ED2AF6">
        <w:rPr>
          <w:rFonts w:ascii="Arial" w:hAnsi="Arial" w:cs="Arial"/>
        </w:rPr>
        <w:t>. This would be at the request of the staff member.</w:t>
      </w:r>
    </w:p>
    <w:p w14:paraId="7267DB5E" w14:textId="77777777" w:rsidR="00ED2AF6" w:rsidRPr="00ED2AF6" w:rsidRDefault="00ED2AF6" w:rsidP="00ED2AF6">
      <w:pPr>
        <w:pStyle w:val="ListParagraph"/>
        <w:ind w:left="0"/>
        <w:rPr>
          <w:rFonts w:ascii="Arial" w:hAnsi="Arial" w:cs="Arial"/>
        </w:rPr>
      </w:pPr>
    </w:p>
    <w:p w14:paraId="1CF00A9E" w14:textId="713E5B45" w:rsidR="00F12645" w:rsidRPr="00ED2AF6" w:rsidRDefault="0087372B" w:rsidP="0047391C">
      <w:pPr>
        <w:pStyle w:val="ListParagraph"/>
        <w:numPr>
          <w:ilvl w:val="2"/>
          <w:numId w:val="16"/>
        </w:numPr>
        <w:ind w:left="0" w:firstLine="0"/>
        <w:rPr>
          <w:rFonts w:ascii="Arial" w:hAnsi="Arial" w:cs="Arial"/>
        </w:rPr>
      </w:pPr>
      <w:r w:rsidRPr="00ED2AF6">
        <w:rPr>
          <w:rFonts w:ascii="Arial" w:hAnsi="Arial" w:cs="Arial"/>
        </w:rPr>
        <w:lastRenderedPageBreak/>
        <w:t xml:space="preserve">Any VDU user who feels that their workstation requires changes to make it compliant must speak to </w:t>
      </w:r>
      <w:r w:rsidR="00ED2AF6" w:rsidRPr="00ED2AF6">
        <w:rPr>
          <w:rFonts w:ascii="Arial" w:hAnsi="Arial" w:cs="Arial"/>
        </w:rPr>
        <w:t xml:space="preserve">the Clerk. </w:t>
      </w:r>
      <w:r w:rsidRPr="00ED2AF6">
        <w:rPr>
          <w:rFonts w:ascii="Arial" w:hAnsi="Arial" w:cs="Arial"/>
        </w:rPr>
        <w:t xml:space="preserve">If any hazards are detected at a workstation, including ‘noises’ from the IT equipment, this should be reported immediately to </w:t>
      </w:r>
      <w:r w:rsidR="00ED2AF6">
        <w:rPr>
          <w:rFonts w:ascii="Arial" w:hAnsi="Arial" w:cs="Arial"/>
        </w:rPr>
        <w:t>the Clerk.</w:t>
      </w:r>
    </w:p>
    <w:p w14:paraId="03A3B0EC" w14:textId="77777777" w:rsidR="00176D1F" w:rsidRPr="007821EE" w:rsidRDefault="000256AB" w:rsidP="0047391C">
      <w:pPr>
        <w:pStyle w:val="Heading1"/>
        <w:spacing w:after="0"/>
        <w:ind w:left="0"/>
      </w:pPr>
      <w:bookmarkStart w:id="6" w:name="_Toc219719565"/>
      <w:r w:rsidRPr="007821EE">
        <w:t>Password and Authentication Policy</w:t>
      </w:r>
      <w:bookmarkEnd w:id="6"/>
    </w:p>
    <w:p w14:paraId="2166D339" w14:textId="77777777" w:rsidR="00176D1F" w:rsidRPr="007821EE" w:rsidRDefault="00176D1F" w:rsidP="0047391C">
      <w:pPr>
        <w:pStyle w:val="Heading1"/>
        <w:spacing w:after="0"/>
        <w:ind w:left="0"/>
      </w:pPr>
    </w:p>
    <w:p w14:paraId="07057124" w14:textId="02AA898D"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w:t>
      </w:r>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689FAD73" w14:textId="77777777" w:rsidR="008164EF" w:rsidRDefault="008164EF" w:rsidP="008164EF">
      <w:pPr>
        <w:pStyle w:val="ListParagraph"/>
        <w:rPr>
          <w:rFonts w:ascii="Arial" w:hAnsi="Arial" w:cs="Arial"/>
        </w:rPr>
      </w:pPr>
    </w:p>
    <w:p w14:paraId="2726C2E0" w14:textId="50CE047F" w:rsidR="00344861" w:rsidRPr="008164EF" w:rsidRDefault="00344861" w:rsidP="008164EF">
      <w:pPr>
        <w:pStyle w:val="ListParagraph"/>
        <w:numPr>
          <w:ilvl w:val="2"/>
          <w:numId w:val="38"/>
        </w:numPr>
        <w:rPr>
          <w:rFonts w:ascii="Arial" w:hAnsi="Arial" w:cs="Arial"/>
        </w:rPr>
      </w:pPr>
      <w:r w:rsidRPr="008164EF">
        <w:rPr>
          <w:rFonts w:ascii="Arial" w:hAnsi="Arial" w:cs="Arial"/>
        </w:rPr>
        <w:t>Passwords must not be stored in plain text or written down in insecure locations.</w:t>
      </w:r>
    </w:p>
    <w:p w14:paraId="1B47729A" w14:textId="4DCBEAEE" w:rsidR="00344861" w:rsidRPr="008164EF" w:rsidRDefault="00E762B6" w:rsidP="001B2941">
      <w:pPr>
        <w:ind w:left="709" w:hanging="709"/>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 xml:space="preserve">Password </w:t>
      </w:r>
      <w:r w:rsidR="008164EF">
        <w:rPr>
          <w:rFonts w:ascii="Arial" w:hAnsi="Arial" w:cs="Arial"/>
        </w:rPr>
        <w:t>must be i</w:t>
      </w:r>
      <w:r w:rsidR="00344861" w:rsidRPr="008164EF">
        <w:rPr>
          <w:rFonts w:ascii="Arial" w:hAnsi="Arial" w:cs="Arial"/>
        </w:rPr>
        <w:t xml:space="preserve">mmediately </w:t>
      </w:r>
      <w:r w:rsidR="008F2C8A" w:rsidRPr="008164EF">
        <w:rPr>
          <w:rFonts w:ascii="Arial" w:hAnsi="Arial" w:cs="Arial"/>
        </w:rPr>
        <w:t>change</w:t>
      </w:r>
      <w:r w:rsidR="008164EF">
        <w:rPr>
          <w:rFonts w:ascii="Arial" w:hAnsi="Arial" w:cs="Arial"/>
        </w:rPr>
        <w:t xml:space="preserve">d </w:t>
      </w:r>
      <w:r w:rsidR="00344861" w:rsidRPr="008164EF">
        <w:rPr>
          <w:rFonts w:ascii="Arial" w:hAnsi="Arial" w:cs="Arial"/>
        </w:rPr>
        <w:t>if compromise is suspected</w:t>
      </w:r>
      <w:r w:rsidR="008164EF">
        <w:rPr>
          <w:rFonts w:ascii="Arial" w:hAnsi="Arial" w:cs="Arial"/>
        </w:rPr>
        <w:t>, and the Clerk informed as soon as possible.</w:t>
      </w:r>
    </w:p>
    <w:p w14:paraId="4EBA1476" w14:textId="7209C313"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Responsibility</w:t>
      </w:r>
    </w:p>
    <w:p w14:paraId="2FC673EC" w14:textId="2163D4B3" w:rsidR="0047391C" w:rsidRDefault="00344861" w:rsidP="0047391C">
      <w:pPr>
        <w:pStyle w:val="ListParagraph"/>
        <w:numPr>
          <w:ilvl w:val="0"/>
          <w:numId w:val="33"/>
        </w:numPr>
        <w:rPr>
          <w:rFonts w:ascii="Arial" w:hAnsi="Arial" w:cs="Arial"/>
        </w:rPr>
      </w:pPr>
      <w:r w:rsidRPr="0047391C">
        <w:rPr>
          <w:rFonts w:ascii="Arial" w:hAnsi="Arial" w:cs="Arial"/>
        </w:rPr>
        <w:t xml:space="preserve">Users are responsible for creating and maintaining secure passwords for their </w:t>
      </w:r>
      <w:r w:rsidR="003D6A7A">
        <w:rPr>
          <w:rFonts w:ascii="Arial" w:hAnsi="Arial" w:cs="Arial"/>
        </w:rPr>
        <w:t xml:space="preserve">personal IT equipment and </w:t>
      </w:r>
      <w:r w:rsidRPr="0047391C">
        <w:rPr>
          <w:rFonts w:ascii="Arial" w:hAnsi="Arial" w:cs="Arial"/>
        </w:rPr>
        <w:t>accounts</w:t>
      </w:r>
      <w:r w:rsidR="003D6A7A">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42AEFE85"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3D6A7A">
        <w:rPr>
          <w:rFonts w:ascii="Arial" w:hAnsi="Arial" w:cs="Arial"/>
        </w:rPr>
        <w:t xml:space="preserve"> for all Council supplied IT equipment and accounts.</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7" w:name="_Toc219719566"/>
      <w:r w:rsidRPr="007821EE">
        <w:t>Monitoring</w:t>
      </w:r>
      <w:bookmarkEnd w:id="7"/>
    </w:p>
    <w:p w14:paraId="1327F091" w14:textId="613BAADF"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w:t>
      </w:r>
      <w:r w:rsidR="00843467">
        <w:rPr>
          <w:rFonts w:ascii="Arial" w:hAnsi="Arial" w:cs="Arial"/>
        </w:rPr>
        <w:t xml:space="preserve">may be </w:t>
      </w:r>
      <w:r w:rsidR="0087372B" w:rsidRPr="007821EE">
        <w:rPr>
          <w:rFonts w:ascii="Arial" w:hAnsi="Arial" w:cs="Arial"/>
        </w:rPr>
        <w:t xml:space="preserve">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4FA177E5" w14:textId="0A05F401"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t>
      </w:r>
      <w:r w:rsidR="00843467">
        <w:rPr>
          <w:rFonts w:ascii="Arial" w:hAnsi="Arial" w:cs="Arial"/>
        </w:rPr>
        <w:t>may</w:t>
      </w:r>
      <w:r w:rsidRPr="007821EE">
        <w:rPr>
          <w:rFonts w:ascii="Arial" w:hAnsi="Arial" w:cs="Arial"/>
        </w:rPr>
        <w:t xml:space="preserve">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5883D6D0"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have a number of rights in relation to their data, including the right to make a subject access request and the right to have data rectified or erased in some circumstances.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3BE21F58"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All </w:t>
      </w:r>
      <w:r w:rsidR="00780A2E">
        <w:rPr>
          <w:rFonts w:ascii="Arial" w:hAnsi="Arial" w:cs="Arial"/>
        </w:rPr>
        <w:t xml:space="preserve">council provided IT equipment may </w:t>
      </w:r>
      <w:r w:rsidRPr="007821EE">
        <w:rPr>
          <w:rFonts w:ascii="Arial" w:hAnsi="Arial" w:cs="Arial"/>
        </w:rPr>
        <w:t>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8" w:name="_Toc219719567"/>
      <w:r w:rsidRPr="007821EE">
        <w:t>Remote working</w:t>
      </w:r>
      <w:bookmarkEnd w:id="8"/>
      <w:r w:rsidRPr="007821EE">
        <w:t> </w:t>
      </w:r>
    </w:p>
    <w:p w14:paraId="5EFB9A11" w14:textId="4A5ED65A"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 xml:space="preserve">ncreased IT security measures </w:t>
      </w:r>
      <w:r w:rsidR="00E75CCE">
        <w:rPr>
          <w:rFonts w:ascii="Arial" w:hAnsi="Arial" w:cs="Arial"/>
        </w:rPr>
        <w:t xml:space="preserve">may </w:t>
      </w:r>
      <w:r w:rsidR="00E90697" w:rsidRPr="007821EE">
        <w:rPr>
          <w:rFonts w:ascii="Arial" w:hAnsi="Arial" w:cs="Arial"/>
        </w:rPr>
        <w:t>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at </w:t>
      </w:r>
      <w:r w:rsidR="00E75CCE">
        <w:rPr>
          <w:rFonts w:ascii="Arial" w:hAnsi="Arial" w:cs="Arial"/>
        </w:rPr>
        <w:t>other Parish Council owned location</w:t>
      </w:r>
      <w:r w:rsidR="00BD3D06">
        <w:rPr>
          <w:rFonts w:ascii="Arial" w:hAnsi="Arial" w:cs="Arial"/>
        </w:rPr>
        <w:t>s</w:t>
      </w:r>
      <w:r w:rsidR="00FC5681">
        <w:rPr>
          <w:rFonts w:ascii="Arial" w:hAnsi="Arial" w:cs="Arial"/>
        </w:rPr>
        <w:t>)</w:t>
      </w:r>
      <w:r w:rsidR="00BD3D06">
        <w:rPr>
          <w:rFonts w:ascii="Arial" w:hAnsi="Arial" w:cs="Arial"/>
        </w:rPr>
        <w:t>,</w:t>
      </w:r>
      <w:r w:rsidR="00E90697" w:rsidRPr="007821EE">
        <w:rPr>
          <w:rFonts w:ascii="Arial" w:hAnsi="Arial" w:cs="Arial"/>
        </w:rPr>
        <w:t xml:space="preserv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E4D2806" w14:textId="3A59FA8C" w:rsidR="00E90697" w:rsidRPr="0047391C" w:rsidRDefault="00E90697" w:rsidP="0047391C">
      <w:pPr>
        <w:pStyle w:val="ListParagraph"/>
        <w:numPr>
          <w:ilvl w:val="0"/>
          <w:numId w:val="34"/>
        </w:numPr>
        <w:rPr>
          <w:rFonts w:ascii="Arial" w:hAnsi="Arial" w:cs="Arial"/>
        </w:rPr>
      </w:pPr>
      <w:r w:rsidRPr="0047391C">
        <w:rPr>
          <w:rFonts w:ascii="Arial" w:hAnsi="Arial" w:cs="Arial"/>
        </w:rPr>
        <w:t>papers, files or computer equipment must not be left unattended at a</w:t>
      </w:r>
      <w:r w:rsidR="00127C25">
        <w:rPr>
          <w:rFonts w:ascii="Arial" w:hAnsi="Arial" w:cs="Arial"/>
        </w:rPr>
        <w:t xml:space="preserve">ny </w:t>
      </w:r>
      <w:r w:rsidRPr="0047391C">
        <w:rPr>
          <w:rFonts w:ascii="Arial" w:hAnsi="Arial" w:cs="Arial"/>
        </w:rPr>
        <w:t>premise</w:t>
      </w:r>
      <w:r w:rsidR="002C5FD3">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5486F943" w:rsidR="002C5FD3" w:rsidRPr="007821EE" w:rsidRDefault="002406D2" w:rsidP="002C5FD3">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w:t>
      </w:r>
      <w:r w:rsidR="002C5FD3">
        <w:rPr>
          <w:rFonts w:ascii="Arial" w:hAnsi="Arial" w:cs="Arial"/>
        </w:rPr>
        <w:t xml:space="preserve">or travel </w:t>
      </w:r>
      <w:r w:rsidR="00E90697" w:rsidRPr="0047391C">
        <w:rPr>
          <w:rFonts w:ascii="Arial" w:hAnsi="Arial" w:cs="Arial"/>
        </w:rPr>
        <w:t>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p>
    <w:p w14:paraId="287FF7EE" w14:textId="3123AD59" w:rsidR="00E90697" w:rsidRPr="007821EE" w:rsidRDefault="00E90697" w:rsidP="00564FA6">
      <w:pPr>
        <w:pStyle w:val="ListParagraph"/>
        <w:ind w:left="0"/>
        <w:rPr>
          <w:rFonts w:ascii="Arial" w:hAnsi="Arial" w:cs="Arial"/>
        </w:rPr>
      </w:pPr>
      <w:r w:rsidRPr="007821EE">
        <w:rPr>
          <w:rFonts w:ascii="Arial" w:hAnsi="Arial" w:cs="Arial"/>
        </w:rPr>
        <w:t> </w:t>
      </w:r>
    </w:p>
    <w:p w14:paraId="16FEB361" w14:textId="2EAB609D" w:rsidR="00AF1A8E" w:rsidRPr="007821EE" w:rsidRDefault="00E90697" w:rsidP="0047391C">
      <w:pPr>
        <w:pStyle w:val="Heading1"/>
        <w:ind w:left="0"/>
      </w:pPr>
      <w:bookmarkStart w:id="9" w:name="_Toc219719568"/>
      <w:r w:rsidRPr="007821EE">
        <w:t>Email</w:t>
      </w:r>
      <w:bookmarkEnd w:id="9"/>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w:t>
      </w:r>
      <w:r w:rsidRPr="007821EE">
        <w:rPr>
          <w:rFonts w:ascii="Arial" w:hAnsi="Arial" w:cs="Arial"/>
        </w:rPr>
        <w:lastRenderedPageBreak/>
        <w:t xml:space="preserve">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041229A0"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6FA80B8D" w:rsidR="0056589F" w:rsidRPr="0011005C" w:rsidRDefault="0056589F" w:rsidP="0047391C">
      <w:pPr>
        <w:pStyle w:val="ListParagraph"/>
        <w:numPr>
          <w:ilvl w:val="2"/>
          <w:numId w:val="20"/>
        </w:numPr>
        <w:ind w:left="0" w:firstLine="0"/>
        <w:rPr>
          <w:rFonts w:ascii="Arial" w:hAnsi="Arial" w:cs="Arial"/>
        </w:rPr>
      </w:pPr>
      <w:r w:rsidRPr="0011005C">
        <w:rPr>
          <w:rFonts w:ascii="Arial" w:hAnsi="Arial" w:cs="Arial"/>
        </w:rPr>
        <w:t xml:space="preserve">Email messages sent </w:t>
      </w:r>
      <w:r w:rsidR="0011005C">
        <w:rPr>
          <w:rFonts w:ascii="Arial" w:hAnsi="Arial" w:cs="Arial"/>
        </w:rPr>
        <w:t xml:space="preserve">using the </w:t>
      </w:r>
      <w:r w:rsidR="003F7722" w:rsidRPr="0011005C">
        <w:rPr>
          <w:rFonts w:ascii="Arial" w:hAnsi="Arial" w:cs="Arial"/>
        </w:rPr>
        <w:t>c</w:t>
      </w:r>
      <w:r w:rsidR="002406D2" w:rsidRPr="0011005C">
        <w:rPr>
          <w:rFonts w:ascii="Arial" w:hAnsi="Arial" w:cs="Arial"/>
        </w:rPr>
        <w:t>ouncil</w:t>
      </w:r>
      <w:r w:rsidR="0011005C">
        <w:rPr>
          <w:rFonts w:ascii="Arial" w:hAnsi="Arial" w:cs="Arial"/>
        </w:rPr>
        <w:t xml:space="preserve"> supplied email</w:t>
      </w:r>
      <w:r w:rsidR="00157A4E" w:rsidRPr="0011005C">
        <w:rPr>
          <w:rFonts w:ascii="Arial" w:hAnsi="Arial" w:cs="Arial"/>
        </w:rPr>
        <w:t xml:space="preserve"> </w:t>
      </w:r>
      <w:r w:rsidRPr="0011005C">
        <w:rPr>
          <w:rFonts w:ascii="Arial" w:hAnsi="Arial" w:cs="Arial"/>
        </w:rPr>
        <w:t xml:space="preserve">account are for </w:t>
      </w:r>
      <w:r w:rsidR="00157A4E" w:rsidRPr="0011005C">
        <w:rPr>
          <w:rFonts w:ascii="Arial" w:hAnsi="Arial" w:cs="Arial"/>
        </w:rPr>
        <w:t>c</w:t>
      </w:r>
      <w:r w:rsidRPr="0011005C">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10" w:name="_Toc219719569"/>
      <w:r w:rsidRPr="007821EE">
        <w:t>Use of the Internet</w:t>
      </w:r>
      <w:bookmarkEnd w:id="10"/>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62FDF52D"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should check with</w:t>
      </w:r>
      <w:r w:rsidR="00700A7A">
        <w:rPr>
          <w:rFonts w:ascii="Arial" w:hAnsi="Arial" w:cs="Arial"/>
        </w:rPr>
        <w:t xml:space="preserve"> the Clerk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3BDF922A"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t>
      </w:r>
      <w:r w:rsidR="00700A7A">
        <w:rPr>
          <w:rFonts w:ascii="Arial" w:hAnsi="Arial" w:cs="Arial"/>
        </w:rPr>
        <w:t>with 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081681C0"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w:t>
      </w:r>
      <w:r w:rsidR="008E5590">
        <w:rPr>
          <w:rFonts w:ascii="Arial" w:hAnsi="Arial" w:cs="Arial"/>
        </w:rPr>
        <w:t>.</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1" w:name="_Toc219719570"/>
      <w:r w:rsidRPr="007821EE">
        <w:lastRenderedPageBreak/>
        <w:t>Use of social media</w:t>
      </w:r>
      <w:bookmarkEnd w:id="11"/>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7E118E50"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w:t>
      </w:r>
    </w:p>
    <w:p w14:paraId="037A3961" w14:textId="77777777" w:rsidR="00AF1A8E" w:rsidRPr="007821EE" w:rsidRDefault="00AF1A8E" w:rsidP="0047391C">
      <w:pPr>
        <w:pStyle w:val="ListParagraph"/>
        <w:ind w:left="0"/>
        <w:rPr>
          <w:rFonts w:ascii="Arial" w:hAnsi="Arial" w:cs="Arial"/>
          <w:b/>
          <w:bCs/>
        </w:rPr>
      </w:pPr>
    </w:p>
    <w:p w14:paraId="1B20515E" w14:textId="77777777" w:rsidR="00477A6D" w:rsidRPr="00477A6D" w:rsidRDefault="00477A6D" w:rsidP="0047391C">
      <w:pPr>
        <w:pStyle w:val="ListParagraph"/>
        <w:numPr>
          <w:ilvl w:val="2"/>
          <w:numId w:val="4"/>
        </w:numPr>
        <w:ind w:left="0" w:firstLine="0"/>
        <w:rPr>
          <w:rFonts w:ascii="Arial" w:hAnsi="Arial" w:cs="Arial"/>
          <w:b/>
          <w:bCs/>
        </w:rPr>
      </w:pPr>
      <w:r w:rsidRPr="00477A6D">
        <w:rPr>
          <w:rFonts w:ascii="Arial" w:hAnsi="Arial" w:cs="Arial"/>
        </w:rPr>
        <w:t xml:space="preserve">For Staff - </w:t>
      </w:r>
      <w:r w:rsidR="00E90697" w:rsidRPr="00477A6D">
        <w:rPr>
          <w:rFonts w:ascii="Arial" w:hAnsi="Arial" w:cs="Arial"/>
        </w:rPr>
        <w:t xml:space="preserve">Personal use of social networking/media </w:t>
      </w:r>
      <w:r w:rsidRPr="00477A6D">
        <w:rPr>
          <w:rFonts w:ascii="Arial" w:hAnsi="Arial" w:cs="Arial"/>
        </w:rPr>
        <w:t>unless specifically relating to Council business</w:t>
      </w:r>
      <w:r w:rsidRPr="00477A6D">
        <w:rPr>
          <w:rFonts w:ascii="Arial" w:hAnsi="Arial" w:cs="Arial"/>
          <w:lang w:val="en-US"/>
        </w:rPr>
        <w:t xml:space="preserve"> is</w:t>
      </w:r>
      <w:r w:rsidR="00E90697" w:rsidRPr="00477A6D">
        <w:rPr>
          <w:rFonts w:ascii="Arial" w:hAnsi="Arial" w:cs="Arial"/>
        </w:rPr>
        <w:t xml:space="preserve"> not permitted during working hours</w:t>
      </w:r>
      <w:r>
        <w:rPr>
          <w:rFonts w:ascii="Arial" w:hAnsi="Arial" w:cs="Arial"/>
        </w:rPr>
        <w:t>.</w:t>
      </w:r>
    </w:p>
    <w:p w14:paraId="41DE33ED" w14:textId="77777777" w:rsidR="00477A6D" w:rsidRPr="00477A6D" w:rsidRDefault="00477A6D" w:rsidP="00477A6D">
      <w:pPr>
        <w:pStyle w:val="ListParagraph"/>
        <w:rPr>
          <w:rFonts w:ascii="Arial" w:hAnsi="Arial" w:cs="Arial"/>
        </w:rPr>
      </w:pPr>
    </w:p>
    <w:p w14:paraId="4CB00B1C" w14:textId="48F3A902" w:rsidR="00AF1A8E" w:rsidRPr="0088283D" w:rsidRDefault="00DF01CA" w:rsidP="0047391C">
      <w:pPr>
        <w:pStyle w:val="ListParagraph"/>
        <w:numPr>
          <w:ilvl w:val="2"/>
          <w:numId w:val="4"/>
        </w:numPr>
        <w:ind w:left="0" w:firstLine="0"/>
        <w:rPr>
          <w:rFonts w:ascii="Arial" w:hAnsi="Arial" w:cs="Arial"/>
        </w:rPr>
      </w:pPr>
      <w:r w:rsidRPr="0088283D">
        <w:rPr>
          <w:rFonts w:ascii="Arial" w:hAnsi="Arial" w:cs="Arial"/>
        </w:rPr>
        <w:t xml:space="preserve">The </w:t>
      </w:r>
      <w:r w:rsidR="005B35CE" w:rsidRPr="0088283D">
        <w:rPr>
          <w:rFonts w:ascii="Arial" w:hAnsi="Arial" w:cs="Arial"/>
        </w:rPr>
        <w:t>c</w:t>
      </w:r>
      <w:r w:rsidR="002406D2" w:rsidRPr="0088283D">
        <w:rPr>
          <w:rFonts w:ascii="Arial" w:hAnsi="Arial" w:cs="Arial"/>
        </w:rPr>
        <w:t>ouncil</w:t>
      </w:r>
      <w:r w:rsidRPr="0088283D">
        <w:rPr>
          <w:rFonts w:ascii="Arial" w:hAnsi="Arial" w:cs="Arial"/>
        </w:rPr>
        <w:t xml:space="preserve"> </w:t>
      </w:r>
      <w:r w:rsidR="00E90697" w:rsidRPr="0088283D">
        <w:rPr>
          <w:rFonts w:ascii="Arial" w:hAnsi="Arial" w:cs="Arial"/>
        </w:rPr>
        <w:t>recognise</w:t>
      </w:r>
      <w:r w:rsidRPr="0088283D">
        <w:rPr>
          <w:rFonts w:ascii="Arial" w:hAnsi="Arial" w:cs="Arial"/>
        </w:rPr>
        <w:t>s</w:t>
      </w:r>
      <w:r w:rsidR="00E90697" w:rsidRPr="0088283D">
        <w:rPr>
          <w:rFonts w:ascii="Arial" w:hAnsi="Arial" w:cs="Arial"/>
        </w:rPr>
        <w:t xml:space="preserve"> the importance of </w:t>
      </w:r>
      <w:r w:rsidR="005B35CE" w:rsidRPr="0088283D">
        <w:rPr>
          <w:rFonts w:ascii="Arial" w:hAnsi="Arial" w:cs="Arial"/>
        </w:rPr>
        <w:t>c</w:t>
      </w:r>
      <w:r w:rsidR="002406D2" w:rsidRPr="0088283D">
        <w:rPr>
          <w:rFonts w:ascii="Arial" w:hAnsi="Arial" w:cs="Arial"/>
        </w:rPr>
        <w:t>ouncil</w:t>
      </w:r>
      <w:r w:rsidR="005E75B0" w:rsidRPr="0088283D">
        <w:rPr>
          <w:rFonts w:ascii="Arial" w:hAnsi="Arial" w:cs="Arial"/>
        </w:rPr>
        <w:t>lors, staff, and other authorised users</w:t>
      </w:r>
      <w:r w:rsidR="009C61BD" w:rsidRPr="0088283D">
        <w:rPr>
          <w:rFonts w:ascii="Arial" w:hAnsi="Arial" w:cs="Arial"/>
        </w:rPr>
        <w:t xml:space="preserve"> </w:t>
      </w:r>
      <w:r w:rsidR="00E90697" w:rsidRPr="0088283D">
        <w:rPr>
          <w:rFonts w:ascii="Arial" w:hAnsi="Arial" w:cs="Arial"/>
        </w:rPr>
        <w:t xml:space="preserve">joining in and helping to shape </w:t>
      </w:r>
      <w:r w:rsidRPr="0088283D">
        <w:rPr>
          <w:rFonts w:ascii="Arial" w:hAnsi="Arial" w:cs="Arial"/>
        </w:rPr>
        <w:t xml:space="preserve">sector </w:t>
      </w:r>
      <w:r w:rsidR="00E90697" w:rsidRPr="0088283D">
        <w:rPr>
          <w:rFonts w:ascii="Arial" w:hAnsi="Arial" w:cs="Arial"/>
        </w:rPr>
        <w:t xml:space="preserve">conversation and enhancing </w:t>
      </w:r>
      <w:r w:rsidRPr="0088283D">
        <w:rPr>
          <w:rFonts w:ascii="Arial" w:hAnsi="Arial" w:cs="Arial"/>
        </w:rPr>
        <w:t xml:space="preserve">its </w:t>
      </w:r>
      <w:r w:rsidR="00E90697" w:rsidRPr="0088283D">
        <w:rPr>
          <w:rFonts w:ascii="Arial" w:hAnsi="Arial" w:cs="Arial"/>
        </w:rPr>
        <w:t xml:space="preserve">image through blogging and interaction in social media. </w:t>
      </w:r>
      <w:r w:rsidR="0088283D">
        <w:rPr>
          <w:rFonts w:ascii="Arial" w:hAnsi="Arial" w:cs="Arial"/>
        </w:rPr>
        <w:t xml:space="preserve"> </w:t>
      </w:r>
      <w:r w:rsidR="00E90697" w:rsidRPr="0088283D">
        <w:rPr>
          <w:rFonts w:ascii="Arial" w:hAnsi="Arial" w:cs="Arial"/>
        </w:rPr>
        <w:t xml:space="preserve">However, inappropriate comments and postings can adversely affect the reputation of </w:t>
      </w:r>
      <w:r w:rsidR="00B95587" w:rsidRPr="0088283D">
        <w:rPr>
          <w:rFonts w:ascii="Arial" w:hAnsi="Arial" w:cs="Arial"/>
        </w:rPr>
        <w:t xml:space="preserve">the </w:t>
      </w:r>
      <w:r w:rsidR="00D85EF8" w:rsidRPr="0088283D">
        <w:rPr>
          <w:rFonts w:ascii="Arial" w:hAnsi="Arial" w:cs="Arial"/>
        </w:rPr>
        <w:t>c</w:t>
      </w:r>
      <w:r w:rsidR="002406D2" w:rsidRPr="0088283D">
        <w:rPr>
          <w:rFonts w:ascii="Arial" w:hAnsi="Arial" w:cs="Arial"/>
        </w:rPr>
        <w:t>ouncil</w:t>
      </w:r>
      <w:r w:rsidR="00E90697" w:rsidRPr="0088283D">
        <w:rPr>
          <w:rFonts w:ascii="Arial" w:hAnsi="Arial" w:cs="Arial"/>
        </w:rPr>
        <w:t xml:space="preserve">, even if it is not directly referenced. </w:t>
      </w:r>
      <w:r w:rsidR="00AA2EE4" w:rsidRPr="0088283D">
        <w:rPr>
          <w:rFonts w:ascii="Arial" w:hAnsi="Arial" w:cs="Arial"/>
        </w:rPr>
        <w:t xml:space="preserve">If comments or photographs could reasonably be interpreted as being associated with the </w:t>
      </w:r>
      <w:r w:rsidR="00D85EF8" w:rsidRPr="0088283D">
        <w:rPr>
          <w:rFonts w:ascii="Arial" w:hAnsi="Arial" w:cs="Arial"/>
        </w:rPr>
        <w:t>c</w:t>
      </w:r>
      <w:r w:rsidR="002406D2" w:rsidRPr="0088283D">
        <w:rPr>
          <w:rFonts w:ascii="Arial" w:hAnsi="Arial" w:cs="Arial"/>
        </w:rPr>
        <w:t>ouncil</w:t>
      </w:r>
      <w:r w:rsidR="00AA2EE4" w:rsidRPr="0088283D">
        <w:rPr>
          <w:rFonts w:ascii="Arial" w:hAnsi="Arial" w:cs="Arial"/>
        </w:rPr>
        <w:t>, or if remarks</w:t>
      </w:r>
      <w:r w:rsidR="00E90697" w:rsidRPr="0088283D">
        <w:rPr>
          <w:rFonts w:ascii="Arial" w:hAnsi="Arial" w:cs="Arial"/>
        </w:rPr>
        <w:t xml:space="preserve"> could be regarded as abusive, humiliating, sexual harassment, discriminatory or derogatory, or could constitute bullying or harassment, </w:t>
      </w:r>
      <w:r w:rsidR="00AA2EE4" w:rsidRPr="0088283D">
        <w:rPr>
          <w:rFonts w:ascii="Arial" w:hAnsi="Arial" w:cs="Arial"/>
        </w:rPr>
        <w:t xml:space="preserve">the </w:t>
      </w:r>
      <w:r w:rsidR="00D85EF8" w:rsidRPr="0088283D">
        <w:rPr>
          <w:rFonts w:ascii="Arial" w:hAnsi="Arial" w:cs="Arial"/>
        </w:rPr>
        <w:t>c</w:t>
      </w:r>
      <w:r w:rsidR="002406D2" w:rsidRPr="0088283D">
        <w:rPr>
          <w:rFonts w:ascii="Arial" w:hAnsi="Arial" w:cs="Arial"/>
        </w:rPr>
        <w:t>ouncil</w:t>
      </w:r>
      <w:r w:rsidR="00AA2EE4" w:rsidRPr="0088283D">
        <w:rPr>
          <w:rFonts w:ascii="Arial" w:hAnsi="Arial" w:cs="Arial"/>
        </w:rPr>
        <w:t xml:space="preserve"> </w:t>
      </w:r>
      <w:r w:rsidR="00E90697" w:rsidRPr="0088283D">
        <w:rPr>
          <w:rFonts w:ascii="Arial" w:hAnsi="Arial" w:cs="Arial"/>
        </w:rPr>
        <w:t xml:space="preserve">will treat this as a serious disciplinary offence. </w:t>
      </w:r>
      <w:r w:rsidR="002406D2" w:rsidRPr="0088283D">
        <w:rPr>
          <w:rFonts w:ascii="Arial" w:hAnsi="Arial" w:cs="Arial"/>
        </w:rPr>
        <w:t>Council</w:t>
      </w:r>
      <w:r w:rsidR="005E75B0" w:rsidRPr="0088283D">
        <w:rPr>
          <w:rFonts w:ascii="Arial" w:hAnsi="Arial" w:cs="Arial"/>
        </w:rPr>
        <w:t xml:space="preserve">lors, staff, and other </w:t>
      </w:r>
      <w:r w:rsidR="0088283D">
        <w:rPr>
          <w:rFonts w:ascii="Arial" w:hAnsi="Arial" w:cs="Arial"/>
        </w:rPr>
        <w:t>u</w:t>
      </w:r>
      <w:r w:rsidR="005E75B0" w:rsidRPr="0088283D">
        <w:rPr>
          <w:rFonts w:ascii="Arial" w:hAnsi="Arial" w:cs="Arial"/>
        </w:rPr>
        <w:t>sers</w:t>
      </w:r>
      <w:r w:rsidR="009C61BD" w:rsidRPr="0088283D">
        <w:rPr>
          <w:rFonts w:ascii="Arial" w:hAnsi="Arial" w:cs="Arial"/>
        </w:rPr>
        <w:t xml:space="preserve"> </w:t>
      </w:r>
      <w:r w:rsidR="00E90697" w:rsidRPr="0088283D">
        <w:rPr>
          <w:rFonts w:ascii="Arial" w:hAnsi="Arial" w:cs="Arial"/>
        </w:rPr>
        <w:t xml:space="preserve">should be aware that </w:t>
      </w:r>
      <w:r w:rsidR="00F13D0B" w:rsidRPr="0088283D">
        <w:rPr>
          <w:rFonts w:ascii="Arial" w:hAnsi="Arial" w:cs="Arial"/>
        </w:rPr>
        <w:t>p</w:t>
      </w:r>
      <w:r w:rsidR="007A1A4A" w:rsidRPr="0088283D">
        <w:rPr>
          <w:rFonts w:ascii="Arial" w:hAnsi="Arial" w:cs="Arial"/>
        </w:rPr>
        <w:t xml:space="preserve">arishioners </w:t>
      </w:r>
      <w:r w:rsidR="00E90697" w:rsidRPr="0088283D">
        <w:rPr>
          <w:rFonts w:ascii="Arial" w:hAnsi="Arial" w:cs="Arial"/>
        </w:rPr>
        <w:t xml:space="preserve">or other </w:t>
      </w:r>
      <w:r w:rsidR="007B0746" w:rsidRPr="0088283D">
        <w:rPr>
          <w:rFonts w:ascii="Arial" w:hAnsi="Arial" w:cs="Arial"/>
        </w:rPr>
        <w:t xml:space="preserve">local </w:t>
      </w:r>
      <w:r w:rsidR="00E90697" w:rsidRPr="0088283D">
        <w:rPr>
          <w:rFonts w:ascii="Arial" w:hAnsi="Arial" w:cs="Arial"/>
        </w:rPr>
        <w:t xml:space="preserve">organisations may read </w:t>
      </w:r>
      <w:r w:rsidR="00F13D0B" w:rsidRPr="0088283D">
        <w:rPr>
          <w:rFonts w:ascii="Arial" w:hAnsi="Arial" w:cs="Arial"/>
        </w:rPr>
        <w:t>c</w:t>
      </w:r>
      <w:r w:rsidR="005E75B0" w:rsidRPr="0088283D">
        <w:rPr>
          <w:rFonts w:ascii="Arial" w:hAnsi="Arial" w:cs="Arial"/>
        </w:rPr>
        <w:t>ouncillors, staff, and other authorised users</w:t>
      </w:r>
      <w:r w:rsidR="00E90697" w:rsidRPr="0088283D">
        <w:rPr>
          <w:rFonts w:ascii="Arial" w:hAnsi="Arial" w:cs="Arial"/>
        </w:rPr>
        <w:t xml:space="preserve">' personal weblogs, to acquire information, for example, </w:t>
      </w:r>
      <w:r w:rsidR="00F13D0B" w:rsidRPr="0088283D">
        <w:rPr>
          <w:rFonts w:ascii="Arial" w:hAnsi="Arial" w:cs="Arial"/>
        </w:rPr>
        <w:t xml:space="preserve">about </w:t>
      </w:r>
      <w:r w:rsidR="00E90697" w:rsidRPr="0088283D">
        <w:rPr>
          <w:rFonts w:ascii="Arial" w:hAnsi="Arial" w:cs="Arial"/>
        </w:rPr>
        <w:t xml:space="preserve">their work, </w:t>
      </w:r>
      <w:r w:rsidR="007B0746" w:rsidRPr="0088283D">
        <w:rPr>
          <w:rFonts w:ascii="Arial" w:hAnsi="Arial" w:cs="Arial"/>
        </w:rPr>
        <w:t xml:space="preserve">internal </w:t>
      </w:r>
      <w:r w:rsidR="00F13D0B" w:rsidRPr="0088283D">
        <w:rPr>
          <w:rFonts w:ascii="Arial" w:hAnsi="Arial" w:cs="Arial"/>
        </w:rPr>
        <w:t>c</w:t>
      </w:r>
      <w:r w:rsidR="007B0746" w:rsidRPr="0088283D">
        <w:rPr>
          <w:rFonts w:ascii="Arial" w:hAnsi="Arial" w:cs="Arial"/>
        </w:rPr>
        <w:t xml:space="preserve">ouncil </w:t>
      </w:r>
      <w:r w:rsidR="00F13D0B" w:rsidRPr="0088283D">
        <w:rPr>
          <w:rFonts w:ascii="Arial" w:hAnsi="Arial" w:cs="Arial"/>
        </w:rPr>
        <w:t>b</w:t>
      </w:r>
      <w:r w:rsidR="007B0746" w:rsidRPr="0088283D">
        <w:rPr>
          <w:rFonts w:ascii="Arial" w:hAnsi="Arial" w:cs="Arial"/>
        </w:rPr>
        <w:t>usiness</w:t>
      </w:r>
      <w:r w:rsidR="00E90697" w:rsidRPr="0088283D">
        <w:rPr>
          <w:rFonts w:ascii="Arial" w:hAnsi="Arial" w:cs="Arial"/>
        </w:rPr>
        <w:t xml:space="preserve">, and employee morale. Therefore, even if </w:t>
      </w:r>
      <w:r w:rsidR="00F13D0B" w:rsidRPr="0088283D">
        <w:rPr>
          <w:rFonts w:ascii="Arial" w:hAnsi="Arial" w:cs="Arial"/>
        </w:rPr>
        <w:t xml:space="preserve">the </w:t>
      </w:r>
      <w:r w:rsidR="007A3998" w:rsidRPr="0088283D">
        <w:rPr>
          <w:rFonts w:ascii="Arial" w:hAnsi="Arial" w:cs="Arial"/>
        </w:rPr>
        <w:t>c</w:t>
      </w:r>
      <w:r w:rsidR="002406D2" w:rsidRPr="0088283D">
        <w:rPr>
          <w:rFonts w:ascii="Arial" w:hAnsi="Arial" w:cs="Arial"/>
        </w:rPr>
        <w:t>ouncil</w:t>
      </w:r>
      <w:r w:rsidR="00E90697" w:rsidRPr="0088283D">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42FC9"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6ACF067" w14:textId="77777777" w:rsidR="00742FC9" w:rsidRPr="00742FC9" w:rsidRDefault="00742FC9" w:rsidP="00742FC9">
      <w:pPr>
        <w:pStyle w:val="ListParagraph"/>
        <w:rPr>
          <w:rFonts w:ascii="Arial" w:hAnsi="Arial" w:cs="Arial"/>
          <w:b/>
          <w:bCs/>
        </w:rPr>
      </w:pPr>
    </w:p>
    <w:p w14:paraId="7FEEFC05" w14:textId="6ADDA50E" w:rsidR="00E90697" w:rsidRPr="0047391C" w:rsidRDefault="00E90697" w:rsidP="00742FC9">
      <w:pPr>
        <w:pStyle w:val="ListParagraph"/>
        <w:numPr>
          <w:ilvl w:val="0"/>
          <w:numId w:val="39"/>
        </w:numPr>
        <w:ind w:left="709"/>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w:t>
      </w:r>
      <w:r w:rsidR="00742FC9">
        <w:rPr>
          <w:rFonts w:ascii="Arial" w:hAnsi="Arial" w:cs="Arial"/>
        </w:rPr>
        <w:t xml:space="preserve"> by the Clerk</w:t>
      </w:r>
    </w:p>
    <w:p w14:paraId="0E473E76" w14:textId="2332FAD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blog </w:t>
      </w:r>
      <w:r w:rsidR="00742FC9">
        <w:rPr>
          <w:rFonts w:ascii="Arial" w:hAnsi="Arial" w:cs="Arial"/>
        </w:rPr>
        <w:t xml:space="preserve">or post </w:t>
      </w:r>
      <w:r w:rsidRPr="0047391C">
        <w:rPr>
          <w:rFonts w:ascii="Arial" w:hAnsi="Arial" w:cs="Arial"/>
        </w:rPr>
        <w:t xml:space="preserve">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w:t>
      </w:r>
      <w:r w:rsidRPr="00742FC9">
        <w:rPr>
          <w:rFonts w:ascii="Arial" w:hAnsi="Arial" w:cs="Arial"/>
          <w:b/>
          <w:bCs/>
        </w:rPr>
        <w:t>theirs alone</w:t>
      </w:r>
      <w:r w:rsidRPr="0047391C">
        <w:rPr>
          <w:rFonts w:ascii="Arial" w:hAnsi="Arial" w:cs="Arial"/>
        </w:rPr>
        <w:t xml:space="preserve"> and </w:t>
      </w:r>
      <w:r w:rsidRPr="00742FC9">
        <w:rPr>
          <w:rFonts w:ascii="Arial" w:hAnsi="Arial" w:cs="Arial"/>
          <w:b/>
          <w:bCs/>
        </w:rPr>
        <w:t>do not represent the views of</w:t>
      </w:r>
      <w:r w:rsidR="00742FC9">
        <w:rPr>
          <w:rFonts w:ascii="Arial" w:hAnsi="Arial" w:cs="Arial"/>
          <w:b/>
          <w:bCs/>
        </w:rPr>
        <w:t xml:space="preserve"> </w:t>
      </w:r>
      <w:r w:rsidR="002279FA">
        <w:rPr>
          <w:rFonts w:ascii="Arial" w:hAnsi="Arial" w:cs="Arial"/>
          <w:b/>
          <w:bCs/>
        </w:rPr>
        <w:t>Stanford Rivers</w:t>
      </w:r>
      <w:r w:rsidR="00742FC9">
        <w:rPr>
          <w:rFonts w:ascii="Arial" w:hAnsi="Arial" w:cs="Arial"/>
          <w:b/>
          <w:bCs/>
        </w:rPr>
        <w:t xml:space="preserve"> Parish Council.</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747B508D" w:rsidR="00742FC9" w:rsidRPr="0047391C" w:rsidRDefault="00742FC9" w:rsidP="00742FC9">
      <w:pPr>
        <w:pStyle w:val="ListParagraph"/>
        <w:numPr>
          <w:ilvl w:val="0"/>
          <w:numId w:val="36"/>
        </w:numPr>
        <w:rPr>
          <w:rFonts w:ascii="Arial" w:hAnsi="Arial" w:cs="Arial"/>
        </w:rPr>
      </w:pPr>
      <w:r>
        <w:rPr>
          <w:rFonts w:ascii="Arial" w:hAnsi="Arial" w:cs="Arial"/>
        </w:rPr>
        <w:t xml:space="preserve">Only the Clerk or their appointed office may post material on social media relating to Parish Council business, on behalf of the Council.  Councillors are not permitted to do this. </w:t>
      </w:r>
    </w:p>
    <w:p w14:paraId="07E6CF56" w14:textId="152893D9" w:rsidR="00E90697" w:rsidRPr="0047391C" w:rsidRDefault="00815502" w:rsidP="0047391C">
      <w:pPr>
        <w:pStyle w:val="ListParagraph"/>
        <w:numPr>
          <w:ilvl w:val="0"/>
          <w:numId w:val="36"/>
        </w:numPr>
        <w:rPr>
          <w:rFonts w:ascii="Arial" w:hAnsi="Arial" w:cs="Arial"/>
        </w:rPr>
      </w:pPr>
      <w:r>
        <w:rPr>
          <w:rFonts w:ascii="Arial" w:hAnsi="Arial" w:cs="Arial"/>
        </w:rPr>
        <w:t>The  Cou</w:t>
      </w:r>
      <w:r w:rsidR="002406D2" w:rsidRPr="0047391C">
        <w:rPr>
          <w:rFonts w:ascii="Arial" w:hAnsi="Arial" w:cs="Arial"/>
        </w:rPr>
        <w:t>ncil</w:t>
      </w:r>
      <w:r w:rsidR="00562942" w:rsidRPr="0047391C">
        <w:rPr>
          <w:rFonts w:ascii="Arial" w:hAnsi="Arial" w:cs="Arial"/>
        </w:rPr>
        <w:t xml:space="preserve"> </w:t>
      </w:r>
      <w:r w:rsidR="00E90697" w:rsidRPr="0047391C">
        <w:rPr>
          <w:rFonts w:ascii="Arial" w:hAnsi="Arial" w:cs="Arial"/>
        </w:rPr>
        <w:t>expect</w:t>
      </w:r>
      <w:r w:rsidR="00562942"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00562942"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00562942" w:rsidRPr="0047391C">
        <w:rPr>
          <w:rFonts w:ascii="Arial" w:hAnsi="Arial" w:cs="Arial"/>
        </w:rPr>
        <w:t xml:space="preserve">its </w:t>
      </w:r>
      <w:r w:rsidR="00E90697" w:rsidRPr="0047391C">
        <w:rPr>
          <w:rFonts w:ascii="Arial" w:hAnsi="Arial" w:cs="Arial"/>
        </w:rPr>
        <w:t xml:space="preserve">current or </w:t>
      </w:r>
      <w:r w:rsidR="00E90697" w:rsidRPr="00815502">
        <w:rPr>
          <w:rFonts w:ascii="Arial" w:hAnsi="Arial" w:cs="Arial"/>
        </w:rPr>
        <w:t xml:space="preserve">potential </w:t>
      </w:r>
      <w:r w:rsidR="009757DB" w:rsidRPr="00815502">
        <w:rPr>
          <w:rFonts w:ascii="Arial" w:hAnsi="Arial" w:cs="Arial"/>
        </w:rPr>
        <w:t xml:space="preserve">staff, including employees, </w:t>
      </w:r>
      <w:r w:rsidR="008C665D" w:rsidRPr="00815502">
        <w:rPr>
          <w:rFonts w:ascii="Arial" w:hAnsi="Arial" w:cs="Arial"/>
        </w:rPr>
        <w:t>c</w:t>
      </w:r>
      <w:r w:rsidR="002406D2" w:rsidRPr="00815502">
        <w:rPr>
          <w:rFonts w:ascii="Arial" w:hAnsi="Arial" w:cs="Arial"/>
        </w:rPr>
        <w:t>ouncil</w:t>
      </w:r>
      <w:r w:rsidR="009757DB" w:rsidRPr="00815502">
        <w:rPr>
          <w:rFonts w:ascii="Arial" w:hAnsi="Arial" w:cs="Arial"/>
        </w:rPr>
        <w:t>lors, clerks,</w:t>
      </w:r>
      <w:r w:rsidR="00077C85" w:rsidRPr="00815502">
        <w:rPr>
          <w:rFonts w:ascii="Arial" w:hAnsi="Arial" w:cs="Arial"/>
        </w:rPr>
        <w:t xml:space="preserve"> and </w:t>
      </w:r>
      <w:r w:rsidR="009757DB" w:rsidRPr="00815502">
        <w:rPr>
          <w:rFonts w:ascii="Arial" w:hAnsi="Arial" w:cs="Arial"/>
        </w:rPr>
        <w:t xml:space="preserve">authorised </w:t>
      </w:r>
      <w:r w:rsidR="005E5737" w:rsidRPr="00815502">
        <w:rPr>
          <w:rFonts w:ascii="Arial" w:hAnsi="Arial" w:cs="Arial"/>
        </w:rPr>
        <w:t>users</w:t>
      </w:r>
      <w:r w:rsidRPr="00815502">
        <w:rPr>
          <w:rFonts w:ascii="Arial" w:hAnsi="Arial" w:cs="Arial"/>
        </w:rPr>
        <w:t xml:space="preserve"> </w:t>
      </w:r>
      <w:r w:rsidR="00E90697" w:rsidRPr="00815502">
        <w:rPr>
          <w:rFonts w:ascii="Arial" w:hAnsi="Arial" w:cs="Arial"/>
        </w:rPr>
        <w:t>and not to en</w:t>
      </w:r>
      <w:r w:rsidR="00E90697" w:rsidRPr="0047391C">
        <w:rPr>
          <w:rFonts w:ascii="Arial" w:hAnsi="Arial" w:cs="Arial"/>
        </w:rPr>
        <w:t xml:space="preserve">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w:t>
      </w:r>
      <w:r>
        <w:rPr>
          <w:rFonts w:ascii="Arial" w:hAnsi="Arial" w:cs="Arial"/>
        </w:rPr>
        <w:t xml:space="preserve"> or be a Code of Conduct matter.</w:t>
      </w:r>
    </w:p>
    <w:p w14:paraId="4B9DDD3A" w14:textId="22340CB2" w:rsidR="001B3C9C" w:rsidRPr="0047391C" w:rsidRDefault="001B3C9C" w:rsidP="0047391C">
      <w:pPr>
        <w:pStyle w:val="ListParagraph"/>
        <w:numPr>
          <w:ilvl w:val="0"/>
          <w:numId w:val="36"/>
        </w:numPr>
        <w:rPr>
          <w:rFonts w:ascii="Arial" w:hAnsi="Arial" w:cs="Arial"/>
        </w:rPr>
      </w:pPr>
      <w:r w:rsidRPr="0047391C">
        <w:rPr>
          <w:rFonts w:ascii="Arial" w:hAnsi="Arial" w:cs="Arial"/>
        </w:rPr>
        <w:t>Photos or videos that include employees or other workers should not be posted on social media</w:t>
      </w:r>
      <w:r w:rsidR="00263F18">
        <w:rPr>
          <w:rFonts w:ascii="Arial" w:hAnsi="Arial" w:cs="Arial"/>
        </w:rPr>
        <w:t xml:space="preserve"> without the express permission of the persons involved.  They should also not </w:t>
      </w:r>
      <w:r w:rsidRPr="0047391C">
        <w:rPr>
          <w:rFonts w:ascii="Arial" w:hAnsi="Arial" w:cs="Arial"/>
        </w:rPr>
        <w:t xml:space="preserve">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1D7C475"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Inappropriate conversations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3877EB64" w:rsidR="00E90697" w:rsidRPr="002A34F4"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w:t>
      </w:r>
      <w:r w:rsidRPr="002A34F4">
        <w:rPr>
          <w:rFonts w:ascii="Arial" w:hAnsi="Arial" w:cs="Arial"/>
        </w:rPr>
        <w:t xml:space="preserve">confidential information, defame or make derogatory comments about </w:t>
      </w:r>
      <w:r w:rsidR="00B166F5" w:rsidRPr="002A34F4">
        <w:rPr>
          <w:rFonts w:ascii="Arial" w:hAnsi="Arial" w:cs="Arial"/>
        </w:rPr>
        <w:t xml:space="preserve">the </w:t>
      </w:r>
      <w:r w:rsidR="000E415F" w:rsidRPr="002A34F4">
        <w:rPr>
          <w:rFonts w:ascii="Arial" w:hAnsi="Arial" w:cs="Arial"/>
        </w:rPr>
        <w:t>c</w:t>
      </w:r>
      <w:r w:rsidR="002406D2" w:rsidRPr="002A34F4">
        <w:rPr>
          <w:rFonts w:ascii="Arial" w:hAnsi="Arial" w:cs="Arial"/>
        </w:rPr>
        <w:t>ouncil</w:t>
      </w:r>
      <w:r w:rsidRPr="002A34F4">
        <w:rPr>
          <w:rFonts w:ascii="Arial" w:hAnsi="Arial" w:cs="Arial"/>
        </w:rPr>
        <w:t xml:space="preserve"> or its </w:t>
      </w:r>
      <w:r w:rsidR="000E415F" w:rsidRPr="002A34F4">
        <w:rPr>
          <w:rFonts w:ascii="Arial" w:hAnsi="Arial" w:cs="Arial"/>
        </w:rPr>
        <w:t>c</w:t>
      </w:r>
      <w:r w:rsidR="0032253D" w:rsidRPr="002A34F4">
        <w:rPr>
          <w:rFonts w:ascii="Arial" w:hAnsi="Arial" w:cs="Arial"/>
        </w:rPr>
        <w:t>ouncillors, staff,</w:t>
      </w:r>
      <w:r w:rsidR="002A34F4" w:rsidRPr="002A34F4">
        <w:rPr>
          <w:rFonts w:ascii="Arial" w:hAnsi="Arial" w:cs="Arial"/>
        </w:rPr>
        <w:t xml:space="preserve"> or</w:t>
      </w:r>
      <w:r w:rsidR="0032253D" w:rsidRPr="002A34F4">
        <w:rPr>
          <w:rFonts w:ascii="Arial" w:hAnsi="Arial" w:cs="Arial"/>
        </w:rPr>
        <w:t xml:space="preserve"> other authorised users</w:t>
      </w:r>
      <w:r w:rsidRPr="002A34F4">
        <w:rPr>
          <w:rFonts w:ascii="Arial" w:hAnsi="Arial" w:cs="Arial"/>
        </w:rPr>
        <w:t>, or disclose personal data or information about any individual that could breach data protection legislation. </w:t>
      </w:r>
    </w:p>
    <w:p w14:paraId="2B6BE2CE" w14:textId="0BC61668" w:rsidR="00E90697" w:rsidRPr="0047391C" w:rsidRDefault="002406D2" w:rsidP="0047391C">
      <w:pPr>
        <w:pStyle w:val="ListParagraph"/>
        <w:numPr>
          <w:ilvl w:val="0"/>
          <w:numId w:val="36"/>
        </w:numPr>
        <w:rPr>
          <w:rFonts w:ascii="Arial" w:hAnsi="Arial" w:cs="Arial"/>
        </w:rPr>
      </w:pPr>
      <w:r w:rsidRPr="002A34F4">
        <w:rPr>
          <w:rFonts w:ascii="Arial" w:hAnsi="Arial" w:cs="Arial"/>
        </w:rPr>
        <w:t>Council</w:t>
      </w:r>
      <w:r w:rsidR="005E75B0" w:rsidRPr="002A34F4">
        <w:rPr>
          <w:rFonts w:ascii="Arial" w:hAnsi="Arial" w:cs="Arial"/>
        </w:rPr>
        <w:t>lors, staff, and other authorised users</w:t>
      </w:r>
      <w:r w:rsidR="009C61BD" w:rsidRPr="002A34F4">
        <w:rPr>
          <w:rFonts w:ascii="Arial" w:hAnsi="Arial" w:cs="Arial"/>
        </w:rPr>
        <w:t xml:space="preserve"> </w:t>
      </w:r>
      <w:r w:rsidR="00E90697" w:rsidRPr="002A34F4">
        <w:rPr>
          <w:rFonts w:ascii="Arial" w:hAnsi="Arial" w:cs="Arial"/>
        </w:rPr>
        <w:t>who use sites such as LinkedIn and</w:t>
      </w:r>
      <w:r w:rsidR="00E90697" w:rsidRPr="0047391C">
        <w:rPr>
          <w:rFonts w:ascii="Arial" w:hAnsi="Arial" w:cs="Arial"/>
        </w:rPr>
        <w:t xml:space="preserve">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3AA3D21A"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r w:rsidR="005E75B0" w:rsidRPr="0047391C">
        <w:rPr>
          <w:rFonts w:ascii="Arial" w:hAnsi="Arial" w:cs="Arial"/>
        </w:rPr>
        <w:t>other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2" w:name="_Toc213847375"/>
      <w:bookmarkStart w:id="13" w:name="_Toc219719571"/>
      <w:r w:rsidRPr="007821EE">
        <w:t>Misuse</w:t>
      </w:r>
      <w:bookmarkEnd w:id="12"/>
      <w:bookmarkEnd w:id="13"/>
    </w:p>
    <w:p w14:paraId="49D83528" w14:textId="348BB2F6" w:rsidR="006540D7" w:rsidRDefault="006540D7" w:rsidP="0047391C">
      <w:pPr>
        <w:ind w:left="0"/>
        <w:rPr>
          <w:rFonts w:ascii="Arial" w:hAnsi="Arial" w:cs="Arial"/>
        </w:rPr>
      </w:pPr>
      <w:r w:rsidRPr="007821EE">
        <w:rPr>
          <w:rFonts w:ascii="Arial" w:hAnsi="Arial" w:cs="Arial"/>
        </w:rPr>
        <w:lastRenderedPageBreak/>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sectPr w:rsidR="006540D7" w:rsidSect="000A21E9">
      <w:headerReference w:type="default" r:id="rId13"/>
      <w:type w:val="continuous"/>
      <w:pgSz w:w="11906" w:h="16838"/>
      <w:pgMar w:top="720" w:right="720" w:bottom="720" w:left="72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7F48" w14:textId="77777777" w:rsidR="00813B37" w:rsidRDefault="00813B37" w:rsidP="00225AAB">
      <w:r>
        <w:separator/>
      </w:r>
    </w:p>
  </w:endnote>
  <w:endnote w:type="continuationSeparator" w:id="0">
    <w:p w14:paraId="22846A5B" w14:textId="77777777" w:rsidR="00813B37" w:rsidRDefault="00813B37"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C168" w14:textId="77777777" w:rsidR="00813B37" w:rsidRDefault="00813B37" w:rsidP="00225AAB">
      <w:r>
        <w:separator/>
      </w:r>
    </w:p>
  </w:footnote>
  <w:footnote w:type="continuationSeparator" w:id="0">
    <w:p w14:paraId="1EED7328" w14:textId="77777777" w:rsidR="00813B37" w:rsidRDefault="00813B37"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30DCC"/>
    <w:multiLevelType w:val="hybridMultilevel"/>
    <w:tmpl w:val="120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2"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242A6"/>
    <w:multiLevelType w:val="multilevel"/>
    <w:tmpl w:val="39944430"/>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A31212B"/>
    <w:multiLevelType w:val="hybridMultilevel"/>
    <w:tmpl w:val="5F9EA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3"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20"/>
  </w:num>
  <w:num w:numId="2" w16cid:durableId="17855745">
    <w:abstractNumId w:val="31"/>
  </w:num>
  <w:num w:numId="3" w16cid:durableId="914632525">
    <w:abstractNumId w:val="11"/>
  </w:num>
  <w:num w:numId="4" w16cid:durableId="2098554192">
    <w:abstractNumId w:val="10"/>
  </w:num>
  <w:num w:numId="5" w16cid:durableId="88431094">
    <w:abstractNumId w:val="27"/>
  </w:num>
  <w:num w:numId="6" w16cid:durableId="94712020">
    <w:abstractNumId w:val="12"/>
  </w:num>
  <w:num w:numId="7" w16cid:durableId="284703085">
    <w:abstractNumId w:val="33"/>
  </w:num>
  <w:num w:numId="8" w16cid:durableId="148176981">
    <w:abstractNumId w:val="9"/>
  </w:num>
  <w:num w:numId="9" w16cid:durableId="1368216835">
    <w:abstractNumId w:val="35"/>
  </w:num>
  <w:num w:numId="10" w16cid:durableId="1443842864">
    <w:abstractNumId w:val="24"/>
  </w:num>
  <w:num w:numId="11" w16cid:durableId="1296981578">
    <w:abstractNumId w:val="6"/>
  </w:num>
  <w:num w:numId="12" w16cid:durableId="371999996">
    <w:abstractNumId w:val="26"/>
  </w:num>
  <w:num w:numId="13" w16cid:durableId="1318218492">
    <w:abstractNumId w:val="3"/>
  </w:num>
  <w:num w:numId="14" w16cid:durableId="866673486">
    <w:abstractNumId w:val="1"/>
  </w:num>
  <w:num w:numId="15" w16cid:durableId="2102141989">
    <w:abstractNumId w:val="21"/>
  </w:num>
  <w:num w:numId="16" w16cid:durableId="125005294">
    <w:abstractNumId w:val="13"/>
  </w:num>
  <w:num w:numId="17" w16cid:durableId="465703914">
    <w:abstractNumId w:val="15"/>
  </w:num>
  <w:num w:numId="18" w16cid:durableId="294331011">
    <w:abstractNumId w:val="37"/>
  </w:num>
  <w:num w:numId="19" w16cid:durableId="885723001">
    <w:abstractNumId w:val="4"/>
  </w:num>
  <w:num w:numId="20" w16cid:durableId="238953371">
    <w:abstractNumId w:val="32"/>
  </w:num>
  <w:num w:numId="21" w16cid:durableId="435254028">
    <w:abstractNumId w:val="0"/>
  </w:num>
  <w:num w:numId="22" w16cid:durableId="360669405">
    <w:abstractNumId w:val="25"/>
  </w:num>
  <w:num w:numId="23" w16cid:durableId="1914193084">
    <w:abstractNumId w:val="8"/>
  </w:num>
  <w:num w:numId="24" w16cid:durableId="486097215">
    <w:abstractNumId w:val="18"/>
  </w:num>
  <w:num w:numId="25" w16cid:durableId="715549787">
    <w:abstractNumId w:val="16"/>
  </w:num>
  <w:num w:numId="26" w16cid:durableId="1171992915">
    <w:abstractNumId w:val="36"/>
  </w:num>
  <w:num w:numId="27" w16cid:durableId="966085104">
    <w:abstractNumId w:val="22"/>
  </w:num>
  <w:num w:numId="28" w16cid:durableId="799569304">
    <w:abstractNumId w:val="5"/>
  </w:num>
  <w:num w:numId="29" w16cid:durableId="526796268">
    <w:abstractNumId w:val="19"/>
  </w:num>
  <w:num w:numId="30" w16cid:durableId="1467821603">
    <w:abstractNumId w:val="14"/>
  </w:num>
  <w:num w:numId="31" w16cid:durableId="211774588">
    <w:abstractNumId w:val="2"/>
  </w:num>
  <w:num w:numId="32" w16cid:durableId="1902985936">
    <w:abstractNumId w:val="34"/>
  </w:num>
  <w:num w:numId="33" w16cid:durableId="1783574278">
    <w:abstractNumId w:val="38"/>
  </w:num>
  <w:num w:numId="34" w16cid:durableId="1589850707">
    <w:abstractNumId w:val="28"/>
  </w:num>
  <w:num w:numId="35" w16cid:durableId="322049500">
    <w:abstractNumId w:val="23"/>
  </w:num>
  <w:num w:numId="36" w16cid:durableId="1358116211">
    <w:abstractNumId w:val="17"/>
  </w:num>
  <w:num w:numId="37" w16cid:durableId="1399281277">
    <w:abstractNumId w:val="7"/>
  </w:num>
  <w:num w:numId="38" w16cid:durableId="450175953">
    <w:abstractNumId w:val="29"/>
  </w:num>
  <w:num w:numId="39" w16cid:durableId="181810819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157AB"/>
    <w:rsid w:val="00022724"/>
    <w:rsid w:val="00023594"/>
    <w:rsid w:val="000238C0"/>
    <w:rsid w:val="000256AB"/>
    <w:rsid w:val="000357F9"/>
    <w:rsid w:val="00043847"/>
    <w:rsid w:val="000444C6"/>
    <w:rsid w:val="000501E2"/>
    <w:rsid w:val="00051FBB"/>
    <w:rsid w:val="000523D3"/>
    <w:rsid w:val="000563B8"/>
    <w:rsid w:val="00066E1F"/>
    <w:rsid w:val="000736B7"/>
    <w:rsid w:val="00075DC2"/>
    <w:rsid w:val="00076DB5"/>
    <w:rsid w:val="00077C85"/>
    <w:rsid w:val="00077DE1"/>
    <w:rsid w:val="0008572C"/>
    <w:rsid w:val="00085C80"/>
    <w:rsid w:val="000946A2"/>
    <w:rsid w:val="000A21E9"/>
    <w:rsid w:val="000A32C7"/>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005C"/>
    <w:rsid w:val="001175FB"/>
    <w:rsid w:val="00122C59"/>
    <w:rsid w:val="0012518F"/>
    <w:rsid w:val="00127C25"/>
    <w:rsid w:val="00131194"/>
    <w:rsid w:val="001340C3"/>
    <w:rsid w:val="00135423"/>
    <w:rsid w:val="00145474"/>
    <w:rsid w:val="00157A4E"/>
    <w:rsid w:val="0016091E"/>
    <w:rsid w:val="00161D27"/>
    <w:rsid w:val="0016302E"/>
    <w:rsid w:val="001643EE"/>
    <w:rsid w:val="00174C20"/>
    <w:rsid w:val="00176ABD"/>
    <w:rsid w:val="00176D1F"/>
    <w:rsid w:val="0017719C"/>
    <w:rsid w:val="0018008F"/>
    <w:rsid w:val="00180FEE"/>
    <w:rsid w:val="00182AEF"/>
    <w:rsid w:val="00182CD1"/>
    <w:rsid w:val="0018447E"/>
    <w:rsid w:val="00185AB3"/>
    <w:rsid w:val="001A1201"/>
    <w:rsid w:val="001A1697"/>
    <w:rsid w:val="001A2606"/>
    <w:rsid w:val="001A3505"/>
    <w:rsid w:val="001A43B9"/>
    <w:rsid w:val="001A552C"/>
    <w:rsid w:val="001A680C"/>
    <w:rsid w:val="001B1CB6"/>
    <w:rsid w:val="001B1FFC"/>
    <w:rsid w:val="001B2941"/>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279FA"/>
    <w:rsid w:val="00235041"/>
    <w:rsid w:val="0023582D"/>
    <w:rsid w:val="00240135"/>
    <w:rsid w:val="002406D2"/>
    <w:rsid w:val="00241BA4"/>
    <w:rsid w:val="00247FD7"/>
    <w:rsid w:val="0025243E"/>
    <w:rsid w:val="00254462"/>
    <w:rsid w:val="00254AD7"/>
    <w:rsid w:val="00263936"/>
    <w:rsid w:val="00263CAB"/>
    <w:rsid w:val="00263F18"/>
    <w:rsid w:val="0026570D"/>
    <w:rsid w:val="00265716"/>
    <w:rsid w:val="00265BFD"/>
    <w:rsid w:val="002706F7"/>
    <w:rsid w:val="002726A6"/>
    <w:rsid w:val="002852E7"/>
    <w:rsid w:val="00286B89"/>
    <w:rsid w:val="00291194"/>
    <w:rsid w:val="00291AC5"/>
    <w:rsid w:val="00293DEF"/>
    <w:rsid w:val="00297EFD"/>
    <w:rsid w:val="002A34F4"/>
    <w:rsid w:val="002A3EF9"/>
    <w:rsid w:val="002A65AB"/>
    <w:rsid w:val="002A6C21"/>
    <w:rsid w:val="002B20F7"/>
    <w:rsid w:val="002B238D"/>
    <w:rsid w:val="002B591B"/>
    <w:rsid w:val="002C02F0"/>
    <w:rsid w:val="002C4B3A"/>
    <w:rsid w:val="002C5FD3"/>
    <w:rsid w:val="002C74C2"/>
    <w:rsid w:val="002C78DB"/>
    <w:rsid w:val="002D2920"/>
    <w:rsid w:val="002E0B0D"/>
    <w:rsid w:val="002E149C"/>
    <w:rsid w:val="002E6D5A"/>
    <w:rsid w:val="002F3E98"/>
    <w:rsid w:val="002F7123"/>
    <w:rsid w:val="002F7C2C"/>
    <w:rsid w:val="003170BF"/>
    <w:rsid w:val="0032253D"/>
    <w:rsid w:val="00323DFD"/>
    <w:rsid w:val="003247BA"/>
    <w:rsid w:val="003330E4"/>
    <w:rsid w:val="0033310B"/>
    <w:rsid w:val="003400E7"/>
    <w:rsid w:val="003404F0"/>
    <w:rsid w:val="00342198"/>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D6A7A"/>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1C6"/>
    <w:rsid w:val="00417B77"/>
    <w:rsid w:val="0042343C"/>
    <w:rsid w:val="0042454A"/>
    <w:rsid w:val="004266C5"/>
    <w:rsid w:val="00430D0D"/>
    <w:rsid w:val="00431EB4"/>
    <w:rsid w:val="00433BCE"/>
    <w:rsid w:val="00435182"/>
    <w:rsid w:val="00435834"/>
    <w:rsid w:val="00436F16"/>
    <w:rsid w:val="00437F14"/>
    <w:rsid w:val="00443366"/>
    <w:rsid w:val="004445A6"/>
    <w:rsid w:val="00450C7E"/>
    <w:rsid w:val="0046130C"/>
    <w:rsid w:val="004644DB"/>
    <w:rsid w:val="00467789"/>
    <w:rsid w:val="00470752"/>
    <w:rsid w:val="0047391C"/>
    <w:rsid w:val="004749AC"/>
    <w:rsid w:val="00477A6D"/>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213C"/>
    <w:rsid w:val="004F421E"/>
    <w:rsid w:val="004F7450"/>
    <w:rsid w:val="00503102"/>
    <w:rsid w:val="00512179"/>
    <w:rsid w:val="005215AF"/>
    <w:rsid w:val="00522B9C"/>
    <w:rsid w:val="0052447B"/>
    <w:rsid w:val="00524D1A"/>
    <w:rsid w:val="005307F8"/>
    <w:rsid w:val="00530FA5"/>
    <w:rsid w:val="00536AEB"/>
    <w:rsid w:val="005423C9"/>
    <w:rsid w:val="00547EB3"/>
    <w:rsid w:val="005546A7"/>
    <w:rsid w:val="00555786"/>
    <w:rsid w:val="005610D5"/>
    <w:rsid w:val="00562942"/>
    <w:rsid w:val="00563906"/>
    <w:rsid w:val="0056476D"/>
    <w:rsid w:val="00564FA6"/>
    <w:rsid w:val="00565274"/>
    <w:rsid w:val="0056589F"/>
    <w:rsid w:val="00572409"/>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4796"/>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72267"/>
    <w:rsid w:val="0068102E"/>
    <w:rsid w:val="00696F52"/>
    <w:rsid w:val="006A1072"/>
    <w:rsid w:val="006A11C9"/>
    <w:rsid w:val="006A2D38"/>
    <w:rsid w:val="006A34AA"/>
    <w:rsid w:val="006A4C0E"/>
    <w:rsid w:val="006B758B"/>
    <w:rsid w:val="006C5459"/>
    <w:rsid w:val="006C5B15"/>
    <w:rsid w:val="006D0C2D"/>
    <w:rsid w:val="006D3D32"/>
    <w:rsid w:val="006E17B3"/>
    <w:rsid w:val="006E2780"/>
    <w:rsid w:val="006E4C93"/>
    <w:rsid w:val="006E6790"/>
    <w:rsid w:val="006F0348"/>
    <w:rsid w:val="006F10B0"/>
    <w:rsid w:val="006F291F"/>
    <w:rsid w:val="006F4602"/>
    <w:rsid w:val="00700170"/>
    <w:rsid w:val="00700A7A"/>
    <w:rsid w:val="00705E7B"/>
    <w:rsid w:val="00706148"/>
    <w:rsid w:val="007104A1"/>
    <w:rsid w:val="00711D6D"/>
    <w:rsid w:val="00715AB6"/>
    <w:rsid w:val="007223A6"/>
    <w:rsid w:val="00726BA5"/>
    <w:rsid w:val="00734479"/>
    <w:rsid w:val="00735643"/>
    <w:rsid w:val="0073671F"/>
    <w:rsid w:val="00737460"/>
    <w:rsid w:val="007403E5"/>
    <w:rsid w:val="00742FC9"/>
    <w:rsid w:val="00743774"/>
    <w:rsid w:val="0074642B"/>
    <w:rsid w:val="00754170"/>
    <w:rsid w:val="007633F5"/>
    <w:rsid w:val="0076410B"/>
    <w:rsid w:val="007713E0"/>
    <w:rsid w:val="00773436"/>
    <w:rsid w:val="007736BF"/>
    <w:rsid w:val="007739CF"/>
    <w:rsid w:val="00775938"/>
    <w:rsid w:val="00780A2E"/>
    <w:rsid w:val="007810F0"/>
    <w:rsid w:val="00781DEB"/>
    <w:rsid w:val="007821EE"/>
    <w:rsid w:val="00793F07"/>
    <w:rsid w:val="00794793"/>
    <w:rsid w:val="00795CB3"/>
    <w:rsid w:val="00796F31"/>
    <w:rsid w:val="007971FB"/>
    <w:rsid w:val="007A06A3"/>
    <w:rsid w:val="007A1A4A"/>
    <w:rsid w:val="007A3998"/>
    <w:rsid w:val="007A54BA"/>
    <w:rsid w:val="007A5F1A"/>
    <w:rsid w:val="007A6D3A"/>
    <w:rsid w:val="007B0746"/>
    <w:rsid w:val="007B1146"/>
    <w:rsid w:val="007B30A6"/>
    <w:rsid w:val="007C05E4"/>
    <w:rsid w:val="007C1796"/>
    <w:rsid w:val="007C18C2"/>
    <w:rsid w:val="007C1BA7"/>
    <w:rsid w:val="007C3FFA"/>
    <w:rsid w:val="007D29EF"/>
    <w:rsid w:val="007D5D3C"/>
    <w:rsid w:val="007D6BD1"/>
    <w:rsid w:val="007E6C34"/>
    <w:rsid w:val="007E6C3C"/>
    <w:rsid w:val="007F1398"/>
    <w:rsid w:val="007F1AAD"/>
    <w:rsid w:val="007F6A33"/>
    <w:rsid w:val="008017AD"/>
    <w:rsid w:val="00805933"/>
    <w:rsid w:val="00813B37"/>
    <w:rsid w:val="00815062"/>
    <w:rsid w:val="00815502"/>
    <w:rsid w:val="00815732"/>
    <w:rsid w:val="008164EF"/>
    <w:rsid w:val="00816963"/>
    <w:rsid w:val="00817093"/>
    <w:rsid w:val="00823B3B"/>
    <w:rsid w:val="00832270"/>
    <w:rsid w:val="008402EC"/>
    <w:rsid w:val="00841524"/>
    <w:rsid w:val="0084337A"/>
    <w:rsid w:val="00843467"/>
    <w:rsid w:val="0084461D"/>
    <w:rsid w:val="008454F2"/>
    <w:rsid w:val="008469AB"/>
    <w:rsid w:val="00847053"/>
    <w:rsid w:val="008505F6"/>
    <w:rsid w:val="00851C67"/>
    <w:rsid w:val="00855857"/>
    <w:rsid w:val="00857276"/>
    <w:rsid w:val="00860FB8"/>
    <w:rsid w:val="00861A5A"/>
    <w:rsid w:val="00862054"/>
    <w:rsid w:val="00863FDF"/>
    <w:rsid w:val="0086672F"/>
    <w:rsid w:val="0086702A"/>
    <w:rsid w:val="00872F41"/>
    <w:rsid w:val="0087372B"/>
    <w:rsid w:val="00881198"/>
    <w:rsid w:val="00881E1E"/>
    <w:rsid w:val="0088283D"/>
    <w:rsid w:val="00884D40"/>
    <w:rsid w:val="00885CEB"/>
    <w:rsid w:val="00887D85"/>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5590"/>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017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97B1D"/>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4ECD"/>
    <w:rsid w:val="00B75011"/>
    <w:rsid w:val="00B91DE5"/>
    <w:rsid w:val="00B92055"/>
    <w:rsid w:val="00B92893"/>
    <w:rsid w:val="00B95587"/>
    <w:rsid w:val="00B9603B"/>
    <w:rsid w:val="00BA21CD"/>
    <w:rsid w:val="00BA289F"/>
    <w:rsid w:val="00BA2B63"/>
    <w:rsid w:val="00BA5B40"/>
    <w:rsid w:val="00BB14B2"/>
    <w:rsid w:val="00BB1BE7"/>
    <w:rsid w:val="00BB42FC"/>
    <w:rsid w:val="00BB6385"/>
    <w:rsid w:val="00BB6649"/>
    <w:rsid w:val="00BC09BA"/>
    <w:rsid w:val="00BD19E8"/>
    <w:rsid w:val="00BD292D"/>
    <w:rsid w:val="00BD3D06"/>
    <w:rsid w:val="00BD61B3"/>
    <w:rsid w:val="00BE3268"/>
    <w:rsid w:val="00BE550C"/>
    <w:rsid w:val="00BE730F"/>
    <w:rsid w:val="00BF7B7C"/>
    <w:rsid w:val="00C07851"/>
    <w:rsid w:val="00C12926"/>
    <w:rsid w:val="00C14DBA"/>
    <w:rsid w:val="00C23AFF"/>
    <w:rsid w:val="00C25C8A"/>
    <w:rsid w:val="00C267C6"/>
    <w:rsid w:val="00C3438E"/>
    <w:rsid w:val="00C358CD"/>
    <w:rsid w:val="00C41BE7"/>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2A03"/>
    <w:rsid w:val="00CE6952"/>
    <w:rsid w:val="00CF1B04"/>
    <w:rsid w:val="00CF3C30"/>
    <w:rsid w:val="00CF7ECD"/>
    <w:rsid w:val="00D0107E"/>
    <w:rsid w:val="00D0134D"/>
    <w:rsid w:val="00D030C8"/>
    <w:rsid w:val="00D04074"/>
    <w:rsid w:val="00D04C4F"/>
    <w:rsid w:val="00D056A8"/>
    <w:rsid w:val="00D061B2"/>
    <w:rsid w:val="00D07326"/>
    <w:rsid w:val="00D1553F"/>
    <w:rsid w:val="00D24A6D"/>
    <w:rsid w:val="00D27B17"/>
    <w:rsid w:val="00D324BD"/>
    <w:rsid w:val="00D37156"/>
    <w:rsid w:val="00D405DD"/>
    <w:rsid w:val="00D40A67"/>
    <w:rsid w:val="00D413A7"/>
    <w:rsid w:val="00D442B8"/>
    <w:rsid w:val="00D462A2"/>
    <w:rsid w:val="00D52C0E"/>
    <w:rsid w:val="00D53C32"/>
    <w:rsid w:val="00D62E7A"/>
    <w:rsid w:val="00D6700E"/>
    <w:rsid w:val="00D7028D"/>
    <w:rsid w:val="00D72635"/>
    <w:rsid w:val="00D80E26"/>
    <w:rsid w:val="00D8251F"/>
    <w:rsid w:val="00D85EF8"/>
    <w:rsid w:val="00D92B03"/>
    <w:rsid w:val="00D92E71"/>
    <w:rsid w:val="00D97338"/>
    <w:rsid w:val="00DA35E2"/>
    <w:rsid w:val="00DA4C62"/>
    <w:rsid w:val="00DB33A4"/>
    <w:rsid w:val="00DB5FF4"/>
    <w:rsid w:val="00DD2202"/>
    <w:rsid w:val="00DD39CA"/>
    <w:rsid w:val="00DD4EDF"/>
    <w:rsid w:val="00DD71A4"/>
    <w:rsid w:val="00DE0F74"/>
    <w:rsid w:val="00DE45C2"/>
    <w:rsid w:val="00DE54F4"/>
    <w:rsid w:val="00DE6026"/>
    <w:rsid w:val="00DF01CA"/>
    <w:rsid w:val="00DF25E3"/>
    <w:rsid w:val="00DF788B"/>
    <w:rsid w:val="00E02457"/>
    <w:rsid w:val="00E05EAE"/>
    <w:rsid w:val="00E14E7C"/>
    <w:rsid w:val="00E15CD8"/>
    <w:rsid w:val="00E16C1A"/>
    <w:rsid w:val="00E21B37"/>
    <w:rsid w:val="00E23F48"/>
    <w:rsid w:val="00E26696"/>
    <w:rsid w:val="00E27F2E"/>
    <w:rsid w:val="00E301BE"/>
    <w:rsid w:val="00E31435"/>
    <w:rsid w:val="00E34B7F"/>
    <w:rsid w:val="00E360BC"/>
    <w:rsid w:val="00E409DD"/>
    <w:rsid w:val="00E42EA5"/>
    <w:rsid w:val="00E47AEB"/>
    <w:rsid w:val="00E50389"/>
    <w:rsid w:val="00E555EC"/>
    <w:rsid w:val="00E57168"/>
    <w:rsid w:val="00E62BFB"/>
    <w:rsid w:val="00E63E8F"/>
    <w:rsid w:val="00E64A68"/>
    <w:rsid w:val="00E654CD"/>
    <w:rsid w:val="00E6767E"/>
    <w:rsid w:val="00E7573D"/>
    <w:rsid w:val="00E75CCE"/>
    <w:rsid w:val="00E762B6"/>
    <w:rsid w:val="00E773AC"/>
    <w:rsid w:val="00E80084"/>
    <w:rsid w:val="00E90697"/>
    <w:rsid w:val="00E90B16"/>
    <w:rsid w:val="00EA06AF"/>
    <w:rsid w:val="00EA4334"/>
    <w:rsid w:val="00EA6F7C"/>
    <w:rsid w:val="00EB3863"/>
    <w:rsid w:val="00EB3F71"/>
    <w:rsid w:val="00EC652D"/>
    <w:rsid w:val="00EC6945"/>
    <w:rsid w:val="00ED1AD8"/>
    <w:rsid w:val="00ED1C1C"/>
    <w:rsid w:val="00ED2341"/>
    <w:rsid w:val="00ED2AF6"/>
    <w:rsid w:val="00ED7CBE"/>
    <w:rsid w:val="00ED7D0C"/>
    <w:rsid w:val="00EE1B9F"/>
    <w:rsid w:val="00EE217A"/>
    <w:rsid w:val="00EE3649"/>
    <w:rsid w:val="00EE6C51"/>
    <w:rsid w:val="00EE777D"/>
    <w:rsid w:val="00EF27A1"/>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5681"/>
    <w:rsid w:val="00FC5B74"/>
    <w:rsid w:val="00FC7034"/>
    <w:rsid w:val="00FC7146"/>
    <w:rsid w:val="00FD568E"/>
    <w:rsid w:val="00FD6235"/>
    <w:rsid w:val="00FD7DD0"/>
    <w:rsid w:val="00FE2DF9"/>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nfordrivers-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stanfordrivers-p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3.xml><?xml version="1.0" encoding="utf-8"?>
<ds:datastoreItem xmlns:ds="http://schemas.openxmlformats.org/officeDocument/2006/customXml" ds:itemID="{EA19EF3B-BCC3-4867-B7BE-D87DD4490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4711</Words>
  <Characters>23796</Characters>
  <Application>Microsoft Office Word</Application>
  <DocSecurity>0</DocSecurity>
  <Lines>3399</Lines>
  <Paragraphs>1676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Adriana Jones</cp:lastModifiedBy>
  <cp:revision>9</cp:revision>
  <cp:lastPrinted>2025-09-09T11:34:00Z</cp:lastPrinted>
  <dcterms:created xsi:type="dcterms:W3CDTF">2026-03-20T08:28:00Z</dcterms:created>
  <dcterms:modified xsi:type="dcterms:W3CDTF">2026-03-20T08:33:00Z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aseId">
    <vt:i4>377035</vt:i4>
  </property>
  <property fmtid="{D5CDD505-2E9C-101B-9397-08002B2CF9AE}" pid="4" name="Environment">
    <vt:lpwstr>PROD</vt:lpwstr>
  </property>
  <property fmtid="{D5CDD505-2E9C-101B-9397-08002B2CF9AE}" pid="5" name="LiveCaseDocumentId">
    <vt:i4>137067</vt:i4>
  </property>
  <property fmtid="{D5CDD505-2E9C-101B-9397-08002B2CF9AE}" pid="6" name="ContentTypeId">
    <vt:lpwstr>0x010100DE7C4FE1CC6F47458DFC5ECE735821C5</vt:lpwstr>
  </property>
</Properties>
</file>