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2EA35" w14:textId="09F27BFE" w:rsidR="00732330" w:rsidRPr="00807E80" w:rsidRDefault="00B26DAD" w:rsidP="00D25889">
      <w:pPr>
        <w:ind w:left="-142" w:right="261"/>
        <w:jc w:val="center"/>
        <w:rPr>
          <w:rFonts w:ascii="Arial" w:hAnsi="Arial" w:cs="Arial"/>
          <w:b/>
          <w:i/>
          <w:sz w:val="36"/>
          <w:szCs w:val="28"/>
        </w:rPr>
      </w:pPr>
      <w:r w:rsidRPr="00807E80">
        <w:rPr>
          <w:rFonts w:ascii="Arial" w:hAnsi="Arial" w:cs="Arial"/>
          <w:b/>
          <w:i/>
          <w:sz w:val="36"/>
          <w:szCs w:val="28"/>
        </w:rPr>
        <w:t>STANFORD RIVERS</w:t>
      </w:r>
      <w:r w:rsidR="00732330" w:rsidRPr="00807E80">
        <w:rPr>
          <w:rFonts w:ascii="Arial" w:hAnsi="Arial" w:cs="Arial"/>
          <w:b/>
          <w:i/>
          <w:sz w:val="36"/>
          <w:szCs w:val="28"/>
        </w:rPr>
        <w:t xml:space="preserve"> PARISH COUNCIL</w:t>
      </w:r>
    </w:p>
    <w:p w14:paraId="170B0FFF" w14:textId="1D091515" w:rsidR="00732330" w:rsidRPr="00147E03" w:rsidRDefault="00C22023" w:rsidP="00D25889">
      <w:pPr>
        <w:pStyle w:val="Heading3"/>
        <w:ind w:left="-142" w:right="261"/>
        <w:rPr>
          <w:rFonts w:cs="Arial"/>
          <w:b w:val="0"/>
          <w:sz w:val="22"/>
          <w:szCs w:val="22"/>
        </w:rPr>
      </w:pPr>
      <w:r w:rsidRPr="00147E03">
        <w:rPr>
          <w:rFonts w:cs="Arial"/>
          <w:b w:val="0"/>
          <w:sz w:val="22"/>
          <w:szCs w:val="22"/>
        </w:rPr>
        <w:t xml:space="preserve">Ware Farm, The Street, High Roding, </w:t>
      </w:r>
      <w:r w:rsidR="00B26DAD" w:rsidRPr="00147E03">
        <w:rPr>
          <w:rFonts w:cs="Arial"/>
          <w:b w:val="0"/>
          <w:sz w:val="22"/>
          <w:szCs w:val="22"/>
        </w:rPr>
        <w:t>Essex,</w:t>
      </w:r>
      <w:r w:rsidR="00B90899" w:rsidRPr="00147E03">
        <w:rPr>
          <w:rFonts w:cs="Arial"/>
          <w:b w:val="0"/>
          <w:sz w:val="22"/>
          <w:szCs w:val="22"/>
        </w:rPr>
        <w:t xml:space="preserve"> CM6 </w:t>
      </w:r>
      <w:r w:rsidRPr="00147E03">
        <w:rPr>
          <w:rFonts w:cs="Arial"/>
          <w:b w:val="0"/>
          <w:sz w:val="22"/>
          <w:szCs w:val="22"/>
        </w:rPr>
        <w:t>1NT</w:t>
      </w:r>
    </w:p>
    <w:p w14:paraId="669D98A4" w14:textId="7867999E" w:rsidR="00732330" w:rsidRPr="00147E03" w:rsidRDefault="00732330" w:rsidP="00D25889">
      <w:pPr>
        <w:ind w:left="-142" w:right="261"/>
        <w:jc w:val="center"/>
        <w:rPr>
          <w:rFonts w:ascii="Arial" w:hAnsi="Arial" w:cs="Arial"/>
          <w:sz w:val="22"/>
          <w:szCs w:val="22"/>
        </w:rPr>
      </w:pPr>
      <w:r w:rsidRPr="00147E03">
        <w:rPr>
          <w:rFonts w:ascii="Arial" w:hAnsi="Arial" w:cs="Arial"/>
          <w:b/>
          <w:i/>
          <w:sz w:val="22"/>
          <w:szCs w:val="22"/>
        </w:rPr>
        <w:t>Tel:</w:t>
      </w:r>
      <w:r w:rsidRPr="00147E03">
        <w:rPr>
          <w:rFonts w:ascii="Arial" w:hAnsi="Arial" w:cs="Arial"/>
          <w:sz w:val="22"/>
          <w:szCs w:val="22"/>
        </w:rPr>
        <w:t xml:space="preserve"> </w:t>
      </w:r>
      <w:r w:rsidR="00435B1D" w:rsidRPr="00147E03">
        <w:rPr>
          <w:rFonts w:ascii="Arial" w:hAnsi="Arial" w:cs="Arial"/>
          <w:sz w:val="22"/>
          <w:szCs w:val="22"/>
        </w:rPr>
        <w:t>077 377 36365</w:t>
      </w:r>
      <w:r w:rsidRPr="00147E03">
        <w:rPr>
          <w:rFonts w:ascii="Arial" w:hAnsi="Arial" w:cs="Arial"/>
          <w:sz w:val="22"/>
          <w:szCs w:val="22"/>
        </w:rPr>
        <w:t xml:space="preserve">     </w:t>
      </w:r>
      <w:r w:rsidRPr="00147E03">
        <w:rPr>
          <w:rFonts w:ascii="Arial" w:hAnsi="Arial" w:cs="Arial"/>
          <w:b/>
          <w:bCs/>
          <w:i/>
          <w:iCs/>
          <w:sz w:val="22"/>
          <w:szCs w:val="22"/>
        </w:rPr>
        <w:t>Email</w:t>
      </w:r>
      <w:r w:rsidRPr="00147E03">
        <w:rPr>
          <w:rFonts w:ascii="Arial" w:hAnsi="Arial" w:cs="Arial"/>
          <w:b/>
          <w:i/>
          <w:sz w:val="22"/>
          <w:szCs w:val="22"/>
        </w:rPr>
        <w:t>:</w:t>
      </w:r>
      <w:r w:rsidRPr="00147E03">
        <w:rPr>
          <w:rFonts w:ascii="Arial" w:hAnsi="Arial" w:cs="Arial"/>
          <w:sz w:val="22"/>
          <w:szCs w:val="22"/>
        </w:rPr>
        <w:t xml:space="preserve"> </w:t>
      </w:r>
      <w:hyperlink r:id="rId8" w:history="1">
        <w:r w:rsidR="00A9696D" w:rsidRPr="000973BC">
          <w:rPr>
            <w:rStyle w:val="Hyperlink"/>
            <w:rFonts w:ascii="Arial" w:hAnsi="Arial" w:cs="Arial"/>
            <w:sz w:val="22"/>
            <w:szCs w:val="22"/>
          </w:rPr>
          <w:t>clerk@stanfordrivers-pc.gov.uk</w:t>
        </w:r>
      </w:hyperlink>
      <w:r w:rsidR="00A9696D">
        <w:rPr>
          <w:rFonts w:ascii="Arial" w:hAnsi="Arial" w:cs="Arial"/>
          <w:sz w:val="22"/>
          <w:szCs w:val="22"/>
        </w:rPr>
        <w:t xml:space="preserve"> </w:t>
      </w:r>
    </w:p>
    <w:p w14:paraId="3DB9AFC2" w14:textId="77777777" w:rsidR="00ED792F" w:rsidRPr="00147E03" w:rsidRDefault="00ED792F" w:rsidP="00807E80">
      <w:pPr>
        <w:jc w:val="right"/>
        <w:rPr>
          <w:rFonts w:ascii="Arial" w:hAnsi="Arial" w:cs="Arial"/>
          <w:b/>
          <w:i/>
          <w:sz w:val="20"/>
          <w:szCs w:val="22"/>
        </w:rPr>
      </w:pPr>
      <w:r w:rsidRPr="00147E03">
        <w:rPr>
          <w:rFonts w:ascii="Arial" w:hAnsi="Arial" w:cs="Arial"/>
          <w:b/>
          <w:i/>
          <w:sz w:val="20"/>
          <w:szCs w:val="22"/>
        </w:rPr>
        <w:t>Adriana Jones</w:t>
      </w:r>
    </w:p>
    <w:p w14:paraId="136CE464" w14:textId="4D765955" w:rsidR="00ED792F" w:rsidRPr="00147E03" w:rsidRDefault="00ED792F" w:rsidP="00807E80">
      <w:pPr>
        <w:jc w:val="right"/>
        <w:rPr>
          <w:rFonts w:ascii="Arial" w:hAnsi="Arial" w:cs="Arial"/>
          <w:b/>
          <w:i/>
          <w:sz w:val="20"/>
          <w:szCs w:val="22"/>
        </w:rPr>
      </w:pPr>
      <w:r w:rsidRPr="00147E03">
        <w:rPr>
          <w:rFonts w:ascii="Arial" w:hAnsi="Arial" w:cs="Arial"/>
          <w:b/>
          <w:i/>
          <w:sz w:val="20"/>
          <w:szCs w:val="22"/>
        </w:rPr>
        <w:t>Clerk to the Council</w:t>
      </w:r>
    </w:p>
    <w:p w14:paraId="4B2E6013" w14:textId="2FC2D914" w:rsidR="004B18B8" w:rsidRPr="00147E03" w:rsidRDefault="004B18B8" w:rsidP="008C204D">
      <w:pPr>
        <w:jc w:val="both"/>
        <w:rPr>
          <w:rFonts w:ascii="Arial" w:hAnsi="Arial" w:cs="Arial"/>
          <w:b/>
          <w:i/>
          <w:sz w:val="20"/>
          <w:szCs w:val="22"/>
        </w:rPr>
      </w:pPr>
      <w:r w:rsidRPr="00147E03">
        <w:rPr>
          <w:rFonts w:ascii="Arial" w:hAnsi="Arial" w:cs="Arial"/>
          <w:b/>
          <w:i/>
          <w:sz w:val="20"/>
          <w:szCs w:val="22"/>
        </w:rPr>
        <w:t>TO:  ALL COUNCILLORS</w:t>
      </w:r>
    </w:p>
    <w:p w14:paraId="4D289B95" w14:textId="77777777" w:rsidR="004B18B8" w:rsidRPr="00147E03" w:rsidRDefault="004B18B8" w:rsidP="008C204D">
      <w:pPr>
        <w:jc w:val="both"/>
        <w:rPr>
          <w:rFonts w:ascii="Arial" w:hAnsi="Arial" w:cs="Arial"/>
          <w:b/>
          <w:i/>
          <w:sz w:val="22"/>
          <w:szCs w:val="22"/>
        </w:rPr>
      </w:pPr>
    </w:p>
    <w:p w14:paraId="04435663" w14:textId="0C086589" w:rsidR="00275A32" w:rsidRPr="00147E03" w:rsidRDefault="004B18B8" w:rsidP="005D6BE4">
      <w:pPr>
        <w:pStyle w:val="Default"/>
        <w:jc w:val="both"/>
        <w:rPr>
          <w:bCs/>
          <w:sz w:val="22"/>
          <w:szCs w:val="22"/>
        </w:rPr>
      </w:pPr>
      <w:r w:rsidRPr="00147E03">
        <w:rPr>
          <w:sz w:val="22"/>
          <w:szCs w:val="22"/>
        </w:rPr>
        <w:t xml:space="preserve">You are hereby summoned to attend </w:t>
      </w:r>
      <w:r w:rsidR="00BE39A8">
        <w:rPr>
          <w:sz w:val="22"/>
          <w:szCs w:val="22"/>
        </w:rPr>
        <w:t>a</w:t>
      </w:r>
      <w:r w:rsidR="00637317">
        <w:rPr>
          <w:sz w:val="22"/>
          <w:szCs w:val="22"/>
        </w:rPr>
        <w:t xml:space="preserve"> </w:t>
      </w:r>
      <w:r w:rsidRPr="00147E03">
        <w:rPr>
          <w:sz w:val="22"/>
          <w:szCs w:val="22"/>
        </w:rPr>
        <w:t xml:space="preserve">Meeting of the </w:t>
      </w:r>
      <w:r w:rsidRPr="00147E03">
        <w:rPr>
          <w:b/>
          <w:sz w:val="22"/>
          <w:szCs w:val="22"/>
        </w:rPr>
        <w:t xml:space="preserve">Parish Council </w:t>
      </w:r>
      <w:r w:rsidRPr="00147E03">
        <w:rPr>
          <w:sz w:val="22"/>
          <w:szCs w:val="22"/>
        </w:rPr>
        <w:t xml:space="preserve">which will be held on </w:t>
      </w:r>
      <w:r w:rsidR="0065266A">
        <w:rPr>
          <w:b/>
          <w:color w:val="EE0000"/>
          <w:sz w:val="32"/>
          <w:szCs w:val="32"/>
          <w:u w:val="single"/>
        </w:rPr>
        <w:t xml:space="preserve">Thursday </w:t>
      </w:r>
      <w:r w:rsidR="005D6BE4">
        <w:rPr>
          <w:b/>
          <w:color w:val="EE0000"/>
          <w:sz w:val="32"/>
          <w:szCs w:val="32"/>
          <w:u w:val="single"/>
        </w:rPr>
        <w:t>17</w:t>
      </w:r>
      <w:r w:rsidR="005D6BE4" w:rsidRPr="005D6BE4">
        <w:rPr>
          <w:b/>
          <w:color w:val="EE0000"/>
          <w:sz w:val="32"/>
          <w:szCs w:val="32"/>
          <w:u w:val="single"/>
          <w:vertAlign w:val="superscript"/>
        </w:rPr>
        <w:t>th</w:t>
      </w:r>
      <w:r w:rsidR="005D6BE4">
        <w:rPr>
          <w:b/>
          <w:color w:val="EE0000"/>
          <w:sz w:val="32"/>
          <w:szCs w:val="32"/>
          <w:u w:val="single"/>
        </w:rPr>
        <w:t xml:space="preserve"> </w:t>
      </w:r>
      <w:r w:rsidR="00F80974">
        <w:rPr>
          <w:b/>
          <w:color w:val="EE0000"/>
          <w:sz w:val="32"/>
          <w:szCs w:val="32"/>
          <w:u w:val="single"/>
        </w:rPr>
        <w:t>September</w:t>
      </w:r>
      <w:r w:rsidR="0022739A" w:rsidRPr="00417E28">
        <w:rPr>
          <w:b/>
          <w:color w:val="EE0000"/>
          <w:sz w:val="32"/>
          <w:szCs w:val="32"/>
          <w:u w:val="single"/>
        </w:rPr>
        <w:t xml:space="preserve"> </w:t>
      </w:r>
      <w:r w:rsidR="00793969">
        <w:rPr>
          <w:b/>
          <w:sz w:val="22"/>
          <w:szCs w:val="22"/>
          <w:u w:val="single"/>
        </w:rPr>
        <w:t>202</w:t>
      </w:r>
      <w:r w:rsidR="002B2971">
        <w:rPr>
          <w:b/>
          <w:sz w:val="22"/>
          <w:szCs w:val="22"/>
          <w:u w:val="single"/>
        </w:rPr>
        <w:t>6</w:t>
      </w:r>
      <w:r w:rsidR="00C77078" w:rsidRPr="00147E03">
        <w:rPr>
          <w:b/>
          <w:sz w:val="22"/>
          <w:szCs w:val="22"/>
          <w:u w:val="single"/>
        </w:rPr>
        <w:t xml:space="preserve"> </w:t>
      </w:r>
      <w:r w:rsidR="002C2520">
        <w:rPr>
          <w:bCs/>
          <w:sz w:val="22"/>
          <w:szCs w:val="22"/>
        </w:rPr>
        <w:t xml:space="preserve">in the </w:t>
      </w:r>
      <w:r w:rsidR="002C2520" w:rsidRPr="002C2520">
        <w:rPr>
          <w:b/>
          <w:sz w:val="22"/>
          <w:szCs w:val="22"/>
          <w:u w:val="single"/>
        </w:rPr>
        <w:t>Toot Hill Village Hall</w:t>
      </w:r>
      <w:r w:rsidR="002C2520">
        <w:rPr>
          <w:bCs/>
          <w:sz w:val="22"/>
          <w:szCs w:val="22"/>
        </w:rPr>
        <w:t>, Toot Hill at</w:t>
      </w:r>
      <w:r w:rsidR="00C77078" w:rsidRPr="00147E03">
        <w:rPr>
          <w:bCs/>
          <w:sz w:val="22"/>
          <w:szCs w:val="22"/>
        </w:rPr>
        <w:t xml:space="preserve"> </w:t>
      </w:r>
      <w:r w:rsidR="00C77078" w:rsidRPr="00E15770">
        <w:rPr>
          <w:b/>
          <w:color w:val="auto"/>
          <w:sz w:val="22"/>
          <w:szCs w:val="22"/>
        </w:rPr>
        <w:t>5.30pm</w:t>
      </w:r>
      <w:r w:rsidR="00375AB8" w:rsidRPr="00147E03">
        <w:rPr>
          <w:bCs/>
          <w:sz w:val="22"/>
          <w:szCs w:val="22"/>
        </w:rPr>
        <w:t xml:space="preserve"> to transact the business shown in the agenda below. </w:t>
      </w:r>
    </w:p>
    <w:p w14:paraId="360133BD" w14:textId="77777777" w:rsidR="004B038F" w:rsidRPr="00147E03" w:rsidRDefault="004B038F" w:rsidP="00375AB8">
      <w:pPr>
        <w:pStyle w:val="Default"/>
        <w:rPr>
          <w:sz w:val="22"/>
          <w:szCs w:val="22"/>
        </w:rPr>
      </w:pPr>
    </w:p>
    <w:p w14:paraId="653CD926" w14:textId="77777777" w:rsidR="00E3530A" w:rsidRPr="00147E03" w:rsidRDefault="00CA66DE" w:rsidP="008C204D">
      <w:pPr>
        <w:jc w:val="both"/>
        <w:rPr>
          <w:rFonts w:ascii="Arial" w:hAnsi="Arial" w:cs="Arial"/>
          <w:b/>
          <w:sz w:val="22"/>
          <w:szCs w:val="22"/>
        </w:rPr>
      </w:pPr>
      <w:r w:rsidRPr="00147E03">
        <w:rPr>
          <w:rFonts w:ascii="Arial" w:hAnsi="Arial" w:cs="Arial"/>
          <w:b/>
          <w:noProof/>
          <w:sz w:val="22"/>
          <w:szCs w:val="22"/>
          <w:lang w:eastAsia="en-GB"/>
        </w:rPr>
        <w:drawing>
          <wp:inline distT="0" distB="0" distL="0" distR="0" wp14:anchorId="156B9D0C" wp14:editId="5C748550">
            <wp:extent cx="627380" cy="510540"/>
            <wp:effectExtent l="0" t="0" r="0" b="0"/>
            <wp:docPr id="4" name="Picture 1" descr="AD Sig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 Signiture"/>
                    <pic:cNvPicPr>
                      <a:picLocks noChangeAspect="1" noChangeArrowheads="1"/>
                    </pic:cNvPicPr>
                  </pic:nvPicPr>
                  <pic:blipFill>
                    <a:blip r:embed="rId9" cstate="print">
                      <a:extLst>
                        <a:ext uri="{28A0092B-C50C-407E-A947-70E740481C1C}">
                          <a14:useLocalDpi xmlns:a14="http://schemas.microsoft.com/office/drawing/2010/main" val="0"/>
                        </a:ext>
                      </a:extLst>
                    </a:blip>
                    <a:srcRect l="7622" t="83731" r="85002" b="8237"/>
                    <a:stretch>
                      <a:fillRect/>
                    </a:stretch>
                  </pic:blipFill>
                  <pic:spPr bwMode="auto">
                    <a:xfrm>
                      <a:off x="0" y="0"/>
                      <a:ext cx="627380" cy="510540"/>
                    </a:xfrm>
                    <a:prstGeom prst="rect">
                      <a:avLst/>
                    </a:prstGeom>
                    <a:noFill/>
                    <a:ln>
                      <a:noFill/>
                    </a:ln>
                  </pic:spPr>
                </pic:pic>
              </a:graphicData>
            </a:graphic>
          </wp:inline>
        </w:drawing>
      </w:r>
    </w:p>
    <w:p w14:paraId="6A63813C" w14:textId="77777777" w:rsidR="004B18B8" w:rsidRPr="00147E03" w:rsidRDefault="00177240" w:rsidP="008C204D">
      <w:pPr>
        <w:jc w:val="both"/>
        <w:rPr>
          <w:rFonts w:ascii="Arial" w:hAnsi="Arial" w:cs="Arial"/>
          <w:b/>
          <w:sz w:val="20"/>
          <w:szCs w:val="22"/>
        </w:rPr>
      </w:pPr>
      <w:r w:rsidRPr="00147E03">
        <w:rPr>
          <w:rFonts w:ascii="Arial" w:hAnsi="Arial" w:cs="Arial"/>
          <w:b/>
          <w:sz w:val="20"/>
          <w:szCs w:val="22"/>
        </w:rPr>
        <w:t>Adriana Jones</w:t>
      </w:r>
      <w:r w:rsidR="00E3530A" w:rsidRPr="00147E03">
        <w:rPr>
          <w:rFonts w:ascii="Arial" w:hAnsi="Arial" w:cs="Arial"/>
          <w:b/>
          <w:sz w:val="20"/>
          <w:szCs w:val="22"/>
        </w:rPr>
        <w:t xml:space="preserve">, </w:t>
      </w:r>
      <w:r w:rsidR="004B18B8" w:rsidRPr="00147E03">
        <w:rPr>
          <w:rFonts w:ascii="Arial" w:hAnsi="Arial" w:cs="Arial"/>
          <w:b/>
          <w:sz w:val="20"/>
          <w:szCs w:val="22"/>
        </w:rPr>
        <w:t>Clerk to the Council</w:t>
      </w:r>
    </w:p>
    <w:p w14:paraId="0661D35C" w14:textId="1144EAA6" w:rsidR="00B26DAD" w:rsidRPr="000A7297" w:rsidRDefault="00F80974" w:rsidP="008C204D">
      <w:pPr>
        <w:jc w:val="both"/>
        <w:rPr>
          <w:rFonts w:ascii="Arial" w:hAnsi="Arial" w:cs="Arial"/>
          <w:bCs/>
          <w:i/>
          <w:sz w:val="20"/>
        </w:rPr>
      </w:pPr>
      <w:r>
        <w:rPr>
          <w:rFonts w:ascii="Arial" w:hAnsi="Arial" w:cs="Arial"/>
          <w:bCs/>
          <w:i/>
          <w:sz w:val="20"/>
        </w:rPr>
        <w:t>12</w:t>
      </w:r>
      <w:r w:rsidRPr="00F80974">
        <w:rPr>
          <w:rFonts w:ascii="Arial" w:hAnsi="Arial" w:cs="Arial"/>
          <w:bCs/>
          <w:i/>
          <w:sz w:val="20"/>
          <w:vertAlign w:val="superscript"/>
        </w:rPr>
        <w:t>th</w:t>
      </w:r>
      <w:r>
        <w:rPr>
          <w:rFonts w:ascii="Arial" w:hAnsi="Arial" w:cs="Arial"/>
          <w:bCs/>
          <w:i/>
          <w:sz w:val="20"/>
        </w:rPr>
        <w:t xml:space="preserve"> September</w:t>
      </w:r>
      <w:r w:rsidR="00417E28">
        <w:rPr>
          <w:rFonts w:ascii="Arial" w:hAnsi="Arial" w:cs="Arial"/>
          <w:bCs/>
          <w:i/>
          <w:sz w:val="20"/>
        </w:rPr>
        <w:t xml:space="preserve"> 2026</w:t>
      </w:r>
    </w:p>
    <w:p w14:paraId="19C68DFF" w14:textId="77777777" w:rsidR="00732330" w:rsidRPr="00147E03" w:rsidRDefault="007A429F" w:rsidP="008C204D">
      <w:pPr>
        <w:jc w:val="both"/>
        <w:rPr>
          <w:rFonts w:ascii="Arial" w:hAnsi="Arial" w:cs="Arial"/>
          <w:b/>
          <w:i/>
          <w:sz w:val="22"/>
          <w:szCs w:val="22"/>
        </w:rPr>
      </w:pPr>
      <w:r w:rsidRPr="00147E03">
        <w:rPr>
          <w:rFonts w:ascii="Arial" w:hAnsi="Arial" w:cs="Arial"/>
          <w:b/>
          <w:i/>
          <w:noProof/>
          <w:sz w:val="22"/>
          <w:szCs w:val="22"/>
        </w:rPr>
        <mc:AlternateContent>
          <mc:Choice Requires="wps">
            <w:drawing>
              <wp:anchor distT="0" distB="0" distL="114300" distR="114300" simplePos="0" relativeHeight="251655680" behindDoc="0" locked="0" layoutInCell="0" allowOverlap="1" wp14:anchorId="7D2B317D" wp14:editId="7D168A08">
                <wp:simplePos x="0" y="0"/>
                <wp:positionH relativeFrom="column">
                  <wp:posOffset>0</wp:posOffset>
                </wp:positionH>
                <wp:positionV relativeFrom="paragraph">
                  <wp:posOffset>55245</wp:posOffset>
                </wp:positionV>
                <wp:extent cx="5761355" cy="635"/>
                <wp:effectExtent l="0" t="0" r="10795" b="18415"/>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8A54B"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35pt" to="453.6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" o:allowincell="f" strokeweight="2pt">
                <v:stroke startarrowwidth="narrow" startarrowlength="short" endarrowwidth="narrow" endarrowlength="short"/>
              </v:line>
            </w:pict>
          </mc:Fallback>
        </mc:AlternateContent>
      </w:r>
    </w:p>
    <w:p w14:paraId="714229EE" w14:textId="3FD10489" w:rsidR="00732330" w:rsidRPr="00147E03" w:rsidRDefault="007A429F" w:rsidP="00433A14">
      <w:pPr>
        <w:pStyle w:val="Header"/>
        <w:tabs>
          <w:tab w:val="clear" w:pos="4320"/>
          <w:tab w:val="clear" w:pos="8640"/>
        </w:tabs>
        <w:jc w:val="both"/>
        <w:rPr>
          <w:rFonts w:ascii="Arial" w:hAnsi="Arial" w:cs="Arial"/>
          <w:b/>
          <w:bCs/>
          <w:sz w:val="22"/>
          <w:szCs w:val="22"/>
        </w:rPr>
      </w:pPr>
      <w:r w:rsidRPr="00147E03">
        <w:rPr>
          <w:rFonts w:ascii="Arial" w:hAnsi="Arial" w:cs="Arial"/>
          <w:noProof/>
          <w:sz w:val="22"/>
          <w:szCs w:val="22"/>
        </w:rPr>
        <mc:AlternateContent>
          <mc:Choice Requires="wps">
            <w:drawing>
              <wp:anchor distT="0" distB="0" distL="114300" distR="114300" simplePos="0" relativeHeight="251658752" behindDoc="1" locked="0" layoutInCell="0" allowOverlap="1" wp14:anchorId="64BA5E66" wp14:editId="5CC454E1">
                <wp:simplePos x="0" y="0"/>
                <wp:positionH relativeFrom="column">
                  <wp:posOffset>2167890</wp:posOffset>
                </wp:positionH>
                <wp:positionV relativeFrom="paragraph">
                  <wp:posOffset>54610</wp:posOffset>
                </wp:positionV>
                <wp:extent cx="1555115" cy="302260"/>
                <wp:effectExtent l="0" t="0" r="6985" b="254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115" cy="302260"/>
                        </a:xfrm>
                        <a:prstGeom prst="roundRect">
                          <a:avLst>
                            <a:gd name="adj" fmla="val 16648"/>
                          </a:avLst>
                        </a:prstGeom>
                        <a:noFill/>
                        <a:ln w="25400">
                          <a:solidFill>
                            <a:srgbClr val="000000"/>
                          </a:solidFill>
                          <a:round/>
                          <a:headEnd/>
                          <a:tailEnd/>
                        </a:ln>
                        <a:extLst>
                          <a:ext uri="{909E8E84-426E-40DD-AFC4-6F175D3DCCD1}">
                            <a14:hiddenFill xmlns:a14="http://schemas.microsoft.com/office/drawing/2010/main">
                              <a:solidFill>
                                <a:srgbClr val="E5E5E5"/>
                              </a:solidFill>
                            </a14:hiddenFill>
                          </a:ext>
                        </a:extLst>
                      </wps:spPr>
                      <wps:txbx>
                        <w:txbxContent>
                          <w:p w14:paraId="4CDEDA99" w14:textId="77777777" w:rsidR="00724644" w:rsidRPr="00732330" w:rsidRDefault="00724644" w:rsidP="00732330">
                            <w:pPr>
                              <w:jc w:val="center"/>
                              <w:rPr>
                                <w:b/>
                              </w:rPr>
                            </w:pPr>
                            <w:r w:rsidRPr="00732330">
                              <w:rPr>
                                <w:b/>
                              </w:rPr>
                              <w:t>AGENDA</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BA5E66" id="AutoShape 2" o:spid="_x0000_s1026" style="position:absolute;left:0;text-align:left;margin-left:170.7pt;margin-top:4.3pt;width:122.45pt;height:2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" o:allowincell="f" filled="f" fillcolor="#e5e5e5" strokeweight="2pt">
                <v:textbox inset="1pt,1pt,1pt,1pt">
                  <w:txbxContent>
                    <w:p w14:paraId="4CDEDA99" w14:textId="77777777" w:rsidR="00724644" w:rsidRPr="00732330" w:rsidRDefault="00724644" w:rsidP="00732330">
                      <w:pPr>
                        <w:jc w:val="center"/>
                        <w:rPr>
                          <w:b/>
                        </w:rPr>
                      </w:pPr>
                      <w:r w:rsidRPr="00732330">
                        <w:rPr>
                          <w:b/>
                        </w:rPr>
                        <w:t>AGENDA</w:t>
                      </w:r>
                    </w:p>
                  </w:txbxContent>
                </v:textbox>
              </v:roundrect>
            </w:pict>
          </mc:Fallback>
        </mc:AlternateContent>
      </w:r>
    </w:p>
    <w:p w14:paraId="124F7571" w14:textId="77777777" w:rsidR="00732330" w:rsidRPr="00147E03" w:rsidRDefault="00732330" w:rsidP="008C204D">
      <w:pPr>
        <w:pStyle w:val="Header"/>
        <w:tabs>
          <w:tab w:val="clear" w:pos="4320"/>
          <w:tab w:val="clear" w:pos="8640"/>
        </w:tabs>
        <w:ind w:left="720" w:hanging="720"/>
        <w:jc w:val="both"/>
        <w:rPr>
          <w:rFonts w:ascii="Arial" w:hAnsi="Arial" w:cs="Arial"/>
          <w:b/>
          <w:bCs/>
          <w:sz w:val="22"/>
          <w:szCs w:val="22"/>
        </w:rPr>
      </w:pPr>
    </w:p>
    <w:p w14:paraId="0D592BC6" w14:textId="77777777" w:rsidR="003515CD" w:rsidRPr="00147E03" w:rsidRDefault="007A429F" w:rsidP="008C204D">
      <w:pPr>
        <w:pStyle w:val="Header"/>
        <w:tabs>
          <w:tab w:val="clear" w:pos="4320"/>
          <w:tab w:val="clear" w:pos="8640"/>
        </w:tabs>
        <w:ind w:left="720" w:hanging="720"/>
        <w:jc w:val="both"/>
        <w:rPr>
          <w:rFonts w:ascii="Arial" w:hAnsi="Arial" w:cs="Arial"/>
          <w:b/>
          <w:bCs/>
          <w:sz w:val="22"/>
          <w:szCs w:val="22"/>
        </w:rPr>
      </w:pPr>
      <w:r w:rsidRPr="00147E03">
        <w:rPr>
          <w:rFonts w:ascii="Arial" w:hAnsi="Arial" w:cs="Arial"/>
          <w:b/>
          <w:bCs/>
          <w:noProof/>
          <w:sz w:val="22"/>
          <w:szCs w:val="22"/>
          <w:lang w:eastAsia="en-GB"/>
        </w:rPr>
        <mc:AlternateContent>
          <mc:Choice Requires="wps">
            <w:drawing>
              <wp:anchor distT="0" distB="0" distL="114300" distR="114300" simplePos="0" relativeHeight="251659776" behindDoc="1" locked="0" layoutInCell="0" allowOverlap="1" wp14:anchorId="72F9362B" wp14:editId="5DA0082E">
                <wp:simplePos x="0" y="0"/>
                <wp:positionH relativeFrom="column">
                  <wp:posOffset>2438400</wp:posOffset>
                </wp:positionH>
                <wp:positionV relativeFrom="paragraph">
                  <wp:posOffset>-7709535</wp:posOffset>
                </wp:positionV>
                <wp:extent cx="1555115" cy="549275"/>
                <wp:effectExtent l="0" t="0" r="6985" b="3175"/>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115" cy="549275"/>
                        </a:xfrm>
                        <a:prstGeom prst="roundRect">
                          <a:avLst>
                            <a:gd name="adj" fmla="val 16648"/>
                          </a:avLst>
                        </a:prstGeom>
                        <a:noFill/>
                        <a:ln w="25400">
                          <a:solidFill>
                            <a:srgbClr val="000000"/>
                          </a:solidFill>
                          <a:round/>
                          <a:headEnd/>
                          <a:tailEnd/>
                        </a:ln>
                        <a:extLst>
                          <a:ext uri="{909E8E84-426E-40DD-AFC4-6F175D3DCCD1}">
                            <a14:hiddenFill xmlns:a14="http://schemas.microsoft.com/office/drawing/2010/main">
                              <a:solidFill>
                                <a:srgbClr val="E5E5E5"/>
                              </a:solidFill>
                            </a14:hiddenFill>
                          </a:ext>
                        </a:extLst>
                      </wps:spPr>
                      <wps:txbx>
                        <w:txbxContent>
                          <w:p w14:paraId="4D7202D7" w14:textId="77777777" w:rsidR="00724644" w:rsidRDefault="00724644" w:rsidP="00732330"/>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F9362B" id="AutoShape 6" o:spid="_x0000_s1027" style="position:absolute;left:0;text-align:left;margin-left:192pt;margin-top:-607.05pt;width:122.45pt;height:4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" o:allowincell="f" filled="f" fillcolor="#e5e5e5" strokeweight="2pt">
                <v:textbox inset="1pt,1pt,1pt,1pt">
                  <w:txbxContent>
                    <w:p w14:paraId="4D7202D7" w14:textId="77777777" w:rsidR="00724644" w:rsidRDefault="00724644" w:rsidP="00732330"/>
                  </w:txbxContent>
                </v:textbox>
              </v:roundrect>
            </w:pict>
          </mc:Fallback>
        </mc:AlternateContent>
      </w:r>
    </w:p>
    <w:p w14:paraId="30F0F57D" w14:textId="77777777" w:rsidR="00B26DAD" w:rsidRPr="00147E03" w:rsidRDefault="007A429F" w:rsidP="00417E28">
      <w:pPr>
        <w:pStyle w:val="SRHeading1"/>
        <w:numPr>
          <w:ilvl w:val="0"/>
          <w:numId w:val="0"/>
        </w:numPr>
        <w:ind w:left="567" w:hanging="567"/>
      </w:pPr>
      <w:r w:rsidRPr="00147E03">
        <w:rPr>
          <w:noProof/>
        </w:rPr>
        <mc:AlternateContent>
          <mc:Choice Requires="wps">
            <w:drawing>
              <wp:anchor distT="0" distB="0" distL="114300" distR="114300" simplePos="0" relativeHeight="251656704" behindDoc="0" locked="0" layoutInCell="0" allowOverlap="1" wp14:anchorId="5F66B097" wp14:editId="01916F92">
                <wp:simplePos x="0" y="0"/>
                <wp:positionH relativeFrom="column">
                  <wp:posOffset>0</wp:posOffset>
                </wp:positionH>
                <wp:positionV relativeFrom="paragraph">
                  <wp:posOffset>64135</wp:posOffset>
                </wp:positionV>
                <wp:extent cx="5761355" cy="635"/>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w:pict>
              <v:line w14:anchorId="5B5AE0C6"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05pt" to="453.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" o:allowincell="f" stroked="f" strokeweight="2pt">
                <v:stroke startarrowwidth="narrow" startarrowlength="short" endarrowwidth="narrow" endarrowlength="short"/>
              </v:line>
            </w:pict>
          </mc:Fallback>
        </mc:AlternateContent>
      </w:r>
      <w:r w:rsidRPr="00147E03">
        <w:rPr>
          <w:noProof/>
        </w:rPr>
        <mc:AlternateContent>
          <mc:Choice Requires="wps">
            <w:drawing>
              <wp:anchor distT="0" distB="0" distL="114300" distR="114300" simplePos="0" relativeHeight="251657728" behindDoc="0" locked="0" layoutInCell="0" allowOverlap="1" wp14:anchorId="4371D7EE" wp14:editId="01759F88">
                <wp:simplePos x="0" y="0"/>
                <wp:positionH relativeFrom="column">
                  <wp:posOffset>0</wp:posOffset>
                </wp:positionH>
                <wp:positionV relativeFrom="paragraph">
                  <wp:posOffset>64135</wp:posOffset>
                </wp:positionV>
                <wp:extent cx="5761355" cy="635"/>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w:pict>
              <v:line w14:anchorId="5E79A4FF"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05pt" to="453.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" o:allowincell="f" stroked="f" strokeweight="2pt">
                <v:stroke startarrowwidth="narrow" startarrowlength="short" endarrowwidth="narrow" endarrowlength="short"/>
              </v:line>
            </w:pict>
          </mc:Fallback>
        </mc:AlternateContent>
      </w:r>
      <w:r w:rsidR="00B26DAD" w:rsidRPr="00147E03">
        <w:t>QUESTIONS FROM MEMBERS OF THE PUBLIC</w:t>
      </w:r>
    </w:p>
    <w:p w14:paraId="27069CD8" w14:textId="77777777" w:rsidR="00B26DAD" w:rsidRPr="00147E03" w:rsidRDefault="00B26DAD" w:rsidP="008C204D">
      <w:pPr>
        <w:ind w:left="426"/>
        <w:jc w:val="both"/>
        <w:rPr>
          <w:rFonts w:ascii="Arial" w:hAnsi="Arial" w:cs="Arial"/>
          <w:sz w:val="20"/>
        </w:rPr>
      </w:pPr>
      <w:r w:rsidRPr="00147E03">
        <w:rPr>
          <w:rFonts w:ascii="Arial" w:hAnsi="Arial" w:cs="Arial"/>
          <w:sz w:val="20"/>
        </w:rPr>
        <w:t xml:space="preserve">To </w:t>
      </w:r>
      <w:r w:rsidRPr="00147E03">
        <w:rPr>
          <w:rFonts w:ascii="Arial" w:hAnsi="Arial" w:cs="Arial"/>
          <w:b/>
          <w:i/>
          <w:caps/>
          <w:sz w:val="20"/>
        </w:rPr>
        <w:t>receive</w:t>
      </w:r>
      <w:r w:rsidRPr="00147E03">
        <w:rPr>
          <w:rFonts w:ascii="Arial" w:hAnsi="Arial" w:cs="Arial"/>
          <w:caps/>
          <w:sz w:val="20"/>
        </w:rPr>
        <w:t xml:space="preserve"> </w:t>
      </w:r>
      <w:r w:rsidRPr="00147E03">
        <w:rPr>
          <w:rFonts w:ascii="Arial" w:hAnsi="Arial" w:cs="Arial"/>
          <w:sz w:val="20"/>
        </w:rPr>
        <w:t>questions from members of the public</w:t>
      </w:r>
      <w:r w:rsidR="00D041AF" w:rsidRPr="00147E03">
        <w:rPr>
          <w:rFonts w:ascii="Arial" w:hAnsi="Arial" w:cs="Arial"/>
          <w:sz w:val="20"/>
        </w:rPr>
        <w:t xml:space="preserve"> at </w:t>
      </w:r>
      <w:r w:rsidR="00696D93" w:rsidRPr="00147E03">
        <w:rPr>
          <w:rFonts w:ascii="Arial" w:hAnsi="Arial" w:cs="Arial"/>
          <w:b/>
          <w:sz w:val="20"/>
        </w:rPr>
        <w:t>5.3</w:t>
      </w:r>
      <w:r w:rsidR="00F87C20" w:rsidRPr="00147E03">
        <w:rPr>
          <w:rFonts w:ascii="Arial" w:hAnsi="Arial" w:cs="Arial"/>
          <w:b/>
          <w:sz w:val="20"/>
        </w:rPr>
        <w:t>0</w:t>
      </w:r>
      <w:r w:rsidR="00D041AF" w:rsidRPr="00147E03">
        <w:rPr>
          <w:rFonts w:ascii="Arial" w:hAnsi="Arial" w:cs="Arial"/>
          <w:b/>
          <w:sz w:val="20"/>
        </w:rPr>
        <w:t>pm</w:t>
      </w:r>
      <w:r w:rsidRPr="00147E03">
        <w:rPr>
          <w:rFonts w:ascii="Arial" w:hAnsi="Arial" w:cs="Arial"/>
          <w:sz w:val="20"/>
        </w:rPr>
        <w:t>.</w:t>
      </w:r>
    </w:p>
    <w:p w14:paraId="14B5B159" w14:textId="77777777" w:rsidR="00477940" w:rsidRPr="00147E03" w:rsidRDefault="00B26DAD" w:rsidP="008C204D">
      <w:pPr>
        <w:ind w:left="426"/>
        <w:jc w:val="both"/>
        <w:rPr>
          <w:rFonts w:ascii="Arial" w:hAnsi="Arial" w:cs="Arial"/>
          <w:i/>
          <w:sz w:val="20"/>
        </w:rPr>
      </w:pPr>
      <w:r w:rsidRPr="00147E03">
        <w:rPr>
          <w:rFonts w:ascii="Arial" w:hAnsi="Arial" w:cs="Arial"/>
          <w:i/>
          <w:sz w:val="20"/>
        </w:rPr>
        <w:t>In accordance with an agreed procedure, the time allocated for public questions shall be limited to 1</w:t>
      </w:r>
      <w:r w:rsidR="007D2D4F" w:rsidRPr="00147E03">
        <w:rPr>
          <w:rFonts w:ascii="Arial" w:hAnsi="Arial" w:cs="Arial"/>
          <w:i/>
          <w:sz w:val="20"/>
        </w:rPr>
        <w:t>0</w:t>
      </w:r>
      <w:r w:rsidRPr="00147E03">
        <w:rPr>
          <w:rFonts w:ascii="Arial" w:hAnsi="Arial" w:cs="Arial"/>
          <w:i/>
          <w:sz w:val="20"/>
        </w:rPr>
        <w:t xml:space="preserve"> minutes or such other period determined by the Chairman of the Meeting.</w:t>
      </w:r>
    </w:p>
    <w:p w14:paraId="3E300F1A" w14:textId="709F9C96" w:rsidR="00240249" w:rsidRDefault="00240249" w:rsidP="008C204D">
      <w:pPr>
        <w:ind w:left="720" w:hanging="720"/>
        <w:jc w:val="both"/>
        <w:rPr>
          <w:rFonts w:ascii="Arial" w:hAnsi="Arial" w:cs="Arial"/>
          <w:b/>
          <w:sz w:val="20"/>
        </w:rPr>
      </w:pPr>
    </w:p>
    <w:p w14:paraId="5DD9FBC3" w14:textId="2FB5F11A" w:rsidR="009542C9" w:rsidRPr="004C50B2" w:rsidRDefault="00732330" w:rsidP="00077FA6">
      <w:pPr>
        <w:pStyle w:val="SRHeading1"/>
        <w:numPr>
          <w:ilvl w:val="0"/>
          <w:numId w:val="12"/>
        </w:numPr>
        <w:ind w:left="284" w:hanging="284"/>
      </w:pPr>
      <w:r w:rsidRPr="00147E03">
        <w:t>APOLOGIES FOR ABSE</w:t>
      </w:r>
      <w:r w:rsidR="00D62B52" w:rsidRPr="00147E03">
        <w:t>NCE</w:t>
      </w:r>
    </w:p>
    <w:p w14:paraId="0E9C43A1" w14:textId="77777777" w:rsidR="00A97C01" w:rsidRPr="00147E03" w:rsidRDefault="00732330" w:rsidP="00E30966">
      <w:pPr>
        <w:jc w:val="both"/>
        <w:rPr>
          <w:rFonts w:ascii="Arial" w:hAnsi="Arial" w:cs="Arial"/>
          <w:sz w:val="20"/>
        </w:rPr>
      </w:pPr>
      <w:r w:rsidRPr="00147E03">
        <w:rPr>
          <w:rFonts w:ascii="Arial" w:hAnsi="Arial" w:cs="Arial"/>
          <w:sz w:val="20"/>
        </w:rPr>
        <w:t xml:space="preserve">To </w:t>
      </w:r>
      <w:r w:rsidRPr="00147E03">
        <w:rPr>
          <w:rFonts w:ascii="Arial" w:hAnsi="Arial" w:cs="Arial"/>
          <w:b/>
          <w:i/>
          <w:sz w:val="20"/>
        </w:rPr>
        <w:t>RECEIVE</w:t>
      </w:r>
      <w:r w:rsidRPr="00147E03">
        <w:rPr>
          <w:rFonts w:ascii="Arial" w:hAnsi="Arial" w:cs="Arial"/>
          <w:sz w:val="20"/>
        </w:rPr>
        <w:t xml:space="preserve"> any apologies for absence</w:t>
      </w:r>
      <w:r w:rsidR="0081327D" w:rsidRPr="00147E03">
        <w:rPr>
          <w:rFonts w:ascii="Arial" w:hAnsi="Arial" w:cs="Arial"/>
          <w:sz w:val="20"/>
        </w:rPr>
        <w:t>.</w:t>
      </w:r>
    </w:p>
    <w:p w14:paraId="1BDB3E86" w14:textId="77777777" w:rsidR="00732330" w:rsidRPr="00BF592F" w:rsidRDefault="00732330" w:rsidP="006E2ADC">
      <w:pPr>
        <w:pStyle w:val="Header"/>
        <w:tabs>
          <w:tab w:val="clear" w:pos="4320"/>
          <w:tab w:val="clear" w:pos="8640"/>
        </w:tabs>
        <w:ind w:left="720" w:hanging="720"/>
        <w:jc w:val="both"/>
        <w:rPr>
          <w:rFonts w:ascii="Arial" w:hAnsi="Arial" w:cs="Arial"/>
          <w:b/>
          <w:sz w:val="18"/>
          <w:szCs w:val="18"/>
        </w:rPr>
      </w:pPr>
    </w:p>
    <w:p w14:paraId="44FA55A6" w14:textId="4147D1EC" w:rsidR="005E2326" w:rsidRPr="00147E03" w:rsidRDefault="00AF449F" w:rsidP="00077FA6">
      <w:pPr>
        <w:pStyle w:val="SRHeading1"/>
        <w:numPr>
          <w:ilvl w:val="0"/>
          <w:numId w:val="12"/>
        </w:numPr>
        <w:ind w:left="284" w:hanging="284"/>
      </w:pPr>
      <w:r w:rsidRPr="00147E03">
        <w:t>O</w:t>
      </w:r>
      <w:r w:rsidR="00732330" w:rsidRPr="00147E03">
        <w:t>THER ABSENCES</w:t>
      </w:r>
    </w:p>
    <w:p w14:paraId="52B49945" w14:textId="77777777" w:rsidR="00732330" w:rsidRPr="00147E03" w:rsidRDefault="00732330" w:rsidP="00E30966">
      <w:pPr>
        <w:pStyle w:val="Header"/>
        <w:tabs>
          <w:tab w:val="clear" w:pos="4320"/>
          <w:tab w:val="clear" w:pos="8640"/>
        </w:tabs>
        <w:jc w:val="both"/>
        <w:rPr>
          <w:rFonts w:ascii="Arial" w:hAnsi="Arial" w:cs="Arial"/>
          <w:sz w:val="20"/>
        </w:rPr>
      </w:pPr>
      <w:r w:rsidRPr="00147E03">
        <w:rPr>
          <w:rFonts w:ascii="Arial" w:hAnsi="Arial" w:cs="Arial"/>
          <w:sz w:val="20"/>
        </w:rPr>
        <w:t xml:space="preserve">To </w:t>
      </w:r>
      <w:r w:rsidRPr="00147E03">
        <w:rPr>
          <w:rFonts w:ascii="Arial" w:hAnsi="Arial" w:cs="Arial"/>
          <w:b/>
          <w:i/>
          <w:sz w:val="20"/>
        </w:rPr>
        <w:t>NOTE</w:t>
      </w:r>
      <w:r w:rsidRPr="00147E03">
        <w:rPr>
          <w:rFonts w:ascii="Arial" w:hAnsi="Arial" w:cs="Arial"/>
          <w:sz w:val="20"/>
        </w:rPr>
        <w:t xml:space="preserve"> any absences for which no apology has been received.</w:t>
      </w:r>
    </w:p>
    <w:p w14:paraId="7568CF58" w14:textId="77777777" w:rsidR="00371781" w:rsidRPr="00BF592F" w:rsidRDefault="00371781" w:rsidP="006E2ADC">
      <w:pPr>
        <w:jc w:val="both"/>
        <w:rPr>
          <w:rFonts w:ascii="Arial" w:hAnsi="Arial" w:cs="Arial"/>
          <w:b/>
          <w:bCs/>
          <w:sz w:val="18"/>
          <w:szCs w:val="18"/>
        </w:rPr>
      </w:pPr>
    </w:p>
    <w:p w14:paraId="50E756A8" w14:textId="36118BBA" w:rsidR="005E2326" w:rsidRPr="00147E03" w:rsidRDefault="006016A3" w:rsidP="00077FA6">
      <w:pPr>
        <w:pStyle w:val="SRHeading1"/>
        <w:numPr>
          <w:ilvl w:val="0"/>
          <w:numId w:val="12"/>
        </w:numPr>
        <w:ind w:left="284" w:hanging="284"/>
      </w:pPr>
      <w:r w:rsidRPr="00147E03">
        <w:t xml:space="preserve"> </w:t>
      </w:r>
      <w:r w:rsidR="00371781" w:rsidRPr="00147E03">
        <w:t xml:space="preserve">DECLARATIONS OF INTEREST  </w:t>
      </w:r>
    </w:p>
    <w:p w14:paraId="55F45641" w14:textId="77777777" w:rsidR="005E2326" w:rsidRPr="00147E03" w:rsidRDefault="00371781" w:rsidP="006E2ADC">
      <w:pPr>
        <w:jc w:val="both"/>
        <w:rPr>
          <w:rFonts w:ascii="Arial" w:hAnsi="Arial" w:cs="Arial"/>
          <w:sz w:val="20"/>
        </w:rPr>
      </w:pPr>
      <w:r w:rsidRPr="00147E03">
        <w:rPr>
          <w:rFonts w:ascii="Arial" w:hAnsi="Arial" w:cs="Arial"/>
          <w:sz w:val="20"/>
        </w:rPr>
        <w:t xml:space="preserve">To </w:t>
      </w:r>
      <w:r w:rsidRPr="00147E03">
        <w:rPr>
          <w:rFonts w:ascii="Arial" w:hAnsi="Arial" w:cs="Arial"/>
          <w:b/>
          <w:bCs/>
          <w:i/>
          <w:iCs/>
          <w:sz w:val="20"/>
        </w:rPr>
        <w:t xml:space="preserve">RECEIVE </w:t>
      </w:r>
      <w:r w:rsidRPr="00147E03">
        <w:rPr>
          <w:rFonts w:ascii="Arial" w:hAnsi="Arial" w:cs="Arial"/>
          <w:sz w:val="20"/>
        </w:rPr>
        <w:t>any Decla</w:t>
      </w:r>
      <w:r w:rsidR="005E2326" w:rsidRPr="00147E03">
        <w:rPr>
          <w:rFonts w:ascii="Arial" w:hAnsi="Arial" w:cs="Arial"/>
          <w:sz w:val="20"/>
        </w:rPr>
        <w:t>rations of Interest by Members.</w:t>
      </w:r>
    </w:p>
    <w:p w14:paraId="199DD2AF" w14:textId="2031D808" w:rsidR="0082060D" w:rsidRDefault="00E51C2A" w:rsidP="006E2ADC">
      <w:pPr>
        <w:ind w:left="284"/>
        <w:jc w:val="both"/>
        <w:rPr>
          <w:rFonts w:ascii="Arial" w:hAnsi="Arial" w:cs="Arial"/>
          <w:i/>
          <w:iCs/>
          <w:sz w:val="20"/>
        </w:rPr>
      </w:pPr>
      <w:r w:rsidRPr="00E51C2A">
        <w:rPr>
          <w:rFonts w:ascii="Arial" w:hAnsi="Arial" w:cs="Arial"/>
          <w:i/>
          <w:iCs/>
          <w:sz w:val="20"/>
        </w:rPr>
        <w:t>A Member with a personal interest in a matter must consider whether it is a Disclosable Pecuniary, Other Registerable or Non-Registerable Interest, and declare it accordingly</w:t>
      </w:r>
      <w:r w:rsidR="0082060D" w:rsidRPr="00147E03">
        <w:rPr>
          <w:rFonts w:ascii="Arial" w:hAnsi="Arial" w:cs="Arial"/>
          <w:i/>
          <w:iCs/>
          <w:sz w:val="20"/>
        </w:rPr>
        <w:t>. A Member who is unsure as to how to declare their interest should seek independent advice</w:t>
      </w:r>
      <w:r w:rsidR="00200CC3" w:rsidRPr="00147E03">
        <w:rPr>
          <w:rFonts w:ascii="Arial" w:hAnsi="Arial" w:cs="Arial"/>
          <w:i/>
          <w:iCs/>
          <w:sz w:val="20"/>
        </w:rPr>
        <w:t>.</w:t>
      </w:r>
    </w:p>
    <w:p w14:paraId="67D6E9DB" w14:textId="77777777" w:rsidR="00510798" w:rsidRPr="00BF592F" w:rsidRDefault="00510798" w:rsidP="006E2ADC">
      <w:pPr>
        <w:ind w:left="284"/>
        <w:jc w:val="both"/>
        <w:rPr>
          <w:rFonts w:ascii="Arial" w:hAnsi="Arial" w:cs="Arial"/>
          <w:i/>
          <w:iCs/>
          <w:sz w:val="18"/>
          <w:szCs w:val="18"/>
        </w:rPr>
      </w:pPr>
    </w:p>
    <w:p w14:paraId="39EDDA61" w14:textId="448B18DE" w:rsidR="00BA337C" w:rsidRPr="00147E03" w:rsidRDefault="00BA337C" w:rsidP="00077FA6">
      <w:pPr>
        <w:pStyle w:val="SRHeading1"/>
        <w:numPr>
          <w:ilvl w:val="0"/>
          <w:numId w:val="12"/>
        </w:numPr>
        <w:ind w:left="284" w:hanging="284"/>
      </w:pPr>
      <w:r w:rsidRPr="00147E03">
        <w:t xml:space="preserve">CONFIRMATION OF MINUTES </w:t>
      </w:r>
    </w:p>
    <w:p w14:paraId="74DF8FC1" w14:textId="2D34D3F2" w:rsidR="00BA337C" w:rsidRPr="003D6309" w:rsidRDefault="00BA337C" w:rsidP="00BA337C">
      <w:pPr>
        <w:jc w:val="both"/>
        <w:rPr>
          <w:rFonts w:ascii="Arial" w:hAnsi="Arial" w:cs="Arial"/>
          <w:sz w:val="20"/>
        </w:rPr>
      </w:pPr>
      <w:r w:rsidRPr="003D6309">
        <w:rPr>
          <w:rFonts w:ascii="Arial" w:hAnsi="Arial" w:cs="Arial"/>
          <w:sz w:val="20"/>
        </w:rPr>
        <w:t xml:space="preserve">To </w:t>
      </w:r>
      <w:r w:rsidRPr="003D6309">
        <w:rPr>
          <w:rFonts w:ascii="Arial" w:hAnsi="Arial" w:cs="Arial"/>
          <w:b/>
          <w:i/>
          <w:sz w:val="20"/>
        </w:rPr>
        <w:t>APPROVE</w:t>
      </w:r>
      <w:r w:rsidRPr="003D6309">
        <w:rPr>
          <w:rFonts w:ascii="Arial" w:hAnsi="Arial" w:cs="Arial"/>
          <w:sz w:val="20"/>
        </w:rPr>
        <w:t xml:space="preserve">, as a correct record, the </w:t>
      </w:r>
      <w:r w:rsidR="00C412C2">
        <w:rPr>
          <w:rFonts w:ascii="Arial" w:hAnsi="Arial" w:cs="Arial"/>
          <w:sz w:val="20"/>
        </w:rPr>
        <w:t>m</w:t>
      </w:r>
      <w:r w:rsidRPr="003D6309">
        <w:rPr>
          <w:rFonts w:ascii="Arial" w:hAnsi="Arial" w:cs="Arial"/>
          <w:sz w:val="20"/>
        </w:rPr>
        <w:t>inutes of the</w:t>
      </w:r>
      <w:r w:rsidR="00B24B4A" w:rsidRPr="003D6309">
        <w:rPr>
          <w:rFonts w:ascii="Arial" w:hAnsi="Arial" w:cs="Arial"/>
          <w:sz w:val="20"/>
        </w:rPr>
        <w:t xml:space="preserve"> </w:t>
      </w:r>
      <w:r w:rsidRPr="003D6309">
        <w:rPr>
          <w:rFonts w:ascii="Arial" w:hAnsi="Arial" w:cs="Arial"/>
          <w:sz w:val="20"/>
        </w:rPr>
        <w:t xml:space="preserve">Parish Council meeting held on </w:t>
      </w:r>
      <w:r w:rsidR="00AF522B">
        <w:rPr>
          <w:rFonts w:ascii="Arial" w:hAnsi="Arial" w:cs="Arial"/>
          <w:sz w:val="20"/>
        </w:rPr>
        <w:t>17</w:t>
      </w:r>
      <w:r w:rsidR="00AF522B" w:rsidRPr="00AF522B">
        <w:rPr>
          <w:rFonts w:ascii="Arial" w:hAnsi="Arial" w:cs="Arial"/>
          <w:sz w:val="20"/>
          <w:vertAlign w:val="superscript"/>
        </w:rPr>
        <w:t>th</w:t>
      </w:r>
      <w:r w:rsidR="00AF522B">
        <w:rPr>
          <w:rFonts w:ascii="Arial" w:hAnsi="Arial" w:cs="Arial"/>
          <w:sz w:val="20"/>
        </w:rPr>
        <w:t xml:space="preserve"> July</w:t>
      </w:r>
      <w:r w:rsidR="004E1342" w:rsidRPr="003D6309">
        <w:rPr>
          <w:rFonts w:ascii="Arial" w:hAnsi="Arial" w:cs="Arial"/>
          <w:sz w:val="20"/>
        </w:rPr>
        <w:t xml:space="preserve"> </w:t>
      </w:r>
      <w:r w:rsidR="00BA30E1" w:rsidRPr="003D6309">
        <w:rPr>
          <w:rFonts w:ascii="Arial" w:hAnsi="Arial" w:cs="Arial"/>
          <w:sz w:val="20"/>
        </w:rPr>
        <w:t>2026</w:t>
      </w:r>
      <w:r w:rsidR="004E1342" w:rsidRPr="003D6309">
        <w:rPr>
          <w:rFonts w:ascii="Arial" w:hAnsi="Arial" w:cs="Arial"/>
          <w:sz w:val="20"/>
        </w:rPr>
        <w:t>.</w:t>
      </w:r>
    </w:p>
    <w:p w14:paraId="6B2CE432" w14:textId="77777777" w:rsidR="002433DA" w:rsidRPr="003D6309" w:rsidRDefault="002433DA" w:rsidP="00BA337C">
      <w:pPr>
        <w:jc w:val="both"/>
        <w:rPr>
          <w:rFonts w:ascii="Arial" w:hAnsi="Arial" w:cs="Arial"/>
          <w:sz w:val="20"/>
        </w:rPr>
      </w:pPr>
    </w:p>
    <w:p w14:paraId="4FBD95F2" w14:textId="6148A12B" w:rsidR="001A69F1" w:rsidRDefault="001A69F1" w:rsidP="00077FA6">
      <w:pPr>
        <w:pStyle w:val="ListParagraph"/>
        <w:numPr>
          <w:ilvl w:val="0"/>
          <w:numId w:val="12"/>
        </w:numPr>
        <w:ind w:left="284" w:hanging="284"/>
        <w:jc w:val="both"/>
        <w:rPr>
          <w:rFonts w:ascii="Arial" w:hAnsi="Arial" w:cs="Arial"/>
          <w:b/>
          <w:bCs/>
          <w:sz w:val="20"/>
        </w:rPr>
      </w:pPr>
      <w:r>
        <w:rPr>
          <w:rFonts w:ascii="Arial" w:hAnsi="Arial" w:cs="Arial"/>
          <w:b/>
          <w:bCs/>
          <w:sz w:val="20"/>
        </w:rPr>
        <w:t>ONGAR AND DISTRICT TWINNING ASSOCIATION</w:t>
      </w:r>
    </w:p>
    <w:p w14:paraId="71C0DF06" w14:textId="46DEC5F2" w:rsidR="001A69F1" w:rsidRPr="001A69F1" w:rsidRDefault="001A69F1" w:rsidP="001A69F1">
      <w:pPr>
        <w:jc w:val="both"/>
        <w:rPr>
          <w:rFonts w:ascii="Arial" w:hAnsi="Arial" w:cs="Arial"/>
          <w:sz w:val="20"/>
        </w:rPr>
      </w:pPr>
      <w:r>
        <w:rPr>
          <w:rFonts w:ascii="Arial" w:hAnsi="Arial" w:cs="Arial"/>
          <w:sz w:val="20"/>
        </w:rPr>
        <w:t>To receive a short presentation on what the association is,</w:t>
      </w:r>
      <w:r w:rsidR="003154BC">
        <w:rPr>
          <w:rFonts w:ascii="Arial" w:hAnsi="Arial" w:cs="Arial"/>
          <w:sz w:val="20"/>
        </w:rPr>
        <w:t xml:space="preserve"> </w:t>
      </w:r>
      <w:r>
        <w:rPr>
          <w:rFonts w:ascii="Arial" w:hAnsi="Arial" w:cs="Arial"/>
          <w:sz w:val="20"/>
        </w:rPr>
        <w:t>why it is important to our District</w:t>
      </w:r>
      <w:r w:rsidR="003154BC">
        <w:rPr>
          <w:rFonts w:ascii="Arial" w:hAnsi="Arial" w:cs="Arial"/>
          <w:sz w:val="20"/>
        </w:rPr>
        <w:t>, and why it is not restricted to just Ongar.</w:t>
      </w:r>
    </w:p>
    <w:p w14:paraId="4AF71164" w14:textId="77777777" w:rsidR="001A69F1" w:rsidRDefault="001A69F1" w:rsidP="001A69F1">
      <w:pPr>
        <w:pStyle w:val="ListParagraph"/>
        <w:ind w:left="284"/>
        <w:jc w:val="both"/>
        <w:rPr>
          <w:rFonts w:ascii="Arial" w:hAnsi="Arial" w:cs="Arial"/>
          <w:b/>
          <w:bCs/>
          <w:sz w:val="20"/>
        </w:rPr>
      </w:pPr>
    </w:p>
    <w:p w14:paraId="793AC702" w14:textId="030510FB" w:rsidR="008F6713" w:rsidRPr="003D6309" w:rsidRDefault="008F6713" w:rsidP="00077FA6">
      <w:pPr>
        <w:pStyle w:val="ListParagraph"/>
        <w:numPr>
          <w:ilvl w:val="0"/>
          <w:numId w:val="12"/>
        </w:numPr>
        <w:ind w:left="284" w:hanging="284"/>
        <w:jc w:val="both"/>
        <w:rPr>
          <w:rFonts w:ascii="Arial" w:hAnsi="Arial" w:cs="Arial"/>
          <w:b/>
          <w:bCs/>
          <w:sz w:val="20"/>
        </w:rPr>
      </w:pPr>
      <w:proofErr w:type="spellStart"/>
      <w:r w:rsidRPr="003D6309">
        <w:rPr>
          <w:rFonts w:ascii="Arial" w:hAnsi="Arial" w:cs="Arial"/>
          <w:b/>
          <w:bCs/>
          <w:sz w:val="20"/>
        </w:rPr>
        <w:t>NICKERLANDS</w:t>
      </w:r>
      <w:proofErr w:type="spellEnd"/>
      <w:r w:rsidR="00951D1A" w:rsidRPr="003D6309">
        <w:rPr>
          <w:rFonts w:ascii="Arial" w:hAnsi="Arial" w:cs="Arial"/>
          <w:b/>
          <w:bCs/>
          <w:sz w:val="20"/>
        </w:rPr>
        <w:t xml:space="preserve"> SOLAR FARM</w:t>
      </w:r>
    </w:p>
    <w:p w14:paraId="0DB0F163" w14:textId="08B2DA4B" w:rsidR="002A1D1E" w:rsidRDefault="006334DE" w:rsidP="005D6BE4">
      <w:pPr>
        <w:jc w:val="both"/>
        <w:rPr>
          <w:rFonts w:ascii="Arial" w:hAnsi="Arial" w:cs="Arial"/>
          <w:sz w:val="20"/>
        </w:rPr>
      </w:pPr>
      <w:r w:rsidRPr="003D6309">
        <w:rPr>
          <w:rFonts w:ascii="Arial" w:hAnsi="Arial" w:cs="Arial"/>
          <w:sz w:val="20"/>
        </w:rPr>
        <w:t xml:space="preserve">To </w:t>
      </w:r>
      <w:r w:rsidR="005D6BE4">
        <w:rPr>
          <w:rFonts w:ascii="Arial" w:hAnsi="Arial" w:cs="Arial"/>
          <w:sz w:val="20"/>
        </w:rPr>
        <w:t xml:space="preserve">receive an update following the questions that were posed </w:t>
      </w:r>
      <w:r w:rsidR="00BB2B0A">
        <w:rPr>
          <w:rFonts w:ascii="Arial" w:hAnsi="Arial" w:cs="Arial"/>
          <w:sz w:val="20"/>
        </w:rPr>
        <w:t xml:space="preserve">to the contractors of the </w:t>
      </w:r>
      <w:proofErr w:type="spellStart"/>
      <w:r w:rsidR="00BB2B0A">
        <w:rPr>
          <w:rFonts w:ascii="Arial" w:hAnsi="Arial" w:cs="Arial"/>
          <w:sz w:val="20"/>
        </w:rPr>
        <w:t>Nickerlands</w:t>
      </w:r>
      <w:proofErr w:type="spellEnd"/>
      <w:r w:rsidR="00BB2B0A">
        <w:rPr>
          <w:rFonts w:ascii="Arial" w:hAnsi="Arial" w:cs="Arial"/>
          <w:sz w:val="20"/>
        </w:rPr>
        <w:t xml:space="preserve"> Solar Farm</w:t>
      </w:r>
      <w:r w:rsidR="006A158A">
        <w:rPr>
          <w:rFonts w:ascii="Arial" w:hAnsi="Arial" w:cs="Arial"/>
          <w:sz w:val="20"/>
        </w:rPr>
        <w:t xml:space="preserve"> at the July meeting, </w:t>
      </w:r>
      <w:r w:rsidR="00BB2B0A">
        <w:rPr>
          <w:rFonts w:ascii="Arial" w:hAnsi="Arial" w:cs="Arial"/>
          <w:sz w:val="20"/>
        </w:rPr>
        <w:t>and to receive any general update.</w:t>
      </w:r>
    </w:p>
    <w:p w14:paraId="6BBDCB03" w14:textId="77777777" w:rsidR="00BB2B0A" w:rsidRPr="003D6309" w:rsidRDefault="00BB2B0A" w:rsidP="005D6BE4">
      <w:pPr>
        <w:jc w:val="both"/>
        <w:rPr>
          <w:rFonts w:ascii="Arial" w:hAnsi="Arial" w:cs="Arial"/>
          <w:sz w:val="20"/>
        </w:rPr>
      </w:pPr>
    </w:p>
    <w:p w14:paraId="3EC6F6C3" w14:textId="52A50C0C" w:rsidR="002A1D1E" w:rsidRPr="003D6309" w:rsidRDefault="002A1D1E" w:rsidP="00077FA6">
      <w:pPr>
        <w:pStyle w:val="ListParagraph"/>
        <w:numPr>
          <w:ilvl w:val="0"/>
          <w:numId w:val="12"/>
        </w:numPr>
        <w:ind w:left="284" w:hanging="284"/>
        <w:jc w:val="both"/>
        <w:rPr>
          <w:rFonts w:ascii="Arial" w:hAnsi="Arial" w:cs="Arial"/>
          <w:b/>
          <w:bCs/>
          <w:sz w:val="20"/>
        </w:rPr>
      </w:pPr>
      <w:r w:rsidRPr="003D6309">
        <w:rPr>
          <w:rFonts w:ascii="Arial" w:hAnsi="Arial" w:cs="Arial"/>
          <w:b/>
          <w:bCs/>
          <w:sz w:val="20"/>
        </w:rPr>
        <w:t>RCCE RURAL</w:t>
      </w:r>
      <w:r w:rsidR="00CA35AD">
        <w:rPr>
          <w:rFonts w:ascii="Arial" w:hAnsi="Arial" w:cs="Arial"/>
          <w:b/>
          <w:bCs/>
          <w:sz w:val="20"/>
        </w:rPr>
        <w:t xml:space="preserve"> AFFORDABLE</w:t>
      </w:r>
      <w:r w:rsidRPr="003D6309">
        <w:rPr>
          <w:rFonts w:ascii="Arial" w:hAnsi="Arial" w:cs="Arial"/>
          <w:b/>
          <w:bCs/>
          <w:sz w:val="20"/>
        </w:rPr>
        <w:t xml:space="preserve"> HOUSING </w:t>
      </w:r>
      <w:r w:rsidR="009E5522" w:rsidRPr="003D6309">
        <w:rPr>
          <w:rFonts w:ascii="Arial" w:hAnsi="Arial" w:cs="Arial"/>
          <w:b/>
          <w:bCs/>
          <w:sz w:val="20"/>
        </w:rPr>
        <w:t>MEETING</w:t>
      </w:r>
    </w:p>
    <w:p w14:paraId="59C9F077" w14:textId="43F545BF" w:rsidR="002928FE" w:rsidRDefault="00695F3E" w:rsidP="009A5C73">
      <w:pPr>
        <w:jc w:val="both"/>
        <w:rPr>
          <w:rFonts w:ascii="Arial" w:hAnsi="Arial" w:cs="Arial"/>
          <w:sz w:val="20"/>
        </w:rPr>
      </w:pPr>
      <w:r>
        <w:rPr>
          <w:rFonts w:ascii="Arial" w:hAnsi="Arial" w:cs="Arial"/>
          <w:sz w:val="20"/>
        </w:rPr>
        <w:t>A meeting was held on 28</w:t>
      </w:r>
      <w:r w:rsidRPr="00695F3E">
        <w:rPr>
          <w:rFonts w:ascii="Arial" w:hAnsi="Arial" w:cs="Arial"/>
          <w:sz w:val="20"/>
          <w:vertAlign w:val="superscript"/>
        </w:rPr>
        <w:t>th</w:t>
      </w:r>
      <w:r>
        <w:rPr>
          <w:rFonts w:ascii="Arial" w:hAnsi="Arial" w:cs="Arial"/>
          <w:sz w:val="20"/>
        </w:rPr>
        <w:t xml:space="preserve"> July 2026 </w:t>
      </w:r>
      <w:r w:rsidR="0067612C">
        <w:rPr>
          <w:rFonts w:ascii="Arial" w:hAnsi="Arial" w:cs="Arial"/>
          <w:sz w:val="20"/>
        </w:rPr>
        <w:t xml:space="preserve">with </w:t>
      </w:r>
      <w:r w:rsidR="002640C6">
        <w:rPr>
          <w:rFonts w:ascii="Arial" w:hAnsi="Arial" w:cs="Arial"/>
          <w:sz w:val="20"/>
        </w:rPr>
        <w:t xml:space="preserve">Councillors, </w:t>
      </w:r>
      <w:r w:rsidR="009A5C73" w:rsidRPr="009A5C73">
        <w:rPr>
          <w:rFonts w:ascii="Arial" w:hAnsi="Arial" w:cs="Arial"/>
          <w:sz w:val="20"/>
        </w:rPr>
        <w:t>Paul Barham</w:t>
      </w:r>
      <w:r w:rsidR="009A5C73">
        <w:rPr>
          <w:rFonts w:ascii="Arial" w:hAnsi="Arial" w:cs="Arial"/>
          <w:sz w:val="20"/>
        </w:rPr>
        <w:t xml:space="preserve">, </w:t>
      </w:r>
      <w:r w:rsidR="009A5C73" w:rsidRPr="00F80974">
        <w:rPr>
          <w:rFonts w:ascii="Arial" w:hAnsi="Arial" w:cs="Arial"/>
          <w:sz w:val="20"/>
        </w:rPr>
        <w:t>Development Manager </w:t>
      </w:r>
      <w:r w:rsidR="009A5C73" w:rsidRPr="00F80974">
        <w:rPr>
          <w:rFonts w:ascii="Arial" w:hAnsi="Arial" w:cs="Arial"/>
          <w:sz w:val="20"/>
        </w:rPr>
        <w:t>of</w:t>
      </w:r>
      <w:r w:rsidR="009A5C73">
        <w:rPr>
          <w:rFonts w:ascii="Arial" w:hAnsi="Arial" w:cs="Arial"/>
          <w:b/>
          <w:bCs/>
          <w:sz w:val="20"/>
        </w:rPr>
        <w:t xml:space="preserve"> </w:t>
      </w:r>
      <w:proofErr w:type="spellStart"/>
      <w:r w:rsidR="009A5C73" w:rsidRPr="009A5C73">
        <w:rPr>
          <w:rFonts w:ascii="Arial" w:hAnsi="Arial" w:cs="Arial"/>
          <w:sz w:val="20"/>
        </w:rPr>
        <w:t>Hastoe</w:t>
      </w:r>
      <w:proofErr w:type="spellEnd"/>
      <w:r w:rsidR="009A5C73">
        <w:rPr>
          <w:rFonts w:ascii="Arial" w:hAnsi="Arial" w:cs="Arial"/>
          <w:sz w:val="20"/>
        </w:rPr>
        <w:t xml:space="preserve">, and Laura Atkinson, Rural Housing Enabler of RCCE, </w:t>
      </w:r>
      <w:proofErr w:type="gramStart"/>
      <w:r>
        <w:rPr>
          <w:rFonts w:ascii="Arial" w:hAnsi="Arial" w:cs="Arial"/>
          <w:sz w:val="20"/>
        </w:rPr>
        <w:t>with regard to</w:t>
      </w:r>
      <w:proofErr w:type="gramEnd"/>
      <w:r>
        <w:rPr>
          <w:rFonts w:ascii="Arial" w:hAnsi="Arial" w:cs="Arial"/>
          <w:sz w:val="20"/>
        </w:rPr>
        <w:t xml:space="preserve"> the possibility of some</w:t>
      </w:r>
      <w:r w:rsidR="0067049A">
        <w:rPr>
          <w:rFonts w:ascii="Arial" w:hAnsi="Arial" w:cs="Arial"/>
          <w:sz w:val="20"/>
        </w:rPr>
        <w:t xml:space="preserve"> limited</w:t>
      </w:r>
      <w:r>
        <w:rPr>
          <w:rFonts w:ascii="Arial" w:hAnsi="Arial" w:cs="Arial"/>
          <w:sz w:val="20"/>
        </w:rPr>
        <w:t xml:space="preserve"> affordable housing in the Parish.  Following this meeting</w:t>
      </w:r>
      <w:r w:rsidR="0067049A">
        <w:rPr>
          <w:rFonts w:ascii="Arial" w:hAnsi="Arial" w:cs="Arial"/>
          <w:sz w:val="20"/>
        </w:rPr>
        <w:t xml:space="preserve"> (</w:t>
      </w:r>
      <w:r w:rsidR="002928FE">
        <w:rPr>
          <w:rFonts w:ascii="Arial" w:hAnsi="Arial" w:cs="Arial"/>
          <w:sz w:val="20"/>
        </w:rPr>
        <w:t>which was in essence a</w:t>
      </w:r>
      <w:r w:rsidR="0067049A">
        <w:rPr>
          <w:rFonts w:ascii="Arial" w:hAnsi="Arial" w:cs="Arial"/>
          <w:sz w:val="20"/>
        </w:rPr>
        <w:t xml:space="preserve"> potential</w:t>
      </w:r>
      <w:r w:rsidR="002928FE">
        <w:rPr>
          <w:rFonts w:ascii="Arial" w:hAnsi="Arial" w:cs="Arial"/>
          <w:sz w:val="20"/>
        </w:rPr>
        <w:t xml:space="preserve"> site finding exercise</w:t>
      </w:r>
      <w:r w:rsidR="0067049A">
        <w:rPr>
          <w:rFonts w:ascii="Arial" w:hAnsi="Arial" w:cs="Arial"/>
          <w:sz w:val="20"/>
        </w:rPr>
        <w:t>)</w:t>
      </w:r>
      <w:r w:rsidR="002928FE">
        <w:rPr>
          <w:rFonts w:ascii="Arial" w:hAnsi="Arial" w:cs="Arial"/>
          <w:sz w:val="20"/>
        </w:rPr>
        <w:t>, both Paul and Laura visited the sites</w:t>
      </w:r>
      <w:r w:rsidR="0067049A">
        <w:rPr>
          <w:rFonts w:ascii="Arial" w:hAnsi="Arial" w:cs="Arial"/>
          <w:sz w:val="20"/>
        </w:rPr>
        <w:t xml:space="preserve"> identified</w:t>
      </w:r>
      <w:r w:rsidR="002928FE">
        <w:rPr>
          <w:rFonts w:ascii="Arial" w:hAnsi="Arial" w:cs="Arial"/>
          <w:sz w:val="20"/>
        </w:rPr>
        <w:t>.   Paul confirmed he woul</w:t>
      </w:r>
      <w:r w:rsidR="0067049A">
        <w:rPr>
          <w:rFonts w:ascii="Arial" w:hAnsi="Arial" w:cs="Arial"/>
          <w:sz w:val="20"/>
        </w:rPr>
        <w:t>d</w:t>
      </w:r>
      <w:r w:rsidR="002928FE">
        <w:rPr>
          <w:rFonts w:ascii="Arial" w:hAnsi="Arial" w:cs="Arial"/>
          <w:sz w:val="20"/>
        </w:rPr>
        <w:t xml:space="preserve"> </w:t>
      </w:r>
      <w:r w:rsidR="00BB505C">
        <w:rPr>
          <w:rFonts w:ascii="Arial" w:hAnsi="Arial" w:cs="Arial"/>
          <w:sz w:val="20"/>
        </w:rPr>
        <w:t xml:space="preserve">create a report on these sites.  A further follow up meeting has been arranged for </w:t>
      </w:r>
      <w:r w:rsidR="00CC01AB">
        <w:rPr>
          <w:rFonts w:ascii="Arial" w:hAnsi="Arial" w:cs="Arial"/>
          <w:sz w:val="20"/>
        </w:rPr>
        <w:t xml:space="preserve">10am on </w:t>
      </w:r>
      <w:r w:rsidR="00275D6B" w:rsidRPr="002916A0">
        <w:rPr>
          <w:rFonts w:ascii="Arial" w:hAnsi="Arial" w:cs="Arial"/>
          <w:sz w:val="20"/>
          <w:u w:val="single"/>
        </w:rPr>
        <w:t>29</w:t>
      </w:r>
      <w:r w:rsidR="00275D6B" w:rsidRPr="002916A0">
        <w:rPr>
          <w:rFonts w:ascii="Arial" w:hAnsi="Arial" w:cs="Arial"/>
          <w:sz w:val="20"/>
          <w:u w:val="single"/>
          <w:vertAlign w:val="superscript"/>
        </w:rPr>
        <w:t>th</w:t>
      </w:r>
      <w:r w:rsidR="00275D6B" w:rsidRPr="002916A0">
        <w:rPr>
          <w:rFonts w:ascii="Arial" w:hAnsi="Arial" w:cs="Arial"/>
          <w:sz w:val="20"/>
          <w:u w:val="single"/>
        </w:rPr>
        <w:t xml:space="preserve"> September 2026</w:t>
      </w:r>
      <w:r w:rsidR="00275D6B">
        <w:rPr>
          <w:rFonts w:ascii="Arial" w:hAnsi="Arial" w:cs="Arial"/>
          <w:sz w:val="20"/>
        </w:rPr>
        <w:t xml:space="preserve"> </w:t>
      </w:r>
      <w:r w:rsidR="00CC01AB">
        <w:rPr>
          <w:rFonts w:ascii="Arial" w:hAnsi="Arial" w:cs="Arial"/>
          <w:sz w:val="20"/>
        </w:rPr>
        <w:t xml:space="preserve">at </w:t>
      </w:r>
      <w:r w:rsidR="00275D6B">
        <w:rPr>
          <w:rFonts w:ascii="Arial" w:hAnsi="Arial" w:cs="Arial"/>
          <w:sz w:val="20"/>
        </w:rPr>
        <w:t xml:space="preserve">the </w:t>
      </w:r>
      <w:proofErr w:type="spellStart"/>
      <w:r w:rsidR="00275D6B">
        <w:rPr>
          <w:rFonts w:ascii="Arial" w:hAnsi="Arial" w:cs="Arial"/>
          <w:sz w:val="20"/>
        </w:rPr>
        <w:t>Toot</w:t>
      </w:r>
      <w:proofErr w:type="spellEnd"/>
      <w:r w:rsidR="00275D6B">
        <w:rPr>
          <w:rFonts w:ascii="Arial" w:hAnsi="Arial" w:cs="Arial"/>
          <w:sz w:val="20"/>
        </w:rPr>
        <w:t xml:space="preserve"> Hill Village Hall, and it is expected the report on the sit</w:t>
      </w:r>
      <w:r w:rsidR="002916A0">
        <w:rPr>
          <w:rFonts w:ascii="Arial" w:hAnsi="Arial" w:cs="Arial"/>
          <w:sz w:val="20"/>
        </w:rPr>
        <w:t>e</w:t>
      </w:r>
      <w:r w:rsidR="00CC01AB">
        <w:rPr>
          <w:rFonts w:ascii="Arial" w:hAnsi="Arial" w:cs="Arial"/>
          <w:sz w:val="20"/>
        </w:rPr>
        <w:t xml:space="preserve"> </w:t>
      </w:r>
      <w:r w:rsidR="00275D6B">
        <w:rPr>
          <w:rFonts w:ascii="Arial" w:hAnsi="Arial" w:cs="Arial"/>
          <w:sz w:val="20"/>
        </w:rPr>
        <w:t xml:space="preserve">visits will be </w:t>
      </w:r>
      <w:r w:rsidR="00CC01AB">
        <w:rPr>
          <w:rFonts w:ascii="Arial" w:hAnsi="Arial" w:cs="Arial"/>
          <w:sz w:val="20"/>
        </w:rPr>
        <w:t>available</w:t>
      </w:r>
      <w:r w:rsidR="00275D6B">
        <w:rPr>
          <w:rFonts w:ascii="Arial" w:hAnsi="Arial" w:cs="Arial"/>
          <w:sz w:val="20"/>
        </w:rPr>
        <w:t xml:space="preserve"> to </w:t>
      </w:r>
      <w:r w:rsidR="00CC01AB">
        <w:rPr>
          <w:rFonts w:ascii="Arial" w:hAnsi="Arial" w:cs="Arial"/>
          <w:sz w:val="20"/>
        </w:rPr>
        <w:t>discuss</w:t>
      </w:r>
      <w:r w:rsidR="00275D6B">
        <w:rPr>
          <w:rFonts w:ascii="Arial" w:hAnsi="Arial" w:cs="Arial"/>
          <w:sz w:val="20"/>
        </w:rPr>
        <w:t xml:space="preserve">.  </w:t>
      </w:r>
      <w:r w:rsidR="00CC01AB">
        <w:rPr>
          <w:rFonts w:ascii="Arial" w:hAnsi="Arial" w:cs="Arial"/>
          <w:sz w:val="20"/>
        </w:rPr>
        <w:t>Councillors</w:t>
      </w:r>
      <w:r w:rsidR="00275D6B">
        <w:rPr>
          <w:rFonts w:ascii="Arial" w:hAnsi="Arial" w:cs="Arial"/>
          <w:sz w:val="20"/>
        </w:rPr>
        <w:t xml:space="preserve"> are asked to </w:t>
      </w:r>
      <w:r w:rsidR="00275D6B" w:rsidRPr="00CC01AB">
        <w:rPr>
          <w:rFonts w:ascii="Arial" w:hAnsi="Arial" w:cs="Arial"/>
          <w:b/>
          <w:bCs/>
          <w:i/>
          <w:iCs/>
          <w:sz w:val="20"/>
        </w:rPr>
        <w:t>CONFIRM</w:t>
      </w:r>
      <w:r w:rsidR="00275D6B">
        <w:rPr>
          <w:rFonts w:ascii="Arial" w:hAnsi="Arial" w:cs="Arial"/>
          <w:sz w:val="20"/>
        </w:rPr>
        <w:t xml:space="preserve"> if they will be attending this meeting.</w:t>
      </w:r>
    </w:p>
    <w:p w14:paraId="2BAFA766" w14:textId="77777777" w:rsidR="002928FE" w:rsidRDefault="002928FE" w:rsidP="009A5C73">
      <w:pPr>
        <w:jc w:val="both"/>
        <w:rPr>
          <w:rFonts w:ascii="Arial" w:hAnsi="Arial" w:cs="Arial"/>
          <w:sz w:val="20"/>
        </w:rPr>
      </w:pPr>
    </w:p>
    <w:p w14:paraId="6528C439" w14:textId="4ADCA028" w:rsidR="00940287" w:rsidRDefault="002916A0" w:rsidP="009A5C73">
      <w:pPr>
        <w:jc w:val="both"/>
        <w:rPr>
          <w:rFonts w:ascii="Arial" w:hAnsi="Arial" w:cs="Arial"/>
          <w:sz w:val="20"/>
        </w:rPr>
      </w:pPr>
      <w:r>
        <w:rPr>
          <w:rFonts w:ascii="Arial" w:hAnsi="Arial" w:cs="Arial"/>
          <w:sz w:val="20"/>
        </w:rPr>
        <w:t xml:space="preserve">In addition, </w:t>
      </w:r>
      <w:r w:rsidR="00940287">
        <w:rPr>
          <w:rFonts w:ascii="Arial" w:hAnsi="Arial" w:cs="Arial"/>
          <w:sz w:val="20"/>
        </w:rPr>
        <w:t xml:space="preserve">Councillors are also asked to </w:t>
      </w:r>
      <w:r w:rsidR="00940287" w:rsidRPr="00E24038">
        <w:rPr>
          <w:rFonts w:ascii="Arial" w:hAnsi="Arial" w:cs="Arial"/>
          <w:b/>
          <w:bCs/>
          <w:i/>
          <w:iCs/>
          <w:sz w:val="20"/>
        </w:rPr>
        <w:t>NOTE</w:t>
      </w:r>
      <w:r w:rsidR="00940287">
        <w:rPr>
          <w:rFonts w:ascii="Arial" w:hAnsi="Arial" w:cs="Arial"/>
          <w:sz w:val="20"/>
        </w:rPr>
        <w:t xml:space="preserve"> the following:</w:t>
      </w:r>
    </w:p>
    <w:p w14:paraId="7881A73F" w14:textId="66067496" w:rsidR="00041772" w:rsidRPr="003B0D05" w:rsidRDefault="00940287" w:rsidP="000B40B6">
      <w:pPr>
        <w:numPr>
          <w:ilvl w:val="0"/>
          <w:numId w:val="30"/>
        </w:numPr>
        <w:jc w:val="both"/>
        <w:rPr>
          <w:rFonts w:ascii="Arial" w:hAnsi="Arial" w:cs="Arial"/>
          <w:sz w:val="20"/>
        </w:rPr>
      </w:pPr>
      <w:r w:rsidRPr="003B0D05">
        <w:rPr>
          <w:rFonts w:ascii="Arial" w:hAnsi="Arial" w:cs="Arial"/>
          <w:sz w:val="20"/>
        </w:rPr>
        <w:t>Attached to the agenda is a document which shows the broad location of the sites that were visited</w:t>
      </w:r>
      <w:r w:rsidRPr="003B0D05">
        <w:rPr>
          <w:rFonts w:ascii="Arial" w:hAnsi="Arial" w:cs="Arial"/>
          <w:b/>
          <w:bCs/>
          <w:sz w:val="20"/>
        </w:rPr>
        <w:t xml:space="preserve"> - </w:t>
      </w:r>
      <w:r w:rsidR="00041772" w:rsidRPr="003B0D05">
        <w:rPr>
          <w:rFonts w:ascii="Arial" w:hAnsi="Arial" w:cs="Arial"/>
          <w:sz w:val="20"/>
        </w:rPr>
        <w:t xml:space="preserve">the red dots </w:t>
      </w:r>
      <w:r w:rsidRPr="003B0D05">
        <w:rPr>
          <w:rFonts w:ascii="Arial" w:hAnsi="Arial" w:cs="Arial"/>
          <w:sz w:val="20"/>
        </w:rPr>
        <w:t>being</w:t>
      </w:r>
      <w:r w:rsidR="00041772" w:rsidRPr="003B0D05">
        <w:rPr>
          <w:rFonts w:ascii="Arial" w:hAnsi="Arial" w:cs="Arial"/>
          <w:sz w:val="20"/>
        </w:rPr>
        <w:t xml:space="preserve"> the sites </w:t>
      </w:r>
      <w:r w:rsidRPr="003B0D05">
        <w:rPr>
          <w:rFonts w:ascii="Arial" w:hAnsi="Arial" w:cs="Arial"/>
          <w:sz w:val="20"/>
        </w:rPr>
        <w:t>they</w:t>
      </w:r>
      <w:r w:rsidR="00041772" w:rsidRPr="003B0D05">
        <w:rPr>
          <w:rFonts w:ascii="Arial" w:hAnsi="Arial" w:cs="Arial"/>
          <w:sz w:val="20"/>
        </w:rPr>
        <w:t xml:space="preserve"> looked at</w:t>
      </w:r>
      <w:r w:rsidRPr="003B0D05">
        <w:rPr>
          <w:rFonts w:ascii="Arial" w:hAnsi="Arial" w:cs="Arial"/>
          <w:sz w:val="20"/>
        </w:rPr>
        <w:t>.</w:t>
      </w:r>
      <w:r w:rsidR="00F25D27" w:rsidRPr="003B0D05">
        <w:rPr>
          <w:rFonts w:ascii="Arial" w:hAnsi="Arial" w:cs="Arial"/>
          <w:sz w:val="20"/>
        </w:rPr>
        <w:t xml:space="preserve">  This document also gives examples of</w:t>
      </w:r>
      <w:r w:rsidR="003B0D05" w:rsidRPr="003B0D05">
        <w:rPr>
          <w:rFonts w:ascii="Arial" w:hAnsi="Arial" w:cs="Arial"/>
          <w:sz w:val="20"/>
        </w:rPr>
        <w:t xml:space="preserve"> some rural affordable ho</w:t>
      </w:r>
      <w:r w:rsidR="003F560B">
        <w:rPr>
          <w:rFonts w:ascii="Arial" w:hAnsi="Arial" w:cs="Arial"/>
          <w:sz w:val="20"/>
        </w:rPr>
        <w:t>u</w:t>
      </w:r>
      <w:r w:rsidR="003B0D05" w:rsidRPr="003B0D05">
        <w:rPr>
          <w:rFonts w:ascii="Arial" w:hAnsi="Arial" w:cs="Arial"/>
          <w:sz w:val="20"/>
        </w:rPr>
        <w:t xml:space="preserve">sing schemes </w:t>
      </w:r>
      <w:r w:rsidR="003B0D05" w:rsidRPr="003B0D05">
        <w:rPr>
          <w:rFonts w:ascii="Arial" w:hAnsi="Arial" w:cs="Arial"/>
          <w:sz w:val="20"/>
        </w:rPr>
        <w:t xml:space="preserve">to give </w:t>
      </w:r>
      <w:r w:rsidR="003B0D05" w:rsidRPr="003B0D05">
        <w:rPr>
          <w:rFonts w:ascii="Arial" w:hAnsi="Arial" w:cs="Arial"/>
          <w:sz w:val="20"/>
        </w:rPr>
        <w:t>Councillors</w:t>
      </w:r>
      <w:r w:rsidR="003B0D05" w:rsidRPr="003B0D05">
        <w:rPr>
          <w:rFonts w:ascii="Arial" w:hAnsi="Arial" w:cs="Arial"/>
          <w:sz w:val="20"/>
        </w:rPr>
        <w:t xml:space="preserve"> a flavour of the variability of design which is reflective of the </w:t>
      </w:r>
      <w:r w:rsidR="003B0D05" w:rsidRPr="003B0D05">
        <w:rPr>
          <w:rFonts w:ascii="Arial" w:hAnsi="Arial" w:cs="Arial"/>
          <w:sz w:val="20"/>
        </w:rPr>
        <w:lastRenderedPageBreak/>
        <w:t>aspirations and vernacular locally.</w:t>
      </w:r>
      <w:r w:rsidR="003B0D05" w:rsidRPr="003B0D05">
        <w:rPr>
          <w:rFonts w:ascii="Arial" w:hAnsi="Arial" w:cs="Arial"/>
          <w:sz w:val="20"/>
        </w:rPr>
        <w:t xml:space="preserve">  </w:t>
      </w:r>
      <w:r w:rsidR="003F560B" w:rsidRPr="003B0D05">
        <w:rPr>
          <w:rFonts w:ascii="Arial" w:hAnsi="Arial" w:cs="Arial"/>
          <w:sz w:val="20"/>
        </w:rPr>
        <w:t>Councillors</w:t>
      </w:r>
      <w:r w:rsidR="003B0D05" w:rsidRPr="003B0D05">
        <w:rPr>
          <w:rFonts w:ascii="Arial" w:hAnsi="Arial" w:cs="Arial"/>
          <w:sz w:val="20"/>
        </w:rPr>
        <w:t xml:space="preserve"> are also able to view some case studie</w:t>
      </w:r>
      <w:r w:rsidR="000F73F7">
        <w:rPr>
          <w:rFonts w:ascii="Arial" w:hAnsi="Arial" w:cs="Arial"/>
          <w:sz w:val="20"/>
        </w:rPr>
        <w:t>s at the following links</w:t>
      </w:r>
      <w:r w:rsidR="003B0D05" w:rsidRPr="003B0D05">
        <w:rPr>
          <w:rFonts w:ascii="Arial" w:hAnsi="Arial" w:cs="Arial"/>
          <w:sz w:val="20"/>
        </w:rPr>
        <w:t xml:space="preserve"> - </w:t>
      </w:r>
      <w:hyperlink r:id="rId10" w:tooltip="https://englishrural.org.uk/lord-gardiner-meets-residents-at-wickham-bishops-essex/" w:history="1">
        <w:r w:rsidR="00041772" w:rsidRPr="003B0D05">
          <w:rPr>
            <w:rStyle w:val="Hyperlink"/>
            <w:rFonts w:ascii="Arial" w:hAnsi="Arial" w:cs="Arial"/>
            <w:sz w:val="20"/>
          </w:rPr>
          <w:t>Wickham Bishops</w:t>
        </w:r>
      </w:hyperlink>
      <w:r w:rsidR="00041772" w:rsidRPr="003B0D05">
        <w:rPr>
          <w:rFonts w:ascii="Arial" w:hAnsi="Arial" w:cs="Arial"/>
          <w:sz w:val="20"/>
        </w:rPr>
        <w:t xml:space="preserve">, </w:t>
      </w:r>
      <w:hyperlink r:id="rId11" w:tooltip="https://www.hastoe.com/news/new-homes/hastoe-celebrates-completion-of-first-homes-using-its-new-build-standard/" w:history="1">
        <w:r w:rsidR="00041772" w:rsidRPr="003B0D05">
          <w:rPr>
            <w:rStyle w:val="Hyperlink"/>
            <w:rFonts w:ascii="Arial" w:hAnsi="Arial" w:cs="Arial"/>
            <w:sz w:val="20"/>
          </w:rPr>
          <w:t>High Easter</w:t>
        </w:r>
      </w:hyperlink>
      <w:r w:rsidR="00041772" w:rsidRPr="003B0D05">
        <w:rPr>
          <w:rFonts w:ascii="Arial" w:hAnsi="Arial" w:cs="Arial"/>
          <w:sz w:val="20"/>
        </w:rPr>
        <w:t xml:space="preserve">, </w:t>
      </w:r>
      <w:hyperlink r:id="rId12" w:tooltip="https://englishrural.org.uk/royal-opening-of-affordable-rural-homes-in-roxwell-essex/" w:history="1">
        <w:proofErr w:type="spellStart"/>
        <w:r w:rsidR="00041772" w:rsidRPr="003B0D05">
          <w:rPr>
            <w:rStyle w:val="Hyperlink"/>
            <w:rFonts w:ascii="Arial" w:hAnsi="Arial" w:cs="Arial"/>
            <w:sz w:val="20"/>
          </w:rPr>
          <w:t>Roxwell</w:t>
        </w:r>
        <w:proofErr w:type="spellEnd"/>
      </w:hyperlink>
      <w:r w:rsidR="00041772" w:rsidRPr="003B0D05">
        <w:rPr>
          <w:rFonts w:ascii="Arial" w:hAnsi="Arial" w:cs="Arial"/>
          <w:sz w:val="20"/>
        </w:rPr>
        <w:t xml:space="preserve"> &amp; </w:t>
      </w:r>
      <w:hyperlink r:id="rId13" w:tooltip="https://www.essexrcc.org.uk/public/uploads/all/mNt3Pr2EUpnAgCVkrT1Mq9kCCmZ2l88yGJarMPgv.pdf" w:history="1">
        <w:r w:rsidR="00041772" w:rsidRPr="003B0D05">
          <w:rPr>
            <w:rStyle w:val="Hyperlink"/>
            <w:rFonts w:ascii="Arial" w:hAnsi="Arial" w:cs="Arial"/>
            <w:sz w:val="20"/>
          </w:rPr>
          <w:t>Thaxted</w:t>
        </w:r>
      </w:hyperlink>
      <w:r w:rsidR="007F600E">
        <w:rPr>
          <w:rFonts w:ascii="Arial" w:hAnsi="Arial" w:cs="Arial"/>
          <w:sz w:val="20"/>
        </w:rPr>
        <w:t xml:space="preserve">. </w:t>
      </w:r>
    </w:p>
    <w:p w14:paraId="20FA0371" w14:textId="6D0B191E" w:rsidR="00041772" w:rsidRPr="00041772" w:rsidRDefault="00041772" w:rsidP="00041772">
      <w:pPr>
        <w:numPr>
          <w:ilvl w:val="0"/>
          <w:numId w:val="30"/>
        </w:numPr>
        <w:jc w:val="both"/>
        <w:rPr>
          <w:rFonts w:ascii="Arial" w:hAnsi="Arial" w:cs="Arial"/>
          <w:sz w:val="20"/>
        </w:rPr>
      </w:pPr>
      <w:r w:rsidRPr="00041772">
        <w:rPr>
          <w:rFonts w:ascii="Arial" w:hAnsi="Arial" w:cs="Arial"/>
          <w:sz w:val="20"/>
        </w:rPr>
        <w:t xml:space="preserve">In December 2025 </w:t>
      </w:r>
      <w:r w:rsidR="007F600E">
        <w:rPr>
          <w:rFonts w:ascii="Arial" w:hAnsi="Arial" w:cs="Arial"/>
          <w:sz w:val="20"/>
        </w:rPr>
        <w:t xml:space="preserve">Laura </w:t>
      </w:r>
      <w:r w:rsidRPr="00041772">
        <w:rPr>
          <w:rFonts w:ascii="Arial" w:hAnsi="Arial" w:cs="Arial"/>
          <w:sz w:val="20"/>
        </w:rPr>
        <w:t>asked EFDC for the housing register figures for Stanford Rivers and they wrote the following</w:t>
      </w:r>
      <w:r w:rsidR="007F600E">
        <w:rPr>
          <w:rFonts w:ascii="Arial" w:hAnsi="Arial" w:cs="Arial"/>
          <w:sz w:val="20"/>
        </w:rPr>
        <w:t xml:space="preserve"> - </w:t>
      </w:r>
      <w:r w:rsidRPr="00041772">
        <w:rPr>
          <w:rFonts w:ascii="Arial" w:hAnsi="Arial" w:cs="Arial"/>
          <w:sz w:val="20"/>
        </w:rPr>
        <w:t>"</w:t>
      </w:r>
      <w:r w:rsidRPr="000F73F7">
        <w:rPr>
          <w:rFonts w:ascii="Arial" w:hAnsi="Arial" w:cs="Arial"/>
          <w:i/>
          <w:iCs/>
          <w:sz w:val="20"/>
        </w:rPr>
        <w:t>We have 191 applicants in that parish with different housing need. The data is based on area of choice and may not totally reflect the demand. However, residents of the parish would have to register for these homes, local connection can be determined and where proved homes allocated".</w:t>
      </w:r>
    </w:p>
    <w:p w14:paraId="2DDF5062" w14:textId="044B5239" w:rsidR="004677F1" w:rsidRPr="003D6309" w:rsidRDefault="004677F1" w:rsidP="009A5C73">
      <w:pPr>
        <w:jc w:val="both"/>
        <w:rPr>
          <w:rFonts w:ascii="Arial" w:hAnsi="Arial" w:cs="Arial"/>
          <w:sz w:val="20"/>
        </w:rPr>
      </w:pPr>
    </w:p>
    <w:p w14:paraId="5293A97E" w14:textId="77777777" w:rsidR="0009333B" w:rsidRPr="0009333B" w:rsidRDefault="0009333B" w:rsidP="0009333B">
      <w:pPr>
        <w:pStyle w:val="SRHeading1"/>
        <w:numPr>
          <w:ilvl w:val="0"/>
          <w:numId w:val="12"/>
        </w:numPr>
        <w:ind w:left="284" w:hanging="284"/>
        <w:rPr>
          <w:szCs w:val="20"/>
        </w:rPr>
      </w:pPr>
      <w:r>
        <w:rPr>
          <w:rFonts w:cs="Arial"/>
          <w:szCs w:val="20"/>
        </w:rPr>
        <w:t>LOCAL GOVERNMENT REORGANISATION</w:t>
      </w:r>
    </w:p>
    <w:p w14:paraId="1CA912A2" w14:textId="56FD43F3" w:rsidR="0009333B" w:rsidRDefault="0009333B" w:rsidP="0009333B">
      <w:pPr>
        <w:pStyle w:val="SRHeading1"/>
        <w:numPr>
          <w:ilvl w:val="0"/>
          <w:numId w:val="0"/>
        </w:numPr>
        <w:rPr>
          <w:rFonts w:cs="Arial"/>
          <w:b w:val="0"/>
          <w:bCs/>
          <w:szCs w:val="20"/>
        </w:rPr>
      </w:pPr>
      <w:r>
        <w:rPr>
          <w:rFonts w:cs="Arial"/>
          <w:b w:val="0"/>
          <w:bCs/>
          <w:szCs w:val="20"/>
        </w:rPr>
        <w:t xml:space="preserve">Councillors are asked to </w:t>
      </w:r>
      <w:r w:rsidRPr="006C6DF1">
        <w:rPr>
          <w:rFonts w:cs="Arial"/>
          <w:i/>
          <w:iCs/>
          <w:szCs w:val="20"/>
        </w:rPr>
        <w:t>NOTE</w:t>
      </w:r>
      <w:r>
        <w:rPr>
          <w:rFonts w:cs="Arial"/>
          <w:b w:val="0"/>
          <w:bCs/>
          <w:szCs w:val="20"/>
        </w:rPr>
        <w:t xml:space="preserve"> that the Government has </w:t>
      </w:r>
      <w:r w:rsidR="00F11611">
        <w:rPr>
          <w:rFonts w:cs="Arial"/>
          <w:b w:val="0"/>
          <w:bCs/>
          <w:szCs w:val="20"/>
        </w:rPr>
        <w:t>withdrawn Essex from potential Local Government Reorganisation</w:t>
      </w:r>
      <w:r w:rsidR="00FC50AC">
        <w:rPr>
          <w:rFonts w:cs="Arial"/>
          <w:b w:val="0"/>
          <w:bCs/>
          <w:szCs w:val="20"/>
        </w:rPr>
        <w:t xml:space="preserve"> </w:t>
      </w:r>
      <w:r w:rsidR="00E7266D">
        <w:rPr>
          <w:rFonts w:cs="Arial"/>
          <w:b w:val="0"/>
          <w:bCs/>
          <w:szCs w:val="20"/>
        </w:rPr>
        <w:t>‘</w:t>
      </w:r>
      <w:r w:rsidR="00FC50AC">
        <w:rPr>
          <w:rFonts w:cs="Arial"/>
          <w:b w:val="0"/>
          <w:bCs/>
          <w:szCs w:val="20"/>
        </w:rPr>
        <w:t>in light of fresh advice</w:t>
      </w:r>
      <w:r w:rsidR="00E7266D">
        <w:rPr>
          <w:rFonts w:cs="Arial"/>
          <w:b w:val="0"/>
          <w:bCs/>
          <w:szCs w:val="20"/>
        </w:rPr>
        <w:t>’</w:t>
      </w:r>
      <w:r w:rsidR="00FC50AC">
        <w:rPr>
          <w:rFonts w:cs="Arial"/>
          <w:b w:val="0"/>
          <w:bCs/>
          <w:szCs w:val="20"/>
        </w:rPr>
        <w:t>.  It c</w:t>
      </w:r>
      <w:r w:rsidR="004609B3" w:rsidRPr="004609B3">
        <w:rPr>
          <w:rFonts w:cs="Arial"/>
          <w:b w:val="0"/>
          <w:bCs/>
          <w:szCs w:val="20"/>
        </w:rPr>
        <w:t>onfirmed that local elections in May 2027 w</w:t>
      </w:r>
      <w:r w:rsidR="00E7266D">
        <w:rPr>
          <w:rFonts w:cs="Arial"/>
          <w:b w:val="0"/>
          <w:bCs/>
          <w:szCs w:val="20"/>
        </w:rPr>
        <w:t>ill</w:t>
      </w:r>
      <w:r w:rsidR="004609B3" w:rsidRPr="004609B3">
        <w:rPr>
          <w:rFonts w:cs="Arial"/>
          <w:b w:val="0"/>
          <w:bCs/>
          <w:szCs w:val="20"/>
        </w:rPr>
        <w:t xml:space="preserve"> go ahead on existing council boundaries, saying it remains committed to effective and sustainable local government and simplifying these structures.</w:t>
      </w:r>
      <w:r w:rsidR="00FC50AC">
        <w:rPr>
          <w:rFonts w:cs="Arial"/>
          <w:b w:val="0"/>
          <w:bCs/>
          <w:szCs w:val="20"/>
        </w:rPr>
        <w:t xml:space="preserve">  It has also stated that it plans to introduce a White Paper on ‘</w:t>
      </w:r>
      <w:r w:rsidR="005B7E95">
        <w:rPr>
          <w:rFonts w:cs="Arial"/>
          <w:b w:val="0"/>
          <w:bCs/>
          <w:szCs w:val="20"/>
        </w:rPr>
        <w:t>Rewiring the State’</w:t>
      </w:r>
      <w:r w:rsidR="00540E6E">
        <w:rPr>
          <w:rFonts w:cs="Arial"/>
          <w:b w:val="0"/>
          <w:bCs/>
          <w:szCs w:val="20"/>
        </w:rPr>
        <w:t xml:space="preserve">, which takes a fresh look at how local Government can be reformed. </w:t>
      </w:r>
    </w:p>
    <w:p w14:paraId="02666887" w14:textId="77777777" w:rsidR="006C6DF1" w:rsidRDefault="006C6DF1" w:rsidP="0009333B">
      <w:pPr>
        <w:pStyle w:val="SRHeading1"/>
        <w:numPr>
          <w:ilvl w:val="0"/>
          <w:numId w:val="0"/>
        </w:numPr>
        <w:rPr>
          <w:rFonts w:cs="Arial"/>
          <w:b w:val="0"/>
          <w:bCs/>
          <w:szCs w:val="20"/>
        </w:rPr>
      </w:pPr>
    </w:p>
    <w:p w14:paraId="6DC6278F" w14:textId="2E7B5799" w:rsidR="006C6DF1" w:rsidRPr="00FE62D6" w:rsidRDefault="006C6DF1" w:rsidP="006C6DF1">
      <w:pPr>
        <w:pStyle w:val="SRHeading1"/>
        <w:numPr>
          <w:ilvl w:val="0"/>
          <w:numId w:val="12"/>
        </w:numPr>
        <w:ind w:left="284" w:hanging="284"/>
        <w:rPr>
          <w:rFonts w:cs="Arial"/>
          <w:szCs w:val="20"/>
        </w:rPr>
      </w:pPr>
      <w:r w:rsidRPr="00FE62D6">
        <w:rPr>
          <w:rFonts w:cs="Arial"/>
          <w:szCs w:val="20"/>
        </w:rPr>
        <w:t>CHRISTMAS TREE, JUBILEE GREEN</w:t>
      </w:r>
    </w:p>
    <w:p w14:paraId="7E3F5D36" w14:textId="08696982" w:rsidR="006C6DF1" w:rsidRDefault="006C6DF1" w:rsidP="006C6DF1">
      <w:pPr>
        <w:pStyle w:val="SRHeading1"/>
        <w:numPr>
          <w:ilvl w:val="0"/>
          <w:numId w:val="0"/>
        </w:numPr>
        <w:rPr>
          <w:rFonts w:cs="Arial"/>
          <w:b w:val="0"/>
          <w:bCs/>
          <w:szCs w:val="20"/>
        </w:rPr>
      </w:pPr>
      <w:r>
        <w:rPr>
          <w:rFonts w:cs="Arial"/>
          <w:b w:val="0"/>
          <w:bCs/>
          <w:szCs w:val="20"/>
        </w:rPr>
        <w:t xml:space="preserve">The possibility of a permanent Christmas Tree on Jubilee Green was discussed at the July meeting.  </w:t>
      </w:r>
      <w:r w:rsidR="00FE62D6">
        <w:rPr>
          <w:rFonts w:cs="Arial"/>
          <w:b w:val="0"/>
          <w:bCs/>
          <w:szCs w:val="20"/>
        </w:rPr>
        <w:t xml:space="preserve">Cllr Adams to provide an update, including costings of procuring a tree, suggested as being at Nordmann Fir.  Councillors will recall a local resident had agreed to use monitoring equipment </w:t>
      </w:r>
      <w:r w:rsidR="00DE7107">
        <w:rPr>
          <w:rFonts w:cs="Arial"/>
          <w:b w:val="0"/>
          <w:bCs/>
          <w:szCs w:val="20"/>
        </w:rPr>
        <w:t xml:space="preserve">to establish when the tree needed watering. </w:t>
      </w:r>
      <w:r w:rsidR="00FE62D6">
        <w:rPr>
          <w:rFonts w:cs="Arial"/>
          <w:b w:val="0"/>
          <w:bCs/>
          <w:szCs w:val="20"/>
        </w:rPr>
        <w:t xml:space="preserve"> Councillors will be asked to </w:t>
      </w:r>
      <w:r w:rsidR="00FE62D6" w:rsidRPr="00E26B77">
        <w:rPr>
          <w:rFonts w:cs="Arial"/>
          <w:i/>
          <w:iCs/>
          <w:szCs w:val="20"/>
        </w:rPr>
        <w:t>CONSIDER</w:t>
      </w:r>
      <w:r w:rsidR="00FE62D6">
        <w:rPr>
          <w:rFonts w:cs="Arial"/>
          <w:b w:val="0"/>
          <w:bCs/>
          <w:szCs w:val="20"/>
        </w:rPr>
        <w:t xml:space="preserve"> this matter</w:t>
      </w:r>
      <w:r w:rsidR="00E26B77">
        <w:rPr>
          <w:rFonts w:cs="Arial"/>
          <w:b w:val="0"/>
          <w:bCs/>
          <w:szCs w:val="20"/>
        </w:rPr>
        <w:t xml:space="preserve"> following receipt of the information.</w:t>
      </w:r>
    </w:p>
    <w:p w14:paraId="6A3F5389" w14:textId="77777777" w:rsidR="00CE66E5" w:rsidRDefault="00CE66E5" w:rsidP="006C6DF1">
      <w:pPr>
        <w:pStyle w:val="SRHeading1"/>
        <w:numPr>
          <w:ilvl w:val="0"/>
          <w:numId w:val="0"/>
        </w:numPr>
        <w:rPr>
          <w:rFonts w:cs="Arial"/>
          <w:b w:val="0"/>
          <w:bCs/>
          <w:szCs w:val="20"/>
        </w:rPr>
      </w:pPr>
    </w:p>
    <w:p w14:paraId="07EDE934" w14:textId="7F4EE7BC" w:rsidR="00CE66E5" w:rsidRPr="00CE66E5" w:rsidRDefault="00CE66E5" w:rsidP="00CE66E5">
      <w:pPr>
        <w:pStyle w:val="SRHeading1"/>
        <w:numPr>
          <w:ilvl w:val="0"/>
          <w:numId w:val="12"/>
        </w:numPr>
        <w:ind w:left="284" w:hanging="284"/>
        <w:rPr>
          <w:rFonts w:cs="Arial"/>
          <w:szCs w:val="20"/>
        </w:rPr>
      </w:pPr>
      <w:r w:rsidRPr="00CE66E5">
        <w:rPr>
          <w:rFonts w:cs="Arial"/>
          <w:szCs w:val="20"/>
        </w:rPr>
        <w:t>GREEN BELT ASSESSMENT CONSULTATION</w:t>
      </w:r>
    </w:p>
    <w:p w14:paraId="6B4E9EA1" w14:textId="021A89E2" w:rsidR="00CE66E5" w:rsidRPr="00CE66E5" w:rsidRDefault="009454D3" w:rsidP="00CE66E5">
      <w:pPr>
        <w:pStyle w:val="wp-block-paragraph"/>
        <w:spacing w:before="0" w:beforeAutospacing="0" w:after="0" w:afterAutospacing="0"/>
        <w:jc w:val="both"/>
        <w:rPr>
          <w:rFonts w:ascii="Arial" w:hAnsi="Arial" w:cs="Arial"/>
          <w:sz w:val="20"/>
          <w:szCs w:val="20"/>
        </w:rPr>
      </w:pPr>
      <w:r>
        <w:rPr>
          <w:rFonts w:ascii="Arial" w:hAnsi="Arial" w:cs="Arial"/>
          <w:sz w:val="20"/>
          <w:szCs w:val="20"/>
        </w:rPr>
        <w:t>EFDC</w:t>
      </w:r>
      <w:r w:rsidR="00CE66E5" w:rsidRPr="00CE66E5">
        <w:rPr>
          <w:rFonts w:ascii="Arial" w:hAnsi="Arial" w:cs="Arial"/>
          <w:sz w:val="20"/>
          <w:szCs w:val="20"/>
        </w:rPr>
        <w:t xml:space="preserve"> and Harlow Council have appointed Arup to prepare a joint Green Belt Assessment.</w:t>
      </w:r>
      <w:r w:rsidR="00CE66E5">
        <w:rPr>
          <w:rFonts w:ascii="Arial" w:hAnsi="Arial" w:cs="Arial"/>
          <w:sz w:val="20"/>
          <w:szCs w:val="20"/>
        </w:rPr>
        <w:t xml:space="preserve"> </w:t>
      </w:r>
      <w:r w:rsidR="00CE66E5" w:rsidRPr="00CE66E5">
        <w:rPr>
          <w:rFonts w:ascii="Arial" w:hAnsi="Arial" w:cs="Arial"/>
          <w:sz w:val="20"/>
          <w:szCs w:val="20"/>
        </w:rPr>
        <w:t>The assessment will form part of the evidence base for future plan-making by considering how land within the Green Belt performs against the nationally defined Green Belt purposes and, where relevant, how grey belt land may be identified.</w:t>
      </w:r>
      <w:r w:rsidR="00CE66E5">
        <w:rPr>
          <w:rFonts w:ascii="Arial" w:hAnsi="Arial" w:cs="Arial"/>
          <w:sz w:val="20"/>
          <w:szCs w:val="20"/>
        </w:rPr>
        <w:t xml:space="preserve"> </w:t>
      </w:r>
      <w:r w:rsidR="00CE66E5" w:rsidRPr="00CE66E5">
        <w:rPr>
          <w:rFonts w:ascii="Arial" w:hAnsi="Arial" w:cs="Arial"/>
          <w:sz w:val="20"/>
          <w:szCs w:val="20"/>
        </w:rPr>
        <w:t>The work is being carried out in 2 stages:</w:t>
      </w:r>
    </w:p>
    <w:p w14:paraId="4228820C" w14:textId="77777777" w:rsidR="00CE66E5" w:rsidRPr="00CE66E5" w:rsidRDefault="00CE66E5" w:rsidP="00F6593F">
      <w:pPr>
        <w:numPr>
          <w:ilvl w:val="0"/>
          <w:numId w:val="32"/>
        </w:numPr>
        <w:jc w:val="both"/>
        <w:rPr>
          <w:rFonts w:ascii="Arial" w:hAnsi="Arial" w:cs="Arial"/>
          <w:sz w:val="20"/>
        </w:rPr>
      </w:pPr>
      <w:r w:rsidRPr="00CE66E5">
        <w:rPr>
          <w:rStyle w:val="Strong"/>
          <w:rFonts w:ascii="Arial" w:hAnsi="Arial" w:cs="Arial"/>
          <w:sz w:val="20"/>
        </w:rPr>
        <w:t>Stage 1</w:t>
      </w:r>
      <w:r w:rsidRPr="00CE66E5">
        <w:rPr>
          <w:rFonts w:ascii="Arial" w:hAnsi="Arial" w:cs="Arial"/>
          <w:sz w:val="20"/>
        </w:rPr>
        <w:t> is a broad, strategic assessment of Green Belt land across the plan area against the national Green Belt purposes. It does not decide whether land should be released from the Green Belt, allocate sites for development, or determine planning applications.</w:t>
      </w:r>
    </w:p>
    <w:p w14:paraId="2711CE11" w14:textId="77777777" w:rsidR="00CE66E5" w:rsidRPr="00C51F1B" w:rsidRDefault="00CE66E5" w:rsidP="00F6593F">
      <w:pPr>
        <w:numPr>
          <w:ilvl w:val="0"/>
          <w:numId w:val="32"/>
        </w:numPr>
        <w:jc w:val="both"/>
        <w:rPr>
          <w:rFonts w:ascii="Arial" w:hAnsi="Arial" w:cs="Arial"/>
          <w:sz w:val="20"/>
        </w:rPr>
      </w:pPr>
      <w:r w:rsidRPr="00CE66E5">
        <w:rPr>
          <w:rStyle w:val="Strong"/>
          <w:rFonts w:ascii="Arial" w:hAnsi="Arial" w:cs="Arial"/>
          <w:sz w:val="20"/>
        </w:rPr>
        <w:t>Stage 2</w:t>
      </w:r>
      <w:r w:rsidRPr="00CE66E5">
        <w:rPr>
          <w:rFonts w:ascii="Arial" w:hAnsi="Arial" w:cs="Arial"/>
          <w:sz w:val="20"/>
        </w:rPr>
        <w:t xml:space="preserve"> will provide a more detailed assessment of selected areas, informed by the Stage 1 findings </w:t>
      </w:r>
      <w:r w:rsidRPr="00C51F1B">
        <w:rPr>
          <w:rFonts w:ascii="Arial" w:hAnsi="Arial" w:cs="Arial"/>
          <w:sz w:val="20"/>
        </w:rPr>
        <w:t>and any further plan-making requirements. This may include further consideration of weaker-performing Green Belt parcels and the identification of grey belt land, where applicable.</w:t>
      </w:r>
    </w:p>
    <w:p w14:paraId="579B4249" w14:textId="77777777" w:rsidR="00C51F1B" w:rsidRDefault="00C51F1B" w:rsidP="00F6593F">
      <w:pPr>
        <w:pStyle w:val="wp-block-paragraph"/>
        <w:spacing w:before="0" w:beforeAutospacing="0" w:after="0" w:afterAutospacing="0"/>
        <w:jc w:val="both"/>
        <w:rPr>
          <w:rFonts w:ascii="Arial" w:hAnsi="Arial" w:cs="Arial"/>
          <w:sz w:val="20"/>
          <w:szCs w:val="20"/>
        </w:rPr>
      </w:pPr>
    </w:p>
    <w:p w14:paraId="1D04B23A" w14:textId="11EE98F8" w:rsidR="00C51F1B" w:rsidRPr="00C51F1B" w:rsidRDefault="00C51F1B" w:rsidP="00F6593F">
      <w:pPr>
        <w:pStyle w:val="wp-block-paragraph"/>
        <w:spacing w:before="0" w:beforeAutospacing="0" w:after="0" w:afterAutospacing="0"/>
        <w:jc w:val="both"/>
        <w:rPr>
          <w:rFonts w:ascii="Arial" w:hAnsi="Arial" w:cs="Arial"/>
          <w:sz w:val="20"/>
          <w:szCs w:val="20"/>
        </w:rPr>
      </w:pPr>
      <w:r w:rsidRPr="00C51F1B">
        <w:rPr>
          <w:rFonts w:ascii="Arial" w:hAnsi="Arial" w:cs="Arial"/>
          <w:sz w:val="20"/>
          <w:szCs w:val="20"/>
        </w:rPr>
        <w:t>S</w:t>
      </w:r>
      <w:r w:rsidRPr="00C51F1B">
        <w:rPr>
          <w:rFonts w:ascii="Arial" w:hAnsi="Arial" w:cs="Arial"/>
          <w:sz w:val="20"/>
          <w:szCs w:val="20"/>
        </w:rPr>
        <w:t>tatutory consultees</w:t>
      </w:r>
      <w:r w:rsidRPr="00C51F1B">
        <w:rPr>
          <w:rFonts w:ascii="Arial" w:hAnsi="Arial" w:cs="Arial"/>
          <w:sz w:val="20"/>
          <w:szCs w:val="20"/>
        </w:rPr>
        <w:t xml:space="preserve"> are being invited</w:t>
      </w:r>
      <w:r w:rsidRPr="00C51F1B">
        <w:rPr>
          <w:rFonts w:ascii="Arial" w:hAnsi="Arial" w:cs="Arial"/>
          <w:sz w:val="20"/>
          <w:szCs w:val="20"/>
        </w:rPr>
        <w:t xml:space="preserve"> to comment on the proposed methodology and assessment criteria for the Stage 1 Green Belt Assessment.</w:t>
      </w:r>
      <w:r w:rsidRPr="00C51F1B">
        <w:rPr>
          <w:rFonts w:ascii="Arial" w:hAnsi="Arial" w:cs="Arial"/>
          <w:sz w:val="20"/>
          <w:szCs w:val="20"/>
        </w:rPr>
        <w:t xml:space="preserve"> </w:t>
      </w:r>
      <w:r w:rsidRPr="00C51F1B">
        <w:rPr>
          <w:rFonts w:ascii="Arial" w:hAnsi="Arial" w:cs="Arial"/>
          <w:sz w:val="20"/>
          <w:szCs w:val="20"/>
        </w:rPr>
        <w:t xml:space="preserve">The consultation </w:t>
      </w:r>
      <w:r w:rsidRPr="00C51F1B">
        <w:rPr>
          <w:rFonts w:ascii="Arial" w:hAnsi="Arial" w:cs="Arial"/>
          <w:sz w:val="20"/>
          <w:szCs w:val="20"/>
        </w:rPr>
        <w:t>o</w:t>
      </w:r>
      <w:r w:rsidRPr="00C51F1B">
        <w:rPr>
          <w:rFonts w:ascii="Arial" w:hAnsi="Arial" w:cs="Arial"/>
          <w:sz w:val="20"/>
          <w:szCs w:val="20"/>
        </w:rPr>
        <w:t>pen</w:t>
      </w:r>
      <w:r w:rsidRPr="00C51F1B">
        <w:rPr>
          <w:rFonts w:ascii="Arial" w:hAnsi="Arial" w:cs="Arial"/>
          <w:sz w:val="20"/>
          <w:szCs w:val="20"/>
        </w:rPr>
        <w:t>ed</w:t>
      </w:r>
      <w:r w:rsidRPr="00C51F1B">
        <w:rPr>
          <w:rFonts w:ascii="Arial" w:hAnsi="Arial" w:cs="Arial"/>
          <w:sz w:val="20"/>
          <w:szCs w:val="20"/>
        </w:rPr>
        <w:t xml:space="preserve"> at midday on 10 September 2026 and will run for 6 weeks, closing at 5pm on 22 October 2026.</w:t>
      </w:r>
      <w:r w:rsidRPr="00C51F1B">
        <w:rPr>
          <w:rFonts w:ascii="Arial" w:hAnsi="Arial" w:cs="Arial"/>
          <w:sz w:val="20"/>
          <w:szCs w:val="20"/>
        </w:rPr>
        <w:t xml:space="preserve"> Full details can be found at </w:t>
      </w:r>
      <w:hyperlink r:id="rId14" w:history="1">
        <w:r w:rsidR="00F6593F" w:rsidRPr="00F6593F">
          <w:rPr>
            <w:rStyle w:val="Hyperlink"/>
            <w:rFonts w:ascii="Arial" w:hAnsi="Arial" w:cs="Arial"/>
            <w:sz w:val="20"/>
            <w:szCs w:val="20"/>
          </w:rPr>
          <w:t>Green Belt Assessment consultation - Epping Forest District Council</w:t>
        </w:r>
      </w:hyperlink>
      <w:r w:rsidR="00F6593F">
        <w:rPr>
          <w:rFonts w:ascii="Arial" w:hAnsi="Arial" w:cs="Arial"/>
          <w:sz w:val="20"/>
          <w:szCs w:val="20"/>
        </w:rPr>
        <w:t>. Councillors are asked if they wish to comment.</w:t>
      </w:r>
    </w:p>
    <w:p w14:paraId="64975855" w14:textId="04511645" w:rsidR="0009333B" w:rsidRPr="0009333B" w:rsidRDefault="0009333B" w:rsidP="0009333B">
      <w:pPr>
        <w:pStyle w:val="SRHeading1"/>
        <w:numPr>
          <w:ilvl w:val="0"/>
          <w:numId w:val="0"/>
        </w:numPr>
        <w:rPr>
          <w:szCs w:val="20"/>
        </w:rPr>
      </w:pPr>
    </w:p>
    <w:p w14:paraId="4976EE5A" w14:textId="1D2D0EA4" w:rsidR="008B5E92" w:rsidRPr="00A533E4" w:rsidRDefault="00F15355" w:rsidP="00F15355">
      <w:pPr>
        <w:pStyle w:val="SRHeading1"/>
        <w:numPr>
          <w:ilvl w:val="0"/>
          <w:numId w:val="12"/>
        </w:numPr>
        <w:ind w:left="284" w:hanging="284"/>
        <w:rPr>
          <w:szCs w:val="20"/>
        </w:rPr>
      </w:pPr>
      <w:r w:rsidRPr="00A533E4">
        <w:rPr>
          <w:szCs w:val="20"/>
        </w:rPr>
        <w:t>STANFORD RIVERS SIGN</w:t>
      </w:r>
    </w:p>
    <w:p w14:paraId="69C15E9F" w14:textId="783D0ADB" w:rsidR="008B5E92" w:rsidRPr="00A533E4" w:rsidRDefault="00A533E4" w:rsidP="008B5E92">
      <w:pPr>
        <w:autoSpaceDE w:val="0"/>
        <w:autoSpaceDN w:val="0"/>
        <w:adjustRightInd w:val="0"/>
        <w:jc w:val="both"/>
        <w:rPr>
          <w:rFonts w:ascii="Arial" w:hAnsi="Arial" w:cs="Arial"/>
          <w:bCs/>
          <w:sz w:val="20"/>
        </w:rPr>
      </w:pPr>
      <w:r w:rsidRPr="00A533E4">
        <w:rPr>
          <w:rFonts w:ascii="Arial" w:hAnsi="Arial" w:cs="Arial"/>
          <w:bCs/>
          <w:sz w:val="20"/>
        </w:rPr>
        <w:t xml:space="preserve">To </w:t>
      </w:r>
      <w:r w:rsidRPr="00A533E4">
        <w:rPr>
          <w:rFonts w:ascii="Arial" w:hAnsi="Arial" w:cs="Arial"/>
          <w:b/>
          <w:i/>
          <w:iCs/>
          <w:sz w:val="20"/>
        </w:rPr>
        <w:t>NOTE</w:t>
      </w:r>
      <w:r w:rsidRPr="00A533E4">
        <w:rPr>
          <w:rFonts w:ascii="Arial" w:hAnsi="Arial" w:cs="Arial"/>
          <w:bCs/>
          <w:sz w:val="20"/>
        </w:rPr>
        <w:t xml:space="preserve"> any update on the Stanford Rivers Sign.</w:t>
      </w:r>
    </w:p>
    <w:p w14:paraId="343E0785" w14:textId="77777777" w:rsidR="00A533E4" w:rsidRPr="005332A2" w:rsidRDefault="00A533E4" w:rsidP="008B5E92">
      <w:pPr>
        <w:autoSpaceDE w:val="0"/>
        <w:autoSpaceDN w:val="0"/>
        <w:adjustRightInd w:val="0"/>
        <w:jc w:val="both"/>
        <w:rPr>
          <w:rFonts w:ascii="Arial" w:hAnsi="Arial" w:cs="Arial"/>
          <w:b/>
          <w:sz w:val="20"/>
          <w:highlight w:val="yellow"/>
        </w:rPr>
      </w:pPr>
    </w:p>
    <w:p w14:paraId="15EDB6BD" w14:textId="3BFA4322" w:rsidR="00CA34EA" w:rsidRPr="00CA34EA" w:rsidRDefault="00CA34EA" w:rsidP="00CA34EA">
      <w:pPr>
        <w:pStyle w:val="ListParagraph"/>
        <w:numPr>
          <w:ilvl w:val="0"/>
          <w:numId w:val="12"/>
        </w:numPr>
        <w:autoSpaceDE w:val="0"/>
        <w:autoSpaceDN w:val="0"/>
        <w:adjustRightInd w:val="0"/>
        <w:ind w:left="284" w:hanging="284"/>
        <w:jc w:val="both"/>
        <w:rPr>
          <w:rFonts w:ascii="Arial" w:hAnsi="Arial" w:cs="Arial"/>
          <w:b/>
          <w:sz w:val="20"/>
        </w:rPr>
      </w:pPr>
      <w:r>
        <w:rPr>
          <w:rFonts w:ascii="Arial" w:hAnsi="Arial" w:cs="Arial"/>
          <w:b/>
          <w:sz w:val="20"/>
        </w:rPr>
        <w:t>TOOT HILL VILLAGE GREEN</w:t>
      </w:r>
    </w:p>
    <w:p w14:paraId="64EF43A0" w14:textId="584812E4" w:rsidR="00FE2585" w:rsidRPr="00E019CE" w:rsidRDefault="00FE2585" w:rsidP="00E019CE">
      <w:pPr>
        <w:autoSpaceDE w:val="0"/>
        <w:autoSpaceDN w:val="0"/>
        <w:adjustRightInd w:val="0"/>
        <w:jc w:val="both"/>
        <w:rPr>
          <w:rFonts w:ascii="Arial" w:hAnsi="Arial" w:cs="Arial"/>
          <w:bCs/>
          <w:sz w:val="20"/>
        </w:rPr>
      </w:pPr>
      <w:r w:rsidRPr="00E019CE">
        <w:rPr>
          <w:rFonts w:ascii="Arial" w:hAnsi="Arial" w:cs="Arial"/>
          <w:bCs/>
          <w:sz w:val="20"/>
        </w:rPr>
        <w:t xml:space="preserve">To note </w:t>
      </w:r>
      <w:r w:rsidR="007641F1" w:rsidRPr="00E019CE">
        <w:rPr>
          <w:rFonts w:ascii="Arial" w:hAnsi="Arial" w:cs="Arial"/>
          <w:bCs/>
          <w:sz w:val="20"/>
        </w:rPr>
        <w:t xml:space="preserve">that arrangements have been made to </w:t>
      </w:r>
      <w:r w:rsidR="003A3AC2" w:rsidRPr="00E019CE">
        <w:rPr>
          <w:rFonts w:ascii="Arial" w:hAnsi="Arial" w:cs="Arial"/>
          <w:bCs/>
          <w:sz w:val="20"/>
        </w:rPr>
        <w:t xml:space="preserve">deliver the Toot Hill Village Sign to a local Toot Hill </w:t>
      </w:r>
      <w:r w:rsidR="00E019CE" w:rsidRPr="00E019CE">
        <w:rPr>
          <w:rFonts w:ascii="Arial" w:hAnsi="Arial" w:cs="Arial"/>
          <w:bCs/>
          <w:sz w:val="20"/>
        </w:rPr>
        <w:t>Resident</w:t>
      </w:r>
      <w:r w:rsidR="003A3AC2" w:rsidRPr="00E019CE">
        <w:rPr>
          <w:rFonts w:ascii="Arial" w:hAnsi="Arial" w:cs="Arial"/>
          <w:bCs/>
          <w:sz w:val="20"/>
        </w:rPr>
        <w:t>, who will provide a light touch paint and maintenance of the sign</w:t>
      </w:r>
    </w:p>
    <w:p w14:paraId="4E7E06B9" w14:textId="77777777" w:rsidR="00FE2585" w:rsidRDefault="00FE2585" w:rsidP="008B5E92">
      <w:pPr>
        <w:autoSpaceDE w:val="0"/>
        <w:autoSpaceDN w:val="0"/>
        <w:adjustRightInd w:val="0"/>
        <w:jc w:val="both"/>
        <w:rPr>
          <w:rFonts w:ascii="Arial" w:hAnsi="Arial" w:cs="Arial"/>
          <w:b/>
          <w:sz w:val="20"/>
        </w:rPr>
      </w:pPr>
    </w:p>
    <w:p w14:paraId="55CB3564" w14:textId="31E42EBD" w:rsidR="00520ECD" w:rsidRPr="000D27C0" w:rsidRDefault="00961D29" w:rsidP="00077FA6">
      <w:pPr>
        <w:pStyle w:val="SRHeading1"/>
        <w:numPr>
          <w:ilvl w:val="0"/>
          <w:numId w:val="12"/>
        </w:numPr>
        <w:tabs>
          <w:tab w:val="left" w:pos="426"/>
        </w:tabs>
        <w:ind w:left="284" w:hanging="284"/>
      </w:pPr>
      <w:r>
        <w:t xml:space="preserve">  </w:t>
      </w:r>
      <w:r w:rsidR="00520ECD">
        <w:t>MEMBERS REPORTS</w:t>
      </w:r>
    </w:p>
    <w:p w14:paraId="6FCC14EB" w14:textId="77777777" w:rsidR="00520ECD" w:rsidRPr="00147E03" w:rsidRDefault="00520ECD" w:rsidP="00520ECD">
      <w:pPr>
        <w:jc w:val="both"/>
        <w:rPr>
          <w:rFonts w:ascii="Arial" w:hAnsi="Arial" w:cs="Arial"/>
          <w:sz w:val="20"/>
        </w:rPr>
      </w:pPr>
      <w:r w:rsidRPr="00147E03">
        <w:rPr>
          <w:rFonts w:ascii="Arial" w:hAnsi="Arial" w:cs="Arial"/>
          <w:sz w:val="20"/>
        </w:rPr>
        <w:t xml:space="preserve">To </w:t>
      </w:r>
      <w:r>
        <w:rPr>
          <w:rFonts w:ascii="Arial" w:hAnsi="Arial" w:cs="Arial"/>
          <w:sz w:val="20"/>
        </w:rPr>
        <w:t>r</w:t>
      </w:r>
      <w:r w:rsidRPr="00147E03">
        <w:rPr>
          <w:rFonts w:ascii="Arial" w:hAnsi="Arial" w:cs="Arial"/>
          <w:sz w:val="20"/>
        </w:rPr>
        <w:t xml:space="preserve">eceive </w:t>
      </w:r>
      <w:r>
        <w:rPr>
          <w:rFonts w:ascii="Arial" w:hAnsi="Arial" w:cs="Arial"/>
          <w:sz w:val="20"/>
        </w:rPr>
        <w:t>b</w:t>
      </w:r>
      <w:r w:rsidRPr="00147E03">
        <w:rPr>
          <w:rFonts w:ascii="Arial" w:hAnsi="Arial" w:cs="Arial"/>
          <w:sz w:val="20"/>
        </w:rPr>
        <w:t xml:space="preserve">rief </w:t>
      </w:r>
      <w:r>
        <w:rPr>
          <w:rFonts w:ascii="Arial" w:hAnsi="Arial" w:cs="Arial"/>
          <w:sz w:val="20"/>
        </w:rPr>
        <w:t>r</w:t>
      </w:r>
      <w:r w:rsidRPr="00147E03">
        <w:rPr>
          <w:rFonts w:ascii="Arial" w:hAnsi="Arial" w:cs="Arial"/>
          <w:sz w:val="20"/>
        </w:rPr>
        <w:t xml:space="preserve">eports from Members and to </w:t>
      </w:r>
      <w:r w:rsidRPr="00147E03">
        <w:rPr>
          <w:rFonts w:ascii="Arial" w:hAnsi="Arial" w:cs="Arial"/>
          <w:b/>
          <w:i/>
          <w:sz w:val="20"/>
        </w:rPr>
        <w:t>RECEIVE</w:t>
      </w:r>
      <w:r w:rsidRPr="00147E03">
        <w:rPr>
          <w:rFonts w:ascii="Arial" w:hAnsi="Arial" w:cs="Arial"/>
          <w:sz w:val="20"/>
        </w:rPr>
        <w:t xml:space="preserve"> any questions</w:t>
      </w:r>
      <w:r w:rsidRPr="00147E03">
        <w:rPr>
          <w:rFonts w:ascii="Arial" w:hAnsi="Arial" w:cs="Arial"/>
          <w:i/>
          <w:sz w:val="20"/>
        </w:rPr>
        <w:t xml:space="preserve"> </w:t>
      </w:r>
      <w:r w:rsidRPr="00147E03">
        <w:rPr>
          <w:rFonts w:ascii="Arial" w:hAnsi="Arial" w:cs="Arial"/>
          <w:sz w:val="20"/>
        </w:rPr>
        <w:t>emanating from those reports</w:t>
      </w:r>
      <w:r>
        <w:rPr>
          <w:rFonts w:ascii="Arial" w:hAnsi="Arial" w:cs="Arial"/>
          <w:sz w:val="20"/>
        </w:rPr>
        <w:t>:</w:t>
      </w:r>
    </w:p>
    <w:p w14:paraId="034B622D" w14:textId="77777777" w:rsidR="00520ECD" w:rsidRDefault="00520ECD" w:rsidP="00520ECD">
      <w:pPr>
        <w:numPr>
          <w:ilvl w:val="0"/>
          <w:numId w:val="5"/>
        </w:numPr>
        <w:jc w:val="both"/>
        <w:rPr>
          <w:rFonts w:ascii="Arial" w:hAnsi="Arial" w:cs="Arial"/>
          <w:sz w:val="20"/>
        </w:rPr>
      </w:pPr>
      <w:r w:rsidRPr="00147E03">
        <w:rPr>
          <w:rFonts w:ascii="Arial" w:hAnsi="Arial" w:cs="Arial"/>
          <w:sz w:val="20"/>
        </w:rPr>
        <w:t>Chairman's Report</w:t>
      </w:r>
    </w:p>
    <w:p w14:paraId="02E91388" w14:textId="293CC310" w:rsidR="00877E93" w:rsidRDefault="00520ECD" w:rsidP="00DC7A68">
      <w:pPr>
        <w:numPr>
          <w:ilvl w:val="0"/>
          <w:numId w:val="5"/>
        </w:numPr>
        <w:jc w:val="both"/>
        <w:rPr>
          <w:rFonts w:ascii="Arial" w:hAnsi="Arial" w:cs="Arial"/>
          <w:sz w:val="20"/>
        </w:rPr>
      </w:pPr>
      <w:r w:rsidRPr="00892023">
        <w:rPr>
          <w:rFonts w:ascii="Arial" w:hAnsi="Arial" w:cs="Arial"/>
          <w:sz w:val="20"/>
        </w:rPr>
        <w:t>Vice Chairman's Report</w:t>
      </w:r>
    </w:p>
    <w:p w14:paraId="30C2E15C" w14:textId="3A398487" w:rsidR="00520ECD" w:rsidRPr="000909A5" w:rsidRDefault="00520ECD" w:rsidP="000909A5">
      <w:pPr>
        <w:numPr>
          <w:ilvl w:val="0"/>
          <w:numId w:val="5"/>
        </w:numPr>
        <w:jc w:val="both"/>
        <w:rPr>
          <w:rFonts w:ascii="Arial" w:hAnsi="Arial" w:cs="Arial"/>
          <w:sz w:val="20"/>
        </w:rPr>
      </w:pPr>
      <w:r w:rsidRPr="000909A5">
        <w:rPr>
          <w:rFonts w:ascii="Arial" w:hAnsi="Arial" w:cs="Arial"/>
          <w:sz w:val="20"/>
        </w:rPr>
        <w:t>District and County Councillor Reports</w:t>
      </w:r>
    </w:p>
    <w:p w14:paraId="3F4C5FD0" w14:textId="77777777" w:rsidR="00520ECD" w:rsidRDefault="00520ECD" w:rsidP="00520ECD">
      <w:pPr>
        <w:numPr>
          <w:ilvl w:val="0"/>
          <w:numId w:val="6"/>
        </w:numPr>
        <w:jc w:val="both"/>
        <w:rPr>
          <w:rFonts w:ascii="Arial" w:hAnsi="Arial" w:cs="Arial"/>
          <w:sz w:val="20"/>
        </w:rPr>
      </w:pPr>
      <w:r w:rsidRPr="00147E03">
        <w:rPr>
          <w:rFonts w:ascii="Arial" w:hAnsi="Arial" w:cs="Arial"/>
          <w:sz w:val="20"/>
        </w:rPr>
        <w:t>Parish Councillors Reports</w:t>
      </w:r>
    </w:p>
    <w:p w14:paraId="70047CC9" w14:textId="77777777" w:rsidR="00520ECD" w:rsidRPr="00BF592F" w:rsidRDefault="00520ECD" w:rsidP="00520ECD">
      <w:pPr>
        <w:autoSpaceDE w:val="0"/>
        <w:autoSpaceDN w:val="0"/>
        <w:adjustRightInd w:val="0"/>
        <w:jc w:val="both"/>
        <w:rPr>
          <w:rFonts w:ascii="Arial" w:hAnsi="Arial" w:cs="Arial"/>
          <w:b/>
          <w:color w:val="000000"/>
          <w:sz w:val="18"/>
          <w:szCs w:val="18"/>
          <w:lang w:eastAsia="en-GB"/>
        </w:rPr>
      </w:pPr>
    </w:p>
    <w:p w14:paraId="51D67935" w14:textId="5AA78573" w:rsidR="008C3A8C" w:rsidRDefault="00931936" w:rsidP="00077FA6">
      <w:pPr>
        <w:pStyle w:val="SRHeading1"/>
        <w:numPr>
          <w:ilvl w:val="0"/>
          <w:numId w:val="12"/>
        </w:numPr>
        <w:ind w:left="284" w:hanging="284"/>
      </w:pPr>
      <w:r>
        <w:t xml:space="preserve">  </w:t>
      </w:r>
      <w:r w:rsidR="008C3A8C">
        <w:t>FINGER POSTS</w:t>
      </w:r>
    </w:p>
    <w:p w14:paraId="2BF4DA95" w14:textId="68C789F4" w:rsidR="008C3A8C" w:rsidRPr="00BD726E" w:rsidRDefault="00410FCA" w:rsidP="00BD726E">
      <w:pPr>
        <w:jc w:val="both"/>
        <w:rPr>
          <w:rFonts w:ascii="Arial" w:hAnsi="Arial" w:cs="Arial"/>
          <w:bCs/>
          <w:sz w:val="20"/>
        </w:rPr>
      </w:pPr>
      <w:r w:rsidRPr="00BD726E">
        <w:rPr>
          <w:rFonts w:ascii="Arial" w:hAnsi="Arial" w:cs="Arial"/>
          <w:bCs/>
          <w:sz w:val="20"/>
        </w:rPr>
        <w:t xml:space="preserve">To </w:t>
      </w:r>
      <w:r w:rsidR="00121D3B" w:rsidRPr="00BD726E">
        <w:rPr>
          <w:rFonts w:ascii="Arial" w:hAnsi="Arial" w:cs="Arial"/>
          <w:b/>
          <w:i/>
          <w:iCs/>
          <w:sz w:val="20"/>
        </w:rPr>
        <w:t>NOTE</w:t>
      </w:r>
      <w:r w:rsidRPr="00BD726E">
        <w:rPr>
          <w:rFonts w:ascii="Arial" w:hAnsi="Arial" w:cs="Arial"/>
          <w:bCs/>
          <w:sz w:val="20"/>
        </w:rPr>
        <w:t xml:space="preserve"> </w:t>
      </w:r>
      <w:r w:rsidR="005332A2" w:rsidRPr="00BD726E">
        <w:rPr>
          <w:rFonts w:ascii="Arial" w:hAnsi="Arial" w:cs="Arial"/>
          <w:bCs/>
          <w:sz w:val="20"/>
        </w:rPr>
        <w:t>that the two new fingers posts at the tri</w:t>
      </w:r>
      <w:r w:rsidR="00BD726E" w:rsidRPr="00BD726E">
        <w:rPr>
          <w:rFonts w:ascii="Arial" w:hAnsi="Arial" w:cs="Arial"/>
          <w:bCs/>
          <w:sz w:val="20"/>
        </w:rPr>
        <w:t xml:space="preserve">angle by Berick Lane / School Road, and Mutton Row / Drapers corner have now been installed. </w:t>
      </w:r>
    </w:p>
    <w:p w14:paraId="1449AEF6" w14:textId="77777777" w:rsidR="00BF592F" w:rsidRDefault="00BF592F" w:rsidP="008C3A8C">
      <w:pPr>
        <w:autoSpaceDE w:val="0"/>
        <w:autoSpaceDN w:val="0"/>
        <w:adjustRightInd w:val="0"/>
        <w:jc w:val="both"/>
        <w:rPr>
          <w:rFonts w:ascii="Arial" w:hAnsi="Arial" w:cs="Arial"/>
          <w:bCs/>
          <w:sz w:val="20"/>
        </w:rPr>
      </w:pPr>
    </w:p>
    <w:p w14:paraId="46F3AB3C" w14:textId="3B035AEE" w:rsidR="00487335" w:rsidRPr="00F452B0" w:rsidRDefault="00487335" w:rsidP="00487335">
      <w:pPr>
        <w:pStyle w:val="ListParagraph"/>
        <w:numPr>
          <w:ilvl w:val="0"/>
          <w:numId w:val="12"/>
        </w:numPr>
        <w:autoSpaceDE w:val="0"/>
        <w:autoSpaceDN w:val="0"/>
        <w:adjustRightInd w:val="0"/>
        <w:ind w:left="284" w:hanging="284"/>
        <w:jc w:val="both"/>
        <w:rPr>
          <w:rFonts w:ascii="Arial" w:hAnsi="Arial" w:cs="Arial"/>
          <w:b/>
          <w:sz w:val="20"/>
        </w:rPr>
      </w:pPr>
      <w:r w:rsidRPr="00F452B0">
        <w:rPr>
          <w:rFonts w:ascii="Arial" w:hAnsi="Arial" w:cs="Arial"/>
          <w:b/>
          <w:sz w:val="20"/>
        </w:rPr>
        <w:t xml:space="preserve"> VILLAGE ASSETS</w:t>
      </w:r>
    </w:p>
    <w:p w14:paraId="5048F6F4" w14:textId="7CB70C69" w:rsidR="00F452B0" w:rsidRDefault="00487335" w:rsidP="00487335">
      <w:pPr>
        <w:pStyle w:val="ListParagraph"/>
        <w:numPr>
          <w:ilvl w:val="0"/>
          <w:numId w:val="34"/>
        </w:numPr>
        <w:autoSpaceDE w:val="0"/>
        <w:autoSpaceDN w:val="0"/>
        <w:adjustRightInd w:val="0"/>
        <w:jc w:val="both"/>
        <w:rPr>
          <w:rFonts w:ascii="Arial" w:hAnsi="Arial" w:cs="Arial"/>
          <w:bCs/>
          <w:sz w:val="20"/>
        </w:rPr>
      </w:pPr>
      <w:r>
        <w:rPr>
          <w:rFonts w:ascii="Arial" w:hAnsi="Arial" w:cs="Arial"/>
          <w:bCs/>
          <w:sz w:val="20"/>
        </w:rPr>
        <w:t xml:space="preserve">To note that after being asked to look at replacing a broken sign near the Woodman, the post was finally </w:t>
      </w:r>
      <w:r w:rsidRPr="00487335">
        <w:rPr>
          <w:rFonts w:ascii="Arial" w:hAnsi="Arial" w:cs="Arial"/>
          <w:bCs/>
          <w:sz w:val="20"/>
        </w:rPr>
        <w:t>locate</w:t>
      </w:r>
      <w:r>
        <w:rPr>
          <w:rFonts w:ascii="Arial" w:hAnsi="Arial" w:cs="Arial"/>
          <w:bCs/>
          <w:sz w:val="20"/>
        </w:rPr>
        <w:t>d</w:t>
      </w:r>
      <w:r w:rsidRPr="00487335">
        <w:rPr>
          <w:rFonts w:ascii="Arial" w:hAnsi="Arial" w:cs="Arial"/>
          <w:bCs/>
          <w:sz w:val="20"/>
        </w:rPr>
        <w:t xml:space="preserve"> however </w:t>
      </w:r>
      <w:r w:rsidR="0013327E">
        <w:rPr>
          <w:rFonts w:ascii="Arial" w:hAnsi="Arial" w:cs="Arial"/>
          <w:bCs/>
          <w:sz w:val="20"/>
        </w:rPr>
        <w:t>the Clerk has been advised it is</w:t>
      </w:r>
      <w:r w:rsidRPr="00487335">
        <w:rPr>
          <w:rFonts w:ascii="Arial" w:hAnsi="Arial" w:cs="Arial"/>
          <w:bCs/>
          <w:sz w:val="20"/>
        </w:rPr>
        <w:t xml:space="preserve"> smashed to pieces and buried deep in bramble</w:t>
      </w:r>
      <w:r>
        <w:rPr>
          <w:rFonts w:ascii="Arial" w:hAnsi="Arial" w:cs="Arial"/>
          <w:bCs/>
          <w:sz w:val="20"/>
        </w:rPr>
        <w:t xml:space="preserve">. </w:t>
      </w:r>
      <w:r w:rsidR="00F452B0">
        <w:rPr>
          <w:rFonts w:ascii="Arial" w:hAnsi="Arial" w:cs="Arial"/>
          <w:bCs/>
          <w:sz w:val="20"/>
        </w:rPr>
        <w:t>It is noted it is a square sign, but cannot tell what it states.  Further information is needed.</w:t>
      </w:r>
    </w:p>
    <w:p w14:paraId="35E87C06" w14:textId="43C227CF" w:rsidR="00E412A2" w:rsidRDefault="00E412A2" w:rsidP="00487335">
      <w:pPr>
        <w:pStyle w:val="ListParagraph"/>
        <w:numPr>
          <w:ilvl w:val="0"/>
          <w:numId w:val="34"/>
        </w:numPr>
        <w:autoSpaceDE w:val="0"/>
        <w:autoSpaceDN w:val="0"/>
        <w:adjustRightInd w:val="0"/>
        <w:jc w:val="both"/>
        <w:rPr>
          <w:rFonts w:ascii="Arial" w:hAnsi="Arial" w:cs="Arial"/>
          <w:bCs/>
          <w:sz w:val="20"/>
        </w:rPr>
      </w:pPr>
      <w:r>
        <w:rPr>
          <w:rFonts w:ascii="Arial" w:hAnsi="Arial" w:cs="Arial"/>
          <w:bCs/>
          <w:sz w:val="20"/>
        </w:rPr>
        <w:lastRenderedPageBreak/>
        <w:t xml:space="preserve">Bench on Toot Hill Village Green has been painted by a local resident – Mr Griggs. To put into News and Views.  </w:t>
      </w:r>
    </w:p>
    <w:p w14:paraId="3957419B" w14:textId="5E81143E" w:rsidR="00487335" w:rsidRDefault="00F452B0" w:rsidP="00487335">
      <w:pPr>
        <w:pStyle w:val="ListParagraph"/>
        <w:numPr>
          <w:ilvl w:val="0"/>
          <w:numId w:val="34"/>
        </w:numPr>
        <w:autoSpaceDE w:val="0"/>
        <w:autoSpaceDN w:val="0"/>
        <w:adjustRightInd w:val="0"/>
        <w:jc w:val="both"/>
        <w:rPr>
          <w:rFonts w:ascii="Arial" w:hAnsi="Arial" w:cs="Arial"/>
          <w:bCs/>
          <w:sz w:val="20"/>
        </w:rPr>
      </w:pPr>
      <w:r>
        <w:rPr>
          <w:rFonts w:ascii="Arial" w:hAnsi="Arial" w:cs="Arial"/>
          <w:bCs/>
          <w:sz w:val="20"/>
        </w:rPr>
        <w:t xml:space="preserve">To note that after being asked to look at fixing </w:t>
      </w:r>
      <w:r w:rsidR="00833683">
        <w:rPr>
          <w:rFonts w:ascii="Arial" w:hAnsi="Arial" w:cs="Arial"/>
          <w:bCs/>
          <w:sz w:val="20"/>
        </w:rPr>
        <w:t xml:space="preserve">the Hare Street Sign outside London Hoist, </w:t>
      </w:r>
      <w:r w:rsidR="00F80932">
        <w:rPr>
          <w:rFonts w:ascii="Arial" w:hAnsi="Arial" w:cs="Arial"/>
          <w:bCs/>
          <w:sz w:val="20"/>
        </w:rPr>
        <w:t>this was in fact missing and has been removed.</w:t>
      </w:r>
      <w:r w:rsidR="0013327E">
        <w:rPr>
          <w:rFonts w:ascii="Arial" w:hAnsi="Arial" w:cs="Arial"/>
          <w:bCs/>
          <w:sz w:val="20"/>
        </w:rPr>
        <w:t xml:space="preserve">  Therefore, the PC cannot take any action.</w:t>
      </w:r>
    </w:p>
    <w:p w14:paraId="6ADAC054" w14:textId="41651DF1" w:rsidR="00D063BD" w:rsidRPr="00961FF6" w:rsidRDefault="00D22501" w:rsidP="00487335">
      <w:pPr>
        <w:pStyle w:val="ListParagraph"/>
        <w:numPr>
          <w:ilvl w:val="0"/>
          <w:numId w:val="34"/>
        </w:numPr>
        <w:autoSpaceDE w:val="0"/>
        <w:autoSpaceDN w:val="0"/>
        <w:adjustRightInd w:val="0"/>
        <w:jc w:val="both"/>
        <w:rPr>
          <w:rFonts w:ascii="Arial" w:hAnsi="Arial" w:cs="Arial"/>
          <w:bCs/>
          <w:sz w:val="20"/>
        </w:rPr>
      </w:pPr>
      <w:r>
        <w:rPr>
          <w:rFonts w:ascii="Arial" w:hAnsi="Arial" w:cs="Arial"/>
          <w:bCs/>
          <w:sz w:val="20"/>
        </w:rPr>
        <w:t>Local resident advised recently r</w:t>
      </w:r>
      <w:r w:rsidRPr="00D22501">
        <w:rPr>
          <w:rFonts w:ascii="Arial" w:hAnsi="Arial" w:cs="Arial"/>
          <w:bCs/>
          <w:sz w:val="20"/>
          <w:lang w:val="en-US"/>
        </w:rPr>
        <w:t>e-</w:t>
      </w:r>
      <w:proofErr w:type="spellStart"/>
      <w:r w:rsidRPr="00D22501">
        <w:rPr>
          <w:rFonts w:ascii="Arial" w:hAnsi="Arial" w:cs="Arial"/>
          <w:bCs/>
          <w:sz w:val="20"/>
          <w:lang w:val="en-US"/>
        </w:rPr>
        <w:t>newed</w:t>
      </w:r>
      <w:proofErr w:type="spellEnd"/>
      <w:r w:rsidRPr="00D22501">
        <w:rPr>
          <w:rFonts w:ascii="Arial" w:hAnsi="Arial" w:cs="Arial"/>
          <w:bCs/>
          <w:sz w:val="20"/>
          <w:lang w:val="en-US"/>
        </w:rPr>
        <w:t xml:space="preserve"> the blue plaque at </w:t>
      </w:r>
      <w:r>
        <w:rPr>
          <w:rFonts w:ascii="Arial" w:hAnsi="Arial" w:cs="Arial"/>
          <w:bCs/>
          <w:sz w:val="20"/>
          <w:lang w:val="en-US"/>
        </w:rPr>
        <w:t xml:space="preserve">White Mulberry Tree opposite Toot Hill Village Green, and </w:t>
      </w:r>
      <w:r w:rsidRPr="00D22501">
        <w:rPr>
          <w:rFonts w:ascii="Arial" w:hAnsi="Arial" w:cs="Arial"/>
          <w:bCs/>
          <w:sz w:val="20"/>
          <w:lang w:val="en-US"/>
        </w:rPr>
        <w:t>cut back some vegetation and replaced the small picket fence that identifies it as special.</w:t>
      </w:r>
      <w:r w:rsidR="00FE7101">
        <w:rPr>
          <w:rFonts w:ascii="Arial" w:hAnsi="Arial" w:cs="Arial"/>
          <w:bCs/>
          <w:sz w:val="20"/>
          <w:lang w:val="en-US"/>
        </w:rPr>
        <w:t xml:space="preserve">  The Clerk visited the tree after the last meeting, and notes that there is small blue plaque </w:t>
      </w:r>
      <w:r w:rsidR="00B113BB">
        <w:rPr>
          <w:rFonts w:ascii="Arial" w:hAnsi="Arial" w:cs="Arial"/>
          <w:bCs/>
          <w:sz w:val="20"/>
          <w:lang w:val="en-US"/>
        </w:rPr>
        <w:t xml:space="preserve">with the wording ‘White Mulberry, Rae Baille Smith, 1996’.  </w:t>
      </w:r>
    </w:p>
    <w:p w14:paraId="15E2DBE3" w14:textId="2AD92F94" w:rsidR="00961FF6" w:rsidRPr="00A81BC5" w:rsidRDefault="00961FF6" w:rsidP="00487335">
      <w:pPr>
        <w:pStyle w:val="ListParagraph"/>
        <w:numPr>
          <w:ilvl w:val="0"/>
          <w:numId w:val="34"/>
        </w:numPr>
        <w:autoSpaceDE w:val="0"/>
        <w:autoSpaceDN w:val="0"/>
        <w:adjustRightInd w:val="0"/>
        <w:jc w:val="both"/>
        <w:rPr>
          <w:rFonts w:ascii="Arial" w:hAnsi="Arial" w:cs="Arial"/>
          <w:bCs/>
          <w:sz w:val="20"/>
        </w:rPr>
      </w:pPr>
      <w:r>
        <w:rPr>
          <w:rFonts w:ascii="Arial" w:hAnsi="Arial" w:cs="Arial"/>
          <w:bCs/>
          <w:sz w:val="20"/>
          <w:lang w:val="en-US"/>
        </w:rPr>
        <w:t xml:space="preserve">For Budget consideration, </w:t>
      </w:r>
      <w:r w:rsidR="001A4D68">
        <w:rPr>
          <w:rFonts w:ascii="Arial" w:hAnsi="Arial" w:cs="Arial"/>
          <w:bCs/>
          <w:sz w:val="20"/>
          <w:lang w:val="en-US"/>
        </w:rPr>
        <w:t xml:space="preserve">some </w:t>
      </w:r>
      <w:r w:rsidR="0013327E">
        <w:rPr>
          <w:rFonts w:ascii="Arial" w:hAnsi="Arial" w:cs="Arial"/>
          <w:bCs/>
          <w:sz w:val="20"/>
          <w:lang w:val="en-US"/>
        </w:rPr>
        <w:t>small-scale</w:t>
      </w:r>
      <w:r w:rsidR="001A4D68">
        <w:rPr>
          <w:rFonts w:ascii="Arial" w:hAnsi="Arial" w:cs="Arial"/>
          <w:bCs/>
          <w:sz w:val="20"/>
          <w:lang w:val="en-US"/>
        </w:rPr>
        <w:t xml:space="preserve"> maintenance works is required for the Telephone box.</w:t>
      </w:r>
    </w:p>
    <w:p w14:paraId="1A08AADA" w14:textId="30ED9F06" w:rsidR="00A81BC5" w:rsidRPr="00236914" w:rsidRDefault="00A81BC5" w:rsidP="0045610E">
      <w:pPr>
        <w:pStyle w:val="ListParagraph"/>
        <w:numPr>
          <w:ilvl w:val="0"/>
          <w:numId w:val="34"/>
        </w:numPr>
        <w:autoSpaceDE w:val="0"/>
        <w:autoSpaceDN w:val="0"/>
        <w:adjustRightInd w:val="0"/>
        <w:jc w:val="both"/>
        <w:rPr>
          <w:rFonts w:ascii="Arial" w:hAnsi="Arial" w:cs="Arial"/>
          <w:bCs/>
          <w:sz w:val="20"/>
        </w:rPr>
      </w:pPr>
      <w:r w:rsidRPr="00236914">
        <w:rPr>
          <w:rFonts w:ascii="Arial" w:hAnsi="Arial" w:cs="Arial"/>
          <w:sz w:val="20"/>
          <w:lang w:val="en-US"/>
        </w:rPr>
        <w:t>Previously advised that t</w:t>
      </w:r>
      <w:r w:rsidRPr="00236914">
        <w:rPr>
          <w:rFonts w:ascii="Arial" w:hAnsi="Arial" w:cs="Arial"/>
          <w:sz w:val="20"/>
          <w:lang w:val="en-US"/>
        </w:rPr>
        <w:t xml:space="preserve">he footpath along </w:t>
      </w:r>
      <w:r w:rsidRPr="00236914">
        <w:rPr>
          <w:rFonts w:ascii="Arial" w:hAnsi="Arial" w:cs="Arial"/>
          <w:sz w:val="20"/>
          <w:lang w:val="en-US"/>
        </w:rPr>
        <w:t>the strip opposite Toot Hill Village green n</w:t>
      </w:r>
      <w:r w:rsidRPr="00236914">
        <w:rPr>
          <w:rFonts w:ascii="Arial" w:hAnsi="Arial" w:cs="Arial"/>
          <w:sz w:val="20"/>
          <w:lang w:val="en-US"/>
        </w:rPr>
        <w:t>eeds cutting back</w:t>
      </w:r>
      <w:r w:rsidRPr="00236914">
        <w:rPr>
          <w:rFonts w:ascii="Arial" w:hAnsi="Arial" w:cs="Arial"/>
          <w:sz w:val="20"/>
          <w:lang w:val="en-US"/>
        </w:rPr>
        <w:t xml:space="preserve"> – Clerk </w:t>
      </w:r>
      <w:proofErr w:type="gramStart"/>
      <w:r w:rsidRPr="00236914">
        <w:rPr>
          <w:rFonts w:ascii="Arial" w:hAnsi="Arial" w:cs="Arial"/>
          <w:sz w:val="20"/>
          <w:lang w:val="en-US"/>
        </w:rPr>
        <w:t>visited, and</w:t>
      </w:r>
      <w:proofErr w:type="gramEnd"/>
      <w:r w:rsidRPr="00236914">
        <w:rPr>
          <w:rFonts w:ascii="Arial" w:hAnsi="Arial" w:cs="Arial"/>
          <w:sz w:val="20"/>
          <w:lang w:val="en-US"/>
        </w:rPr>
        <w:t xml:space="preserve"> not </w:t>
      </w:r>
      <w:r w:rsidR="00236914" w:rsidRPr="00236914">
        <w:rPr>
          <w:rFonts w:ascii="Arial" w:hAnsi="Arial" w:cs="Arial"/>
          <w:sz w:val="20"/>
          <w:lang w:val="en-US"/>
        </w:rPr>
        <w:t>could not see a particular issue</w:t>
      </w:r>
      <w:r w:rsidR="0013327E">
        <w:rPr>
          <w:rFonts w:ascii="Arial" w:hAnsi="Arial" w:cs="Arial"/>
          <w:sz w:val="20"/>
          <w:lang w:val="en-US"/>
        </w:rPr>
        <w:t xml:space="preserve"> at this time.</w:t>
      </w:r>
    </w:p>
    <w:p w14:paraId="59AB7062" w14:textId="21365D32" w:rsidR="00F80932" w:rsidRDefault="00F80932" w:rsidP="00487335">
      <w:pPr>
        <w:pStyle w:val="ListParagraph"/>
        <w:numPr>
          <w:ilvl w:val="0"/>
          <w:numId w:val="34"/>
        </w:numPr>
        <w:autoSpaceDE w:val="0"/>
        <w:autoSpaceDN w:val="0"/>
        <w:adjustRightInd w:val="0"/>
        <w:jc w:val="both"/>
        <w:rPr>
          <w:rFonts w:ascii="Arial" w:hAnsi="Arial" w:cs="Arial"/>
          <w:bCs/>
          <w:sz w:val="20"/>
        </w:rPr>
      </w:pPr>
      <w:r>
        <w:rPr>
          <w:rFonts w:ascii="Arial" w:hAnsi="Arial" w:cs="Arial"/>
          <w:bCs/>
          <w:sz w:val="20"/>
        </w:rPr>
        <w:t>Directional Sign outside London Hoist – No update</w:t>
      </w:r>
    </w:p>
    <w:p w14:paraId="61158B4C" w14:textId="77777777" w:rsidR="00487335" w:rsidRDefault="00487335" w:rsidP="008C3A8C">
      <w:pPr>
        <w:autoSpaceDE w:val="0"/>
        <w:autoSpaceDN w:val="0"/>
        <w:adjustRightInd w:val="0"/>
        <w:jc w:val="both"/>
        <w:rPr>
          <w:rFonts w:ascii="Arial" w:hAnsi="Arial" w:cs="Arial"/>
          <w:bCs/>
          <w:sz w:val="20"/>
        </w:rPr>
      </w:pPr>
    </w:p>
    <w:p w14:paraId="7A8DB1FD" w14:textId="0C450E3D" w:rsidR="00513AD1" w:rsidRPr="009607AA" w:rsidRDefault="00513AD1" w:rsidP="009607AA">
      <w:pPr>
        <w:pStyle w:val="SRHeading1"/>
        <w:numPr>
          <w:ilvl w:val="0"/>
          <w:numId w:val="0"/>
        </w:numPr>
        <w:ind w:left="567" w:hanging="567"/>
      </w:pPr>
      <w:r w:rsidRPr="009607AA">
        <w:t>1</w:t>
      </w:r>
      <w:r w:rsidR="009607AA" w:rsidRPr="009607AA">
        <w:t>6</w:t>
      </w:r>
      <w:r w:rsidRPr="009607AA">
        <w:t>. COMMUNITY ASSETS AND POSSIBLE TRANSFERS</w:t>
      </w:r>
    </w:p>
    <w:p w14:paraId="28F2213C" w14:textId="0D0B6EA0" w:rsidR="00513AD1" w:rsidRPr="00513AD1" w:rsidRDefault="00513AD1" w:rsidP="00513AD1">
      <w:pPr>
        <w:autoSpaceDE w:val="0"/>
        <w:autoSpaceDN w:val="0"/>
        <w:adjustRightInd w:val="0"/>
        <w:jc w:val="both"/>
        <w:rPr>
          <w:rFonts w:ascii="Arial" w:hAnsi="Arial" w:cs="Arial"/>
          <w:bCs/>
          <w:sz w:val="20"/>
        </w:rPr>
      </w:pPr>
      <w:r w:rsidRPr="00513AD1">
        <w:rPr>
          <w:rFonts w:ascii="Arial" w:hAnsi="Arial" w:cs="Arial"/>
          <w:bCs/>
          <w:sz w:val="20"/>
        </w:rPr>
        <w:t xml:space="preserve">EFDC is currently looking at its Community Asset Transfer process as part of the Local Government Reorganisation situation. This matter will be considered at the </w:t>
      </w:r>
      <w:proofErr w:type="gramStart"/>
      <w:r w:rsidRPr="00513AD1">
        <w:rPr>
          <w:rFonts w:ascii="Arial" w:hAnsi="Arial" w:cs="Arial"/>
          <w:bCs/>
          <w:sz w:val="20"/>
        </w:rPr>
        <w:t>2nd</w:t>
      </w:r>
      <w:proofErr w:type="gramEnd"/>
      <w:r w:rsidRPr="00513AD1">
        <w:rPr>
          <w:rFonts w:ascii="Arial" w:hAnsi="Arial" w:cs="Arial"/>
          <w:bCs/>
          <w:sz w:val="20"/>
        </w:rPr>
        <w:t xml:space="preserve"> September EFDC Place Scrutiny meeting and the </w:t>
      </w:r>
      <w:proofErr w:type="gramStart"/>
      <w:r w:rsidRPr="00513AD1">
        <w:rPr>
          <w:rFonts w:ascii="Arial" w:hAnsi="Arial" w:cs="Arial"/>
          <w:bCs/>
          <w:sz w:val="20"/>
        </w:rPr>
        <w:t>14th</w:t>
      </w:r>
      <w:proofErr w:type="gramEnd"/>
      <w:r w:rsidRPr="00513AD1">
        <w:rPr>
          <w:rFonts w:ascii="Arial" w:hAnsi="Arial" w:cs="Arial"/>
          <w:bCs/>
          <w:sz w:val="20"/>
        </w:rPr>
        <w:t xml:space="preserve"> September EFDC Cabinet meeting. Councillors </w:t>
      </w:r>
      <w:r w:rsidR="009607AA">
        <w:rPr>
          <w:rFonts w:ascii="Arial" w:hAnsi="Arial" w:cs="Arial"/>
          <w:bCs/>
          <w:sz w:val="20"/>
        </w:rPr>
        <w:t>are asked if there are any EFDC owned</w:t>
      </w:r>
      <w:r w:rsidRPr="00513AD1">
        <w:rPr>
          <w:rFonts w:ascii="Arial" w:hAnsi="Arial" w:cs="Arial"/>
          <w:bCs/>
          <w:sz w:val="20"/>
        </w:rPr>
        <w:t xml:space="preserve"> areas of the land in the Parish they may wish to consider</w:t>
      </w:r>
      <w:r w:rsidR="009607AA">
        <w:rPr>
          <w:rFonts w:ascii="Arial" w:hAnsi="Arial" w:cs="Arial"/>
          <w:bCs/>
          <w:sz w:val="20"/>
        </w:rPr>
        <w:t xml:space="preserve"> for asset transfer.</w:t>
      </w:r>
    </w:p>
    <w:p w14:paraId="4745B8FE" w14:textId="77777777" w:rsidR="00513AD1" w:rsidRDefault="00513AD1" w:rsidP="008C3A8C">
      <w:pPr>
        <w:autoSpaceDE w:val="0"/>
        <w:autoSpaceDN w:val="0"/>
        <w:adjustRightInd w:val="0"/>
        <w:jc w:val="both"/>
        <w:rPr>
          <w:rFonts w:ascii="Arial" w:hAnsi="Arial" w:cs="Arial"/>
          <w:bCs/>
          <w:sz w:val="20"/>
        </w:rPr>
      </w:pPr>
    </w:p>
    <w:p w14:paraId="73A8B5A8" w14:textId="73B87A8E" w:rsidR="00087FAB" w:rsidRPr="00A533E4" w:rsidRDefault="00087FAB" w:rsidP="009607AA">
      <w:pPr>
        <w:pStyle w:val="SRHeading1"/>
        <w:numPr>
          <w:ilvl w:val="0"/>
          <w:numId w:val="0"/>
        </w:numPr>
        <w:ind w:left="567" w:hanging="567"/>
      </w:pPr>
      <w:r w:rsidRPr="00A533E4">
        <w:t>1</w:t>
      </w:r>
      <w:r w:rsidR="009607AA">
        <w:t>7</w:t>
      </w:r>
      <w:r w:rsidRPr="00A533E4">
        <w:t xml:space="preserve">. POLICE COMMUNITY </w:t>
      </w:r>
      <w:r w:rsidR="00A533E4">
        <w:t>SPECIAL CONSTABL3E</w:t>
      </w:r>
    </w:p>
    <w:p w14:paraId="7AA98F24" w14:textId="5F4D72C4" w:rsidR="00370FEF" w:rsidRDefault="00087FAB" w:rsidP="00F453B4">
      <w:pPr>
        <w:autoSpaceDE w:val="0"/>
        <w:autoSpaceDN w:val="0"/>
        <w:adjustRightInd w:val="0"/>
        <w:jc w:val="both"/>
        <w:rPr>
          <w:rFonts w:ascii="Aptos" w:hAnsi="Aptos" w:cs="Aptos"/>
          <w:color w:val="000000"/>
          <w:sz w:val="22"/>
          <w:szCs w:val="22"/>
          <w:lang w:eastAsia="en-GB"/>
        </w:rPr>
      </w:pPr>
      <w:r>
        <w:rPr>
          <w:rFonts w:ascii="Arial" w:hAnsi="Arial" w:cs="Arial"/>
          <w:bCs/>
          <w:sz w:val="20"/>
        </w:rPr>
        <w:t>As re</w:t>
      </w:r>
      <w:r w:rsidR="00A533E4">
        <w:rPr>
          <w:rFonts w:ascii="Arial" w:hAnsi="Arial" w:cs="Arial"/>
          <w:bCs/>
          <w:sz w:val="20"/>
        </w:rPr>
        <w:t>p</w:t>
      </w:r>
      <w:r>
        <w:rPr>
          <w:rFonts w:ascii="Arial" w:hAnsi="Arial" w:cs="Arial"/>
          <w:bCs/>
          <w:sz w:val="20"/>
        </w:rPr>
        <w:t xml:space="preserve">orted at the prior meeting, Mr Cook </w:t>
      </w:r>
      <w:r w:rsidR="00A533E4">
        <w:rPr>
          <w:rFonts w:ascii="Arial" w:hAnsi="Arial" w:cs="Arial"/>
          <w:bCs/>
          <w:sz w:val="20"/>
        </w:rPr>
        <w:t>was in the process of vetting to take on the role of CSC for Stanford Rivers.  As requested, the Clerk has asked for more specific information</w:t>
      </w:r>
      <w:r w:rsidR="00F453B4" w:rsidRPr="00F453B4">
        <w:rPr>
          <w:rFonts w:ascii="Aptos" w:hAnsi="Aptos" w:cs="Aptos"/>
          <w:color w:val="000000"/>
          <w:sz w:val="22"/>
          <w:szCs w:val="22"/>
          <w:lang w:eastAsia="en-GB"/>
        </w:rPr>
        <w:t xml:space="preserve"> </w:t>
      </w:r>
      <w:r w:rsidR="00370FEF">
        <w:rPr>
          <w:rFonts w:ascii="Aptos" w:hAnsi="Aptos" w:cs="Aptos"/>
          <w:color w:val="000000"/>
          <w:sz w:val="22"/>
          <w:szCs w:val="22"/>
          <w:lang w:eastAsia="en-GB"/>
        </w:rPr>
        <w:t>and has been advised as follows:</w:t>
      </w:r>
    </w:p>
    <w:p w14:paraId="0EB89616" w14:textId="77777777" w:rsidR="00370FEF" w:rsidRPr="00BE31FF" w:rsidRDefault="00F453B4" w:rsidP="00BE31FF">
      <w:pPr>
        <w:autoSpaceDE w:val="0"/>
        <w:autoSpaceDN w:val="0"/>
        <w:adjustRightInd w:val="0"/>
        <w:ind w:left="426"/>
        <w:jc w:val="both"/>
        <w:rPr>
          <w:rFonts w:ascii="Arial" w:hAnsi="Arial" w:cs="Arial"/>
          <w:bCs/>
          <w:i/>
          <w:iCs/>
          <w:sz w:val="20"/>
        </w:rPr>
      </w:pPr>
      <w:r w:rsidRPr="00BE31FF">
        <w:rPr>
          <w:rFonts w:ascii="Arial" w:hAnsi="Arial" w:cs="Arial"/>
          <w:bCs/>
          <w:i/>
          <w:iCs/>
          <w:sz w:val="20"/>
        </w:rPr>
        <w:t>The minimum requirement in terms of hours for Specials is 16 hours per month.</w:t>
      </w:r>
      <w:r w:rsidR="00370FEF" w:rsidRPr="00BE31FF">
        <w:rPr>
          <w:rFonts w:ascii="Arial" w:hAnsi="Arial" w:cs="Arial"/>
          <w:bCs/>
          <w:i/>
          <w:iCs/>
          <w:sz w:val="20"/>
        </w:rPr>
        <w:t xml:space="preserve"> </w:t>
      </w:r>
      <w:r w:rsidRPr="00BE31FF">
        <w:rPr>
          <w:rFonts w:ascii="Arial" w:hAnsi="Arial" w:cs="Arial"/>
          <w:bCs/>
          <w:i/>
          <w:iCs/>
          <w:sz w:val="20"/>
        </w:rPr>
        <w:t>For the CSC role, they must commit to a minimum of 8 hours per month in the parish specifically in that role.</w:t>
      </w:r>
      <w:r w:rsidR="00370FEF" w:rsidRPr="00BE31FF">
        <w:rPr>
          <w:rFonts w:ascii="Arial" w:hAnsi="Arial" w:cs="Arial"/>
          <w:bCs/>
          <w:i/>
          <w:iCs/>
          <w:sz w:val="20"/>
        </w:rPr>
        <w:t xml:space="preserve"> </w:t>
      </w:r>
      <w:r w:rsidRPr="00BE31FF">
        <w:rPr>
          <w:rFonts w:ascii="Arial" w:hAnsi="Arial" w:cs="Arial"/>
          <w:bCs/>
          <w:i/>
          <w:iCs/>
          <w:sz w:val="20"/>
        </w:rPr>
        <w:t>That said, most officers in the CSC role do tend to do much more than this.</w:t>
      </w:r>
      <w:r w:rsidR="00370FEF" w:rsidRPr="00BE31FF">
        <w:rPr>
          <w:rFonts w:ascii="Arial" w:hAnsi="Arial" w:cs="Arial"/>
          <w:bCs/>
          <w:i/>
          <w:iCs/>
          <w:sz w:val="20"/>
        </w:rPr>
        <w:t xml:space="preserve"> Essex Police invoice </w:t>
      </w:r>
      <w:r w:rsidRPr="00BE31FF">
        <w:rPr>
          <w:rFonts w:ascii="Arial" w:hAnsi="Arial" w:cs="Arial"/>
          <w:bCs/>
          <w:i/>
          <w:iCs/>
          <w:sz w:val="20"/>
        </w:rPr>
        <w:t>councils three months in arrears for any time officers spend specifically in the role and in the parish.</w:t>
      </w:r>
      <w:r w:rsidR="00370FEF" w:rsidRPr="00BE31FF">
        <w:rPr>
          <w:rFonts w:ascii="Arial" w:hAnsi="Arial" w:cs="Arial"/>
          <w:bCs/>
          <w:i/>
          <w:iCs/>
          <w:sz w:val="20"/>
        </w:rPr>
        <w:t xml:space="preserve"> </w:t>
      </w:r>
      <w:r w:rsidRPr="00BE31FF">
        <w:rPr>
          <w:rFonts w:ascii="Arial" w:hAnsi="Arial" w:cs="Arial"/>
          <w:bCs/>
          <w:i/>
          <w:iCs/>
          <w:sz w:val="20"/>
        </w:rPr>
        <w:t>There is no fixed amount as this depends on the number of hours and duties they do.</w:t>
      </w:r>
    </w:p>
    <w:p w14:paraId="1E1A61CD" w14:textId="465FA1CE" w:rsidR="00087FAB" w:rsidRDefault="00BE31FF" w:rsidP="00BE31FF">
      <w:pPr>
        <w:autoSpaceDE w:val="0"/>
        <w:autoSpaceDN w:val="0"/>
        <w:adjustRightInd w:val="0"/>
        <w:jc w:val="both"/>
        <w:rPr>
          <w:rFonts w:ascii="Arial" w:hAnsi="Arial" w:cs="Arial"/>
          <w:bCs/>
          <w:sz w:val="20"/>
        </w:rPr>
      </w:pPr>
      <w:r>
        <w:rPr>
          <w:rFonts w:ascii="Arial" w:hAnsi="Arial" w:cs="Arial"/>
          <w:bCs/>
          <w:sz w:val="20"/>
        </w:rPr>
        <w:t>Attached to the agenda is a copy of the c</w:t>
      </w:r>
      <w:r w:rsidR="00F453B4" w:rsidRPr="00F453B4">
        <w:rPr>
          <w:rFonts w:ascii="Arial" w:hAnsi="Arial" w:cs="Arial"/>
          <w:bCs/>
          <w:sz w:val="20"/>
        </w:rPr>
        <w:t xml:space="preserve">urrent duty allowance rates and an example of how a </w:t>
      </w:r>
      <w:r w:rsidRPr="00F453B4">
        <w:rPr>
          <w:rFonts w:ascii="Arial" w:hAnsi="Arial" w:cs="Arial"/>
          <w:bCs/>
          <w:sz w:val="20"/>
        </w:rPr>
        <w:t>three-month</w:t>
      </w:r>
      <w:r w:rsidR="00F453B4" w:rsidRPr="00F453B4">
        <w:rPr>
          <w:rFonts w:ascii="Arial" w:hAnsi="Arial" w:cs="Arial"/>
          <w:bCs/>
          <w:sz w:val="20"/>
        </w:rPr>
        <w:t xml:space="preserve"> period can vary.</w:t>
      </w:r>
      <w:r>
        <w:rPr>
          <w:rFonts w:ascii="Arial" w:hAnsi="Arial" w:cs="Arial"/>
          <w:bCs/>
          <w:sz w:val="20"/>
        </w:rPr>
        <w:t xml:space="preserve">  </w:t>
      </w:r>
    </w:p>
    <w:p w14:paraId="18AD1741" w14:textId="77777777" w:rsidR="00BE31FF" w:rsidRDefault="00BE31FF" w:rsidP="00BE31FF">
      <w:pPr>
        <w:rPr>
          <w:rFonts w:ascii="Arial" w:hAnsi="Arial" w:cs="Arial"/>
          <w:color w:val="000000"/>
          <w:sz w:val="20"/>
        </w:rPr>
      </w:pPr>
    </w:p>
    <w:p w14:paraId="734AA87F" w14:textId="1D481776" w:rsidR="00BE31FF" w:rsidRDefault="00BE31FF" w:rsidP="00994EF6">
      <w:pPr>
        <w:jc w:val="both"/>
        <w:rPr>
          <w:rFonts w:ascii="Arial" w:hAnsi="Arial" w:cs="Arial"/>
          <w:bCs/>
          <w:sz w:val="20"/>
        </w:rPr>
      </w:pPr>
      <w:r>
        <w:rPr>
          <w:rFonts w:ascii="Arial" w:hAnsi="Arial" w:cs="Arial"/>
          <w:color w:val="000000"/>
          <w:sz w:val="20"/>
        </w:rPr>
        <w:t xml:space="preserve">Councillors are asked to </w:t>
      </w:r>
      <w:r w:rsidRPr="00BE31FF">
        <w:rPr>
          <w:rFonts w:ascii="Arial" w:hAnsi="Arial" w:cs="Arial"/>
          <w:b/>
          <w:bCs/>
          <w:i/>
          <w:iCs/>
          <w:color w:val="000000"/>
          <w:sz w:val="20"/>
        </w:rPr>
        <w:t>NOTE</w:t>
      </w:r>
      <w:r>
        <w:rPr>
          <w:rFonts w:ascii="Arial" w:hAnsi="Arial" w:cs="Arial"/>
          <w:color w:val="000000"/>
          <w:sz w:val="20"/>
        </w:rPr>
        <w:t xml:space="preserve"> that Mr </w:t>
      </w:r>
      <w:r w:rsidRPr="00BE31FF">
        <w:rPr>
          <w:rFonts w:ascii="Arial" w:hAnsi="Arial" w:cs="Arial"/>
          <w:color w:val="000000"/>
          <w:sz w:val="20"/>
        </w:rPr>
        <w:t>Cook is still in the medica/references/vetting stage.  As such, Les Hawkins does not have access to his personal details, and as such could not invite him to attend this meeting</w:t>
      </w:r>
      <w:r w:rsidR="00994EF6">
        <w:rPr>
          <w:rFonts w:ascii="Arial" w:hAnsi="Arial" w:cs="Arial"/>
          <w:color w:val="000000"/>
          <w:sz w:val="20"/>
        </w:rPr>
        <w:t xml:space="preserve"> as requested by Councillors</w:t>
      </w:r>
      <w:r w:rsidRPr="00BE31FF">
        <w:rPr>
          <w:rFonts w:ascii="Arial" w:hAnsi="Arial" w:cs="Arial"/>
          <w:color w:val="000000"/>
          <w:sz w:val="20"/>
        </w:rPr>
        <w:t>. Les will keep Clerk updated.</w:t>
      </w:r>
    </w:p>
    <w:p w14:paraId="4123ECBE" w14:textId="77777777" w:rsidR="00513AD1" w:rsidRDefault="00513AD1" w:rsidP="008C3A8C">
      <w:pPr>
        <w:autoSpaceDE w:val="0"/>
        <w:autoSpaceDN w:val="0"/>
        <w:adjustRightInd w:val="0"/>
        <w:jc w:val="both"/>
        <w:rPr>
          <w:rFonts w:ascii="Arial" w:hAnsi="Arial" w:cs="Arial"/>
          <w:bCs/>
          <w:sz w:val="20"/>
        </w:rPr>
      </w:pPr>
    </w:p>
    <w:p w14:paraId="0639BC2E" w14:textId="459E1B00" w:rsidR="00B1087E" w:rsidRPr="00994EF6" w:rsidRDefault="00994EF6" w:rsidP="00994EF6">
      <w:pPr>
        <w:pStyle w:val="SRHeading1"/>
        <w:numPr>
          <w:ilvl w:val="0"/>
          <w:numId w:val="0"/>
        </w:numPr>
        <w:ind w:left="567" w:hanging="567"/>
      </w:pPr>
      <w:r w:rsidRPr="00994EF6">
        <w:t>18.</w:t>
      </w:r>
      <w:r w:rsidR="00B1087E" w:rsidRPr="00994EF6">
        <w:t xml:space="preserve"> </w:t>
      </w:r>
      <w:r w:rsidR="00834B32" w:rsidRPr="00994EF6">
        <w:t xml:space="preserve">BUS SERVICE BETWEEN ONGAR AND </w:t>
      </w:r>
      <w:proofErr w:type="spellStart"/>
      <w:r w:rsidR="00834B32" w:rsidRPr="00994EF6">
        <w:t>PASSINGFORD</w:t>
      </w:r>
      <w:proofErr w:type="spellEnd"/>
      <w:r w:rsidR="00834B32" w:rsidRPr="00994EF6">
        <w:t xml:space="preserve"> BRIDGE</w:t>
      </w:r>
    </w:p>
    <w:p w14:paraId="1B360868" w14:textId="08F32BA3" w:rsidR="00C63BFB" w:rsidRPr="00C63BFB" w:rsidRDefault="00C63BFB" w:rsidP="00C63BFB">
      <w:pPr>
        <w:jc w:val="both"/>
        <w:rPr>
          <w:rFonts w:ascii="Arial" w:hAnsi="Arial" w:cs="Arial"/>
          <w:sz w:val="20"/>
        </w:rPr>
      </w:pPr>
      <w:r>
        <w:rPr>
          <w:rFonts w:ascii="Arial" w:hAnsi="Arial" w:cs="Arial"/>
          <w:sz w:val="20"/>
        </w:rPr>
        <w:t xml:space="preserve">Councillors are asked to note that </w:t>
      </w:r>
      <w:r w:rsidRPr="00C63BFB">
        <w:rPr>
          <w:rFonts w:ascii="Arial" w:hAnsi="Arial" w:cs="Arial"/>
          <w:sz w:val="20"/>
        </w:rPr>
        <w:t xml:space="preserve">Central Connect </w:t>
      </w:r>
      <w:r>
        <w:rPr>
          <w:rFonts w:ascii="Arial" w:hAnsi="Arial" w:cs="Arial"/>
          <w:sz w:val="20"/>
        </w:rPr>
        <w:t>are running a</w:t>
      </w:r>
      <w:r w:rsidRPr="00C63BFB">
        <w:rPr>
          <w:rFonts w:ascii="Arial" w:hAnsi="Arial" w:cs="Arial"/>
          <w:sz w:val="20"/>
        </w:rPr>
        <w:t> new 19 bus service which provides new and improved public transport links for communities between High Ongar and Epping.</w:t>
      </w:r>
      <w:r>
        <w:rPr>
          <w:rFonts w:ascii="Arial" w:hAnsi="Arial" w:cs="Arial"/>
          <w:sz w:val="20"/>
        </w:rPr>
        <w:t xml:space="preserve"> </w:t>
      </w:r>
      <w:r w:rsidRPr="00C63BFB">
        <w:rPr>
          <w:rFonts w:ascii="Arial" w:hAnsi="Arial" w:cs="Arial"/>
          <w:sz w:val="20"/>
        </w:rPr>
        <w:t xml:space="preserve">The new route serves High Ongar, </w:t>
      </w:r>
      <w:proofErr w:type="spellStart"/>
      <w:r w:rsidRPr="00C63BFB">
        <w:rPr>
          <w:rFonts w:ascii="Arial" w:hAnsi="Arial" w:cs="Arial"/>
          <w:sz w:val="20"/>
        </w:rPr>
        <w:t>Passingford</w:t>
      </w:r>
      <w:proofErr w:type="spellEnd"/>
      <w:r w:rsidRPr="00C63BFB">
        <w:rPr>
          <w:rFonts w:ascii="Arial" w:hAnsi="Arial" w:cs="Arial"/>
          <w:sz w:val="20"/>
        </w:rPr>
        <w:t xml:space="preserve"> Bridge, Abridge and Little End, providing direct connections into Epping</w:t>
      </w:r>
      <w:r>
        <w:rPr>
          <w:rFonts w:ascii="Arial" w:hAnsi="Arial" w:cs="Arial"/>
          <w:sz w:val="20"/>
        </w:rPr>
        <w:t xml:space="preserve"> and Ongar</w:t>
      </w:r>
      <w:r w:rsidRPr="00C63BFB">
        <w:rPr>
          <w:rFonts w:ascii="Arial" w:hAnsi="Arial" w:cs="Arial"/>
          <w:sz w:val="20"/>
        </w:rPr>
        <w:t xml:space="preserve"> for </w:t>
      </w:r>
      <w:proofErr w:type="gramStart"/>
      <w:r w:rsidRPr="00C63BFB">
        <w:rPr>
          <w:rFonts w:ascii="Arial" w:hAnsi="Arial" w:cs="Arial"/>
          <w:sz w:val="20"/>
        </w:rPr>
        <w:t>a number of</w:t>
      </w:r>
      <w:proofErr w:type="gramEnd"/>
      <w:r w:rsidRPr="00C63BFB">
        <w:rPr>
          <w:rFonts w:ascii="Arial" w:hAnsi="Arial" w:cs="Arial"/>
          <w:sz w:val="20"/>
        </w:rPr>
        <w:t xml:space="preserve"> key destinations, including:</w:t>
      </w:r>
    </w:p>
    <w:p w14:paraId="02ED5022" w14:textId="77777777" w:rsidR="00C63BFB" w:rsidRPr="00C63BFB" w:rsidRDefault="00C63BFB" w:rsidP="00C63BFB">
      <w:pPr>
        <w:numPr>
          <w:ilvl w:val="0"/>
          <w:numId w:val="35"/>
        </w:numPr>
        <w:jc w:val="both"/>
        <w:rPr>
          <w:rFonts w:ascii="Arial" w:hAnsi="Arial" w:cs="Arial"/>
          <w:sz w:val="20"/>
        </w:rPr>
      </w:pPr>
      <w:r w:rsidRPr="00C63BFB">
        <w:rPr>
          <w:rFonts w:ascii="Arial" w:hAnsi="Arial" w:cs="Arial"/>
          <w:sz w:val="20"/>
        </w:rPr>
        <w:t>St John’s Road</w:t>
      </w:r>
    </w:p>
    <w:p w14:paraId="6527CD5D" w14:textId="77777777" w:rsidR="00C63BFB" w:rsidRPr="00C63BFB" w:rsidRDefault="00C63BFB" w:rsidP="00C63BFB">
      <w:pPr>
        <w:numPr>
          <w:ilvl w:val="0"/>
          <w:numId w:val="35"/>
        </w:numPr>
        <w:jc w:val="both"/>
        <w:rPr>
          <w:rFonts w:ascii="Arial" w:hAnsi="Arial" w:cs="Arial"/>
          <w:sz w:val="20"/>
        </w:rPr>
      </w:pPr>
      <w:r w:rsidRPr="00C63BFB">
        <w:rPr>
          <w:rFonts w:ascii="Arial" w:hAnsi="Arial" w:cs="Arial"/>
          <w:sz w:val="20"/>
        </w:rPr>
        <w:t>Epping Tesco</w:t>
      </w:r>
    </w:p>
    <w:p w14:paraId="42FE5EA6" w14:textId="77777777" w:rsidR="00C63BFB" w:rsidRPr="00C63BFB" w:rsidRDefault="00C63BFB" w:rsidP="00C63BFB">
      <w:pPr>
        <w:numPr>
          <w:ilvl w:val="0"/>
          <w:numId w:val="35"/>
        </w:numPr>
        <w:jc w:val="both"/>
        <w:rPr>
          <w:rFonts w:ascii="Arial" w:hAnsi="Arial" w:cs="Arial"/>
          <w:sz w:val="20"/>
        </w:rPr>
      </w:pPr>
      <w:r w:rsidRPr="00C63BFB">
        <w:rPr>
          <w:rFonts w:ascii="Arial" w:hAnsi="Arial" w:cs="Arial"/>
          <w:sz w:val="20"/>
        </w:rPr>
        <w:t>Epping Underground Station</w:t>
      </w:r>
    </w:p>
    <w:p w14:paraId="3381EC6F" w14:textId="77777777" w:rsidR="00C63BFB" w:rsidRPr="00C63BFB" w:rsidRDefault="00C63BFB" w:rsidP="00C63BFB">
      <w:pPr>
        <w:numPr>
          <w:ilvl w:val="0"/>
          <w:numId w:val="35"/>
        </w:numPr>
        <w:jc w:val="both"/>
        <w:rPr>
          <w:rFonts w:ascii="Arial" w:hAnsi="Arial" w:cs="Arial"/>
          <w:sz w:val="20"/>
        </w:rPr>
      </w:pPr>
      <w:r w:rsidRPr="00C63BFB">
        <w:rPr>
          <w:rFonts w:ascii="Arial" w:hAnsi="Arial" w:cs="Arial"/>
          <w:sz w:val="20"/>
        </w:rPr>
        <w:t>Epping High Street</w:t>
      </w:r>
    </w:p>
    <w:p w14:paraId="1A5827E8" w14:textId="77777777" w:rsidR="00C63BFB" w:rsidRPr="00C63BFB" w:rsidRDefault="00C63BFB" w:rsidP="00C63BFB">
      <w:pPr>
        <w:numPr>
          <w:ilvl w:val="0"/>
          <w:numId w:val="35"/>
        </w:numPr>
        <w:jc w:val="both"/>
        <w:rPr>
          <w:rFonts w:ascii="Arial" w:hAnsi="Arial" w:cs="Arial"/>
          <w:sz w:val="20"/>
        </w:rPr>
      </w:pPr>
      <w:r w:rsidRPr="00C63BFB">
        <w:rPr>
          <w:rFonts w:ascii="Arial" w:hAnsi="Arial" w:cs="Arial"/>
          <w:sz w:val="20"/>
        </w:rPr>
        <w:t>St Margaret’s Hospital</w:t>
      </w:r>
    </w:p>
    <w:p w14:paraId="0CDC7FEB" w14:textId="2C9F24B3" w:rsidR="00C63BFB" w:rsidRPr="00C63BFB" w:rsidRDefault="00C63BFB" w:rsidP="00C63BFB">
      <w:pPr>
        <w:jc w:val="both"/>
        <w:rPr>
          <w:rFonts w:ascii="Arial" w:hAnsi="Arial" w:cs="Arial"/>
          <w:sz w:val="20"/>
        </w:rPr>
      </w:pPr>
      <w:r>
        <w:rPr>
          <w:rFonts w:ascii="Arial" w:hAnsi="Arial" w:cs="Arial"/>
          <w:sz w:val="20"/>
        </w:rPr>
        <w:t xml:space="preserve">Attached to the agenda is </w:t>
      </w:r>
      <w:r w:rsidR="006C2924">
        <w:rPr>
          <w:rFonts w:ascii="Arial" w:hAnsi="Arial" w:cs="Arial"/>
          <w:sz w:val="20"/>
        </w:rPr>
        <w:t xml:space="preserve">a copy of the route and timetable.  This will be placed in </w:t>
      </w:r>
      <w:proofErr w:type="spellStart"/>
      <w:r w:rsidR="006C2924">
        <w:rPr>
          <w:rFonts w:ascii="Arial" w:hAnsi="Arial" w:cs="Arial"/>
          <w:sz w:val="20"/>
        </w:rPr>
        <w:t>N&amp;V</w:t>
      </w:r>
      <w:proofErr w:type="spellEnd"/>
      <w:r w:rsidR="006C2924">
        <w:rPr>
          <w:rFonts w:ascii="Arial" w:hAnsi="Arial" w:cs="Arial"/>
          <w:sz w:val="20"/>
        </w:rPr>
        <w:t xml:space="preserve">, along with </w:t>
      </w:r>
      <w:r w:rsidR="00A97AB6">
        <w:rPr>
          <w:rFonts w:ascii="Arial" w:hAnsi="Arial" w:cs="Arial"/>
          <w:sz w:val="20"/>
        </w:rPr>
        <w:t>o</w:t>
      </w:r>
      <w:r w:rsidR="006C2924">
        <w:rPr>
          <w:rFonts w:ascii="Arial" w:hAnsi="Arial" w:cs="Arial"/>
          <w:sz w:val="20"/>
        </w:rPr>
        <w:t xml:space="preserve">n our Noticeboards, and has already been placed </w:t>
      </w:r>
      <w:r w:rsidR="00DB6BFF">
        <w:rPr>
          <w:rFonts w:ascii="Arial" w:hAnsi="Arial" w:cs="Arial"/>
          <w:sz w:val="20"/>
        </w:rPr>
        <w:t xml:space="preserve">on our social media.   </w:t>
      </w:r>
      <w:r w:rsidR="00A97AB6">
        <w:rPr>
          <w:rFonts w:ascii="Arial" w:hAnsi="Arial" w:cs="Arial"/>
          <w:sz w:val="20"/>
        </w:rPr>
        <w:t xml:space="preserve">The </w:t>
      </w:r>
      <w:proofErr w:type="spellStart"/>
      <w:r w:rsidR="00A97AB6">
        <w:rPr>
          <w:rFonts w:ascii="Arial" w:hAnsi="Arial" w:cs="Arial"/>
          <w:sz w:val="20"/>
        </w:rPr>
        <w:t>Clekr</w:t>
      </w:r>
      <w:proofErr w:type="spellEnd"/>
      <w:r w:rsidR="00A97AB6">
        <w:rPr>
          <w:rFonts w:ascii="Arial" w:hAnsi="Arial" w:cs="Arial"/>
          <w:sz w:val="20"/>
        </w:rPr>
        <w:t xml:space="preserve"> has also advised </w:t>
      </w:r>
      <w:r w:rsidR="00DB6BFF">
        <w:rPr>
          <w:rFonts w:ascii="Arial" w:hAnsi="Arial" w:cs="Arial"/>
          <w:sz w:val="20"/>
        </w:rPr>
        <w:t xml:space="preserve">Sutton Mannor of this new service. </w:t>
      </w:r>
    </w:p>
    <w:p w14:paraId="26184AC1" w14:textId="77777777" w:rsidR="00C360DD" w:rsidRPr="008C3A8C" w:rsidRDefault="00C360DD" w:rsidP="00172750">
      <w:pPr>
        <w:jc w:val="both"/>
        <w:rPr>
          <w:rFonts w:ascii="Arial" w:hAnsi="Arial" w:cs="Arial"/>
          <w:b/>
          <w:bCs/>
          <w:sz w:val="20"/>
        </w:rPr>
      </w:pPr>
    </w:p>
    <w:p w14:paraId="77341D22" w14:textId="124FB87D" w:rsidR="00520ECD" w:rsidRPr="00FD36BB" w:rsidRDefault="00520ECD" w:rsidP="00FD36BB">
      <w:pPr>
        <w:pStyle w:val="SRHeading1"/>
        <w:numPr>
          <w:ilvl w:val="1"/>
          <w:numId w:val="32"/>
        </w:numPr>
        <w:tabs>
          <w:tab w:val="clear" w:pos="1440"/>
        </w:tabs>
        <w:ind w:left="284" w:hanging="284"/>
      </w:pPr>
      <w:r w:rsidRPr="00FD36BB">
        <w:t>CLERKS REPORT</w:t>
      </w:r>
    </w:p>
    <w:p w14:paraId="1AD0030B" w14:textId="13F188DD" w:rsidR="00DD3808" w:rsidRPr="00DD3808" w:rsidRDefault="00520ECD" w:rsidP="00DD3808">
      <w:pPr>
        <w:jc w:val="both"/>
        <w:rPr>
          <w:rFonts w:ascii="Arial" w:hAnsi="Arial" w:cs="Arial"/>
          <w:sz w:val="20"/>
        </w:rPr>
      </w:pPr>
      <w:r w:rsidRPr="00147E03">
        <w:rPr>
          <w:rFonts w:ascii="Arial" w:hAnsi="Arial" w:cs="Arial"/>
          <w:sz w:val="20"/>
        </w:rPr>
        <w:t xml:space="preserve">To </w:t>
      </w:r>
      <w:r w:rsidRPr="00147E03">
        <w:rPr>
          <w:rFonts w:ascii="Arial" w:hAnsi="Arial" w:cs="Arial"/>
          <w:b/>
          <w:i/>
          <w:sz w:val="20"/>
        </w:rPr>
        <w:t>RECEIVE</w:t>
      </w:r>
      <w:r w:rsidRPr="00147E03">
        <w:rPr>
          <w:rFonts w:ascii="Arial" w:hAnsi="Arial" w:cs="Arial"/>
          <w:b/>
          <w:sz w:val="20"/>
        </w:rPr>
        <w:t xml:space="preserve"> </w:t>
      </w:r>
      <w:r w:rsidRPr="00147E03">
        <w:rPr>
          <w:rFonts w:ascii="Arial" w:hAnsi="Arial" w:cs="Arial"/>
          <w:sz w:val="20"/>
        </w:rPr>
        <w:t xml:space="preserve">the oral report of the Clerk on matters which may be of current interest to </w:t>
      </w:r>
      <w:proofErr w:type="gramStart"/>
      <w:r w:rsidRPr="00147E03">
        <w:rPr>
          <w:rFonts w:ascii="Arial" w:hAnsi="Arial" w:cs="Arial"/>
          <w:sz w:val="20"/>
        </w:rPr>
        <w:t>Members</w:t>
      </w:r>
      <w:proofErr w:type="gramEnd"/>
      <w:r w:rsidRPr="00147E03">
        <w:rPr>
          <w:rFonts w:ascii="Arial" w:hAnsi="Arial" w:cs="Arial"/>
          <w:sz w:val="20"/>
        </w:rPr>
        <w:t xml:space="preserve"> and which </w:t>
      </w:r>
      <w:r w:rsidRPr="00887336">
        <w:rPr>
          <w:rFonts w:ascii="Arial" w:hAnsi="Arial" w:cs="Arial"/>
          <w:sz w:val="20"/>
        </w:rPr>
        <w:t xml:space="preserve">require a formal update, and to </w:t>
      </w:r>
      <w:r w:rsidRPr="00887336">
        <w:rPr>
          <w:rFonts w:ascii="Arial" w:hAnsi="Arial" w:cs="Arial"/>
          <w:b/>
          <w:bCs/>
          <w:i/>
          <w:iCs/>
          <w:sz w:val="20"/>
        </w:rPr>
        <w:t>RECEIVE</w:t>
      </w:r>
      <w:r w:rsidRPr="00887336">
        <w:rPr>
          <w:rFonts w:ascii="Arial" w:hAnsi="Arial" w:cs="Arial"/>
          <w:sz w:val="20"/>
        </w:rPr>
        <w:t xml:space="preserve"> such correspondence and communication as the Clerk may place </w:t>
      </w:r>
      <w:r w:rsidRPr="00006C90">
        <w:rPr>
          <w:rFonts w:ascii="Arial" w:hAnsi="Arial" w:cs="Arial"/>
          <w:sz w:val="20"/>
        </w:rPr>
        <w:t>before the Council, which at the time of printing the agenda includes the following:</w:t>
      </w:r>
    </w:p>
    <w:p w14:paraId="39118AFF" w14:textId="67FA3CAB" w:rsidR="00DD3808" w:rsidRPr="005A3B19" w:rsidRDefault="00DD3808" w:rsidP="00F12971">
      <w:pPr>
        <w:pStyle w:val="ListParagraph"/>
        <w:numPr>
          <w:ilvl w:val="0"/>
          <w:numId w:val="21"/>
        </w:numPr>
        <w:autoSpaceDE w:val="0"/>
        <w:autoSpaceDN w:val="0"/>
        <w:adjustRightInd w:val="0"/>
        <w:ind w:left="709"/>
        <w:jc w:val="both"/>
        <w:rPr>
          <w:rFonts w:ascii="Arial" w:hAnsi="Arial" w:cs="Arial"/>
          <w:bCs/>
          <w:color w:val="000000"/>
          <w:sz w:val="20"/>
          <w:lang w:eastAsia="en-GB"/>
        </w:rPr>
      </w:pPr>
      <w:r w:rsidRPr="005A3B19">
        <w:rPr>
          <w:rFonts w:ascii="Arial" w:hAnsi="Arial" w:cs="Arial"/>
          <w:bCs/>
          <w:color w:val="000000"/>
          <w:sz w:val="20"/>
          <w:lang w:eastAsia="en-GB"/>
        </w:rPr>
        <w:t xml:space="preserve">ECC, EFDC, EALC and RCCE communications are emailed </w:t>
      </w:r>
      <w:r w:rsidR="00F3521D" w:rsidRPr="005A3B19">
        <w:rPr>
          <w:rFonts w:ascii="Arial" w:hAnsi="Arial" w:cs="Arial"/>
          <w:bCs/>
          <w:color w:val="000000"/>
          <w:sz w:val="20"/>
          <w:lang w:eastAsia="en-GB"/>
        </w:rPr>
        <w:t>out to m</w:t>
      </w:r>
      <w:r w:rsidRPr="005A3B19">
        <w:rPr>
          <w:rFonts w:ascii="Arial" w:hAnsi="Arial" w:cs="Arial"/>
          <w:bCs/>
          <w:color w:val="000000"/>
          <w:sz w:val="20"/>
          <w:lang w:eastAsia="en-GB"/>
        </w:rPr>
        <w:t>embers on a regular basis and where relevant information is included</w:t>
      </w:r>
    </w:p>
    <w:p w14:paraId="677FB246" w14:textId="6E431168" w:rsidR="004C4480" w:rsidRPr="005A3B19" w:rsidRDefault="0028163D" w:rsidP="0028163D">
      <w:pPr>
        <w:pStyle w:val="ListParagraph"/>
        <w:numPr>
          <w:ilvl w:val="0"/>
          <w:numId w:val="21"/>
        </w:numPr>
        <w:ind w:left="709"/>
        <w:rPr>
          <w:rFonts w:ascii="Arial" w:hAnsi="Arial" w:cs="Arial"/>
          <w:sz w:val="20"/>
        </w:rPr>
      </w:pPr>
      <w:r w:rsidRPr="005A3B19">
        <w:rPr>
          <w:rFonts w:ascii="Arial" w:hAnsi="Arial" w:cs="Arial"/>
          <w:color w:val="000000"/>
          <w:sz w:val="20"/>
        </w:rPr>
        <w:t>EFDC Local Councils Liaison Committee 7pm 17</w:t>
      </w:r>
      <w:r w:rsidRPr="005A3B19">
        <w:rPr>
          <w:rFonts w:ascii="Arial" w:hAnsi="Arial" w:cs="Arial"/>
          <w:color w:val="000000"/>
          <w:sz w:val="20"/>
          <w:vertAlign w:val="superscript"/>
        </w:rPr>
        <w:t>th</w:t>
      </w:r>
      <w:r w:rsidRPr="005A3B19">
        <w:rPr>
          <w:rFonts w:ascii="Arial" w:hAnsi="Arial" w:cs="Arial"/>
          <w:color w:val="000000"/>
          <w:sz w:val="20"/>
        </w:rPr>
        <w:t xml:space="preserve"> September.  To view agenda, visit </w:t>
      </w:r>
      <w:r w:rsidR="004C4480" w:rsidRPr="005A3B19">
        <w:rPr>
          <w:rFonts w:ascii="Arial" w:hAnsi="Arial" w:cs="Arial"/>
          <w:color w:val="000000"/>
          <w:sz w:val="20"/>
        </w:rPr>
        <w:t> </w:t>
      </w:r>
      <w:proofErr w:type="spellStart"/>
      <w:r w:rsidR="005A3B19" w:rsidRPr="005A3B19">
        <w:rPr>
          <w:rFonts w:ascii="Arial" w:hAnsi="Arial" w:cs="Arial"/>
          <w:color w:val="000000"/>
          <w:sz w:val="20"/>
        </w:rPr>
        <w:fldChar w:fldCharType="begin"/>
      </w:r>
      <w:r w:rsidR="005A3B19" w:rsidRPr="005A3B19">
        <w:rPr>
          <w:rFonts w:ascii="Arial" w:hAnsi="Arial" w:cs="Arial"/>
          <w:color w:val="000000"/>
          <w:sz w:val="20"/>
        </w:rPr>
        <w:instrText>HYPERLINK "https://rds.eppingforestdc.gov.uk/ieListDocuments.aspx?CId=457&amp;MId=12545&amp;Ver=4"</w:instrText>
      </w:r>
      <w:r w:rsidR="005A3B19" w:rsidRPr="005A3B19">
        <w:rPr>
          <w:rFonts w:ascii="Arial" w:hAnsi="Arial" w:cs="Arial"/>
          <w:color w:val="000000"/>
          <w:sz w:val="20"/>
        </w:rPr>
      </w:r>
      <w:r w:rsidR="005A3B19" w:rsidRPr="005A3B19">
        <w:rPr>
          <w:rFonts w:ascii="Arial" w:hAnsi="Arial" w:cs="Arial"/>
          <w:color w:val="000000"/>
          <w:sz w:val="20"/>
        </w:rPr>
        <w:fldChar w:fldCharType="separate"/>
      </w:r>
      <w:r w:rsidR="005A3B19" w:rsidRPr="005A3B19">
        <w:rPr>
          <w:rStyle w:val="Hyperlink"/>
          <w:rFonts w:ascii="Arial" w:hAnsi="Arial" w:cs="Arial"/>
          <w:sz w:val="20"/>
        </w:rPr>
        <w:t>LCLC</w:t>
      </w:r>
      <w:proofErr w:type="spellEnd"/>
      <w:r w:rsidR="005A3B19" w:rsidRPr="005A3B19">
        <w:rPr>
          <w:rStyle w:val="Hyperlink"/>
          <w:rFonts w:ascii="Arial" w:hAnsi="Arial" w:cs="Arial"/>
          <w:sz w:val="20"/>
        </w:rPr>
        <w:t xml:space="preserve"> Meeting agenda</w:t>
      </w:r>
      <w:r w:rsidR="005A3B19" w:rsidRPr="005A3B19">
        <w:rPr>
          <w:rFonts w:ascii="Arial" w:hAnsi="Arial" w:cs="Arial"/>
          <w:color w:val="000000"/>
          <w:sz w:val="20"/>
        </w:rPr>
        <w:fldChar w:fldCharType="end"/>
      </w:r>
      <w:r w:rsidR="005A3B19" w:rsidRPr="005A3B19">
        <w:rPr>
          <w:rFonts w:ascii="Arial" w:hAnsi="Arial" w:cs="Arial"/>
          <w:color w:val="000000"/>
          <w:sz w:val="20"/>
        </w:rPr>
        <w:t xml:space="preserve">.  These meetings are specifically for Parish and Town Council involvement. </w:t>
      </w:r>
    </w:p>
    <w:p w14:paraId="59CEBAF2" w14:textId="182850AE" w:rsidR="009D3799" w:rsidRDefault="00D14484" w:rsidP="009D3799">
      <w:pPr>
        <w:pStyle w:val="ListParagraph"/>
        <w:numPr>
          <w:ilvl w:val="0"/>
          <w:numId w:val="21"/>
        </w:numPr>
        <w:autoSpaceDE w:val="0"/>
        <w:autoSpaceDN w:val="0"/>
        <w:adjustRightInd w:val="0"/>
        <w:ind w:left="709"/>
        <w:rPr>
          <w:rFonts w:ascii="Arial" w:hAnsi="Arial" w:cs="Arial"/>
          <w:bCs/>
          <w:color w:val="000000"/>
          <w:sz w:val="20"/>
          <w:lang w:eastAsia="en-GB"/>
        </w:rPr>
      </w:pPr>
      <w:r w:rsidRPr="00D14484">
        <w:rPr>
          <w:rFonts w:ascii="Arial" w:hAnsi="Arial" w:cs="Arial"/>
          <w:bCs/>
          <w:color w:val="000000"/>
          <w:sz w:val="20"/>
          <w:lang w:eastAsia="en-GB"/>
        </w:rPr>
        <w:t xml:space="preserve">ECC has a new page where you can view upcoming works to repair potholes – this can be found at </w:t>
      </w:r>
      <w:hyperlink r:id="rId15" w:history="1">
        <w:r w:rsidR="00CE448A" w:rsidRPr="007A08D0">
          <w:rPr>
            <w:rStyle w:val="Hyperlink"/>
            <w:rFonts w:ascii="Arial" w:hAnsi="Arial" w:cs="Arial"/>
            <w:bCs/>
            <w:sz w:val="20"/>
            <w:lang w:eastAsia="en-GB"/>
          </w:rPr>
          <w:t>https://www.essex.gov.uk/pothole-repair-schedule</w:t>
        </w:r>
      </w:hyperlink>
      <w:r w:rsidRPr="00D14484">
        <w:rPr>
          <w:rFonts w:ascii="Arial" w:hAnsi="Arial" w:cs="Arial"/>
          <w:bCs/>
          <w:color w:val="000000"/>
          <w:sz w:val="20"/>
          <w:lang w:eastAsia="en-GB"/>
        </w:rPr>
        <w:t>.</w:t>
      </w:r>
      <w:r w:rsidR="00CE448A">
        <w:rPr>
          <w:rFonts w:ascii="Arial" w:hAnsi="Arial" w:cs="Arial"/>
          <w:bCs/>
          <w:color w:val="000000"/>
          <w:sz w:val="20"/>
          <w:lang w:eastAsia="en-GB"/>
        </w:rPr>
        <w:t xml:space="preserve"> </w:t>
      </w:r>
    </w:p>
    <w:p w14:paraId="3B57FBFC" w14:textId="1DFEEC76" w:rsidR="00E8561B" w:rsidRDefault="00E8561B" w:rsidP="009D3799">
      <w:pPr>
        <w:pStyle w:val="ListParagraph"/>
        <w:numPr>
          <w:ilvl w:val="0"/>
          <w:numId w:val="21"/>
        </w:numPr>
        <w:autoSpaceDE w:val="0"/>
        <w:autoSpaceDN w:val="0"/>
        <w:adjustRightInd w:val="0"/>
        <w:ind w:left="709"/>
        <w:rPr>
          <w:rFonts w:ascii="Arial" w:hAnsi="Arial" w:cs="Arial"/>
          <w:bCs/>
          <w:color w:val="000000"/>
          <w:sz w:val="20"/>
          <w:lang w:eastAsia="en-GB"/>
        </w:rPr>
      </w:pPr>
      <w:r>
        <w:rPr>
          <w:rFonts w:ascii="Arial" w:hAnsi="Arial" w:cs="Arial"/>
          <w:bCs/>
          <w:color w:val="000000"/>
          <w:sz w:val="20"/>
          <w:lang w:eastAsia="en-GB"/>
        </w:rPr>
        <w:t>Letter received from Theydon Mount Parish Council regarding junction of Banks Lane / Mount Road (attached to agenda)</w:t>
      </w:r>
    </w:p>
    <w:p w14:paraId="4EC5F918" w14:textId="04D0F0E3" w:rsidR="00690B64" w:rsidRDefault="006A63D2" w:rsidP="009D3799">
      <w:pPr>
        <w:pStyle w:val="ListParagraph"/>
        <w:numPr>
          <w:ilvl w:val="0"/>
          <w:numId w:val="21"/>
        </w:numPr>
        <w:autoSpaceDE w:val="0"/>
        <w:autoSpaceDN w:val="0"/>
        <w:adjustRightInd w:val="0"/>
        <w:ind w:left="709"/>
        <w:rPr>
          <w:rFonts w:ascii="Arial" w:hAnsi="Arial" w:cs="Arial"/>
          <w:bCs/>
          <w:color w:val="000000"/>
          <w:sz w:val="20"/>
          <w:lang w:eastAsia="en-GB"/>
        </w:rPr>
      </w:pPr>
      <w:r>
        <w:rPr>
          <w:rFonts w:ascii="Arial" w:hAnsi="Arial" w:cs="Arial"/>
          <w:bCs/>
          <w:color w:val="000000"/>
          <w:sz w:val="20"/>
          <w:lang w:eastAsia="en-GB"/>
        </w:rPr>
        <w:lastRenderedPageBreak/>
        <w:t xml:space="preserve">Travellers at St Margarets Church </w:t>
      </w:r>
      <w:r w:rsidR="0098325C">
        <w:rPr>
          <w:rFonts w:ascii="Arial" w:hAnsi="Arial" w:cs="Arial"/>
          <w:bCs/>
          <w:color w:val="000000"/>
          <w:sz w:val="20"/>
          <w:lang w:eastAsia="en-GB"/>
        </w:rPr>
        <w:t>–</w:t>
      </w:r>
      <w:r>
        <w:rPr>
          <w:rFonts w:ascii="Arial" w:hAnsi="Arial" w:cs="Arial"/>
          <w:bCs/>
          <w:color w:val="000000"/>
          <w:sz w:val="20"/>
          <w:lang w:eastAsia="en-GB"/>
        </w:rPr>
        <w:t xml:space="preserve"> </w:t>
      </w:r>
      <w:r w:rsidR="0098325C">
        <w:rPr>
          <w:rFonts w:ascii="Arial" w:hAnsi="Arial" w:cs="Arial"/>
          <w:bCs/>
          <w:color w:val="000000"/>
          <w:sz w:val="20"/>
          <w:lang w:eastAsia="en-GB"/>
        </w:rPr>
        <w:t>advised that Crown Estate had instigated proceedings to remove them. Clerk also liaised with the Traveller Assistance department at ECC regarding this.</w:t>
      </w:r>
    </w:p>
    <w:p w14:paraId="42FA438C" w14:textId="395975EB" w:rsidR="00BD7CC3" w:rsidRPr="005A3B19" w:rsidRDefault="00BD7CC3" w:rsidP="009D3799">
      <w:pPr>
        <w:pStyle w:val="ListParagraph"/>
        <w:numPr>
          <w:ilvl w:val="0"/>
          <w:numId w:val="21"/>
        </w:numPr>
        <w:autoSpaceDE w:val="0"/>
        <w:autoSpaceDN w:val="0"/>
        <w:adjustRightInd w:val="0"/>
        <w:ind w:left="709"/>
        <w:rPr>
          <w:rFonts w:ascii="Arial" w:hAnsi="Arial" w:cs="Arial"/>
          <w:bCs/>
          <w:color w:val="000000"/>
          <w:sz w:val="20"/>
          <w:lang w:eastAsia="en-GB"/>
        </w:rPr>
      </w:pPr>
      <w:r>
        <w:rPr>
          <w:rFonts w:ascii="Arial" w:hAnsi="Arial" w:cs="Arial"/>
          <w:bCs/>
          <w:color w:val="000000"/>
          <w:sz w:val="20"/>
          <w:lang w:eastAsia="en-GB"/>
        </w:rPr>
        <w:t>Artificial flowers for gateway troughs.</w:t>
      </w:r>
    </w:p>
    <w:p w14:paraId="6513C65D" w14:textId="77777777" w:rsidR="00DD3808" w:rsidRPr="00DD3808" w:rsidRDefault="00DD3808" w:rsidP="00794CDD">
      <w:pPr>
        <w:autoSpaceDE w:val="0"/>
        <w:autoSpaceDN w:val="0"/>
        <w:adjustRightInd w:val="0"/>
        <w:jc w:val="both"/>
        <w:rPr>
          <w:rFonts w:ascii="Arial" w:hAnsi="Arial" w:cs="Arial"/>
          <w:bCs/>
          <w:color w:val="000000"/>
          <w:sz w:val="20"/>
          <w:lang w:eastAsia="en-GB"/>
        </w:rPr>
      </w:pPr>
    </w:p>
    <w:p w14:paraId="55257235" w14:textId="61E786D3" w:rsidR="00520ECD" w:rsidRPr="00FD36BB" w:rsidRDefault="00520ECD" w:rsidP="00FD36BB">
      <w:pPr>
        <w:pStyle w:val="SRHeading1"/>
        <w:numPr>
          <w:ilvl w:val="1"/>
          <w:numId w:val="32"/>
        </w:numPr>
        <w:tabs>
          <w:tab w:val="clear" w:pos="1440"/>
        </w:tabs>
        <w:ind w:left="284" w:hanging="284"/>
      </w:pPr>
      <w:r w:rsidRPr="00FD36BB">
        <w:t xml:space="preserve"> NEIGHBOURHOOD WATCH</w:t>
      </w:r>
    </w:p>
    <w:p w14:paraId="189B44AE" w14:textId="037B585C" w:rsidR="00520ECD" w:rsidRDefault="005D3817" w:rsidP="00520ECD">
      <w:pPr>
        <w:autoSpaceDE w:val="0"/>
        <w:autoSpaceDN w:val="0"/>
        <w:adjustRightInd w:val="0"/>
        <w:jc w:val="both"/>
        <w:rPr>
          <w:rFonts w:ascii="Arial" w:hAnsi="Arial" w:cs="Arial"/>
          <w:color w:val="000000"/>
          <w:sz w:val="20"/>
          <w:lang w:eastAsia="en-GB"/>
        </w:rPr>
      </w:pPr>
      <w:r>
        <w:rPr>
          <w:rFonts w:ascii="Arial" w:hAnsi="Arial" w:cs="Arial"/>
          <w:color w:val="000000"/>
          <w:sz w:val="20"/>
          <w:lang w:eastAsia="en-GB"/>
        </w:rPr>
        <w:t>T</w:t>
      </w:r>
      <w:r w:rsidR="00520ECD" w:rsidRPr="00147E03">
        <w:rPr>
          <w:rFonts w:ascii="Arial" w:hAnsi="Arial" w:cs="Arial"/>
          <w:color w:val="000000"/>
          <w:sz w:val="20"/>
          <w:lang w:eastAsia="en-GB"/>
        </w:rPr>
        <w:t xml:space="preserve">o </w:t>
      </w:r>
      <w:r w:rsidR="00520ECD" w:rsidRPr="00147E03">
        <w:rPr>
          <w:rFonts w:ascii="Arial" w:hAnsi="Arial" w:cs="Arial"/>
          <w:b/>
          <w:i/>
          <w:color w:val="000000"/>
          <w:sz w:val="20"/>
          <w:lang w:eastAsia="en-GB"/>
        </w:rPr>
        <w:t>RECEIVE</w:t>
      </w:r>
      <w:r w:rsidR="00520ECD" w:rsidRPr="00147E03">
        <w:rPr>
          <w:rFonts w:ascii="Arial" w:hAnsi="Arial" w:cs="Arial"/>
          <w:color w:val="000000"/>
          <w:sz w:val="20"/>
          <w:lang w:eastAsia="en-GB"/>
        </w:rPr>
        <w:t xml:space="preserve"> an update on the Stanford Rivers Neighbourhood Watch Scheme</w:t>
      </w:r>
      <w:r w:rsidR="00E519B0">
        <w:rPr>
          <w:rFonts w:ascii="Arial" w:hAnsi="Arial" w:cs="Arial"/>
          <w:color w:val="000000"/>
          <w:sz w:val="20"/>
          <w:lang w:eastAsia="en-GB"/>
        </w:rPr>
        <w:t>.</w:t>
      </w:r>
    </w:p>
    <w:p w14:paraId="40BDAD6C" w14:textId="77777777" w:rsidR="002E6163" w:rsidRPr="003349B0" w:rsidRDefault="002E6163" w:rsidP="002E6163">
      <w:pPr>
        <w:rPr>
          <w:rFonts w:ascii="Arial" w:hAnsi="Arial" w:cs="Arial"/>
          <w:b/>
          <w:sz w:val="20"/>
        </w:rPr>
      </w:pPr>
    </w:p>
    <w:p w14:paraId="217018C4" w14:textId="1B05CEE0" w:rsidR="00520ECD" w:rsidRPr="00FD36BB" w:rsidRDefault="00520ECD" w:rsidP="00FD36BB">
      <w:pPr>
        <w:pStyle w:val="SRHeading1"/>
        <w:numPr>
          <w:ilvl w:val="1"/>
          <w:numId w:val="32"/>
        </w:numPr>
        <w:tabs>
          <w:tab w:val="clear" w:pos="1440"/>
        </w:tabs>
        <w:ind w:left="284" w:hanging="284"/>
      </w:pPr>
      <w:r w:rsidRPr="00FD36BB">
        <w:t>VEHICULAR SPEEDING AND SAFETY MATTERS IN THE PARISH</w:t>
      </w:r>
    </w:p>
    <w:p w14:paraId="66ECBC71" w14:textId="227EB754" w:rsidR="008608E6" w:rsidRPr="00DE2807" w:rsidRDefault="0077498B" w:rsidP="0077498B">
      <w:pPr>
        <w:pStyle w:val="ListParagraph"/>
        <w:numPr>
          <w:ilvl w:val="0"/>
          <w:numId w:val="16"/>
        </w:numPr>
        <w:autoSpaceDE w:val="0"/>
        <w:autoSpaceDN w:val="0"/>
        <w:adjustRightInd w:val="0"/>
        <w:jc w:val="both"/>
        <w:rPr>
          <w:rFonts w:ascii="Arial" w:hAnsi="Arial" w:cs="Arial"/>
          <w:color w:val="000000"/>
          <w:sz w:val="20"/>
          <w:lang w:eastAsia="en-GB"/>
        </w:rPr>
      </w:pPr>
      <w:r w:rsidRPr="00DE2807">
        <w:rPr>
          <w:rFonts w:ascii="Arial" w:hAnsi="Arial" w:cs="Arial"/>
          <w:sz w:val="20"/>
        </w:rPr>
        <w:t>HGVs using School Road / Stewarts Farm - No specific update</w:t>
      </w:r>
    </w:p>
    <w:p w14:paraId="2EF96234" w14:textId="2B567492" w:rsidR="00B7574E" w:rsidRPr="00DE2807" w:rsidRDefault="008608E6" w:rsidP="00B7574E">
      <w:pPr>
        <w:pStyle w:val="ListParagraph"/>
        <w:numPr>
          <w:ilvl w:val="0"/>
          <w:numId w:val="16"/>
        </w:numPr>
        <w:autoSpaceDE w:val="0"/>
        <w:autoSpaceDN w:val="0"/>
        <w:adjustRightInd w:val="0"/>
        <w:jc w:val="both"/>
        <w:rPr>
          <w:rFonts w:ascii="Arial" w:hAnsi="Arial" w:cs="Arial"/>
          <w:sz w:val="20"/>
        </w:rPr>
      </w:pPr>
      <w:r w:rsidRPr="00DE2807">
        <w:rPr>
          <w:rFonts w:ascii="Arial" w:hAnsi="Arial" w:cs="Arial"/>
          <w:sz w:val="20"/>
        </w:rPr>
        <w:t>HGVs using rural roads</w:t>
      </w:r>
      <w:r w:rsidR="000373A7" w:rsidRPr="00DE2807">
        <w:rPr>
          <w:rFonts w:ascii="Arial" w:hAnsi="Arial" w:cs="Arial"/>
          <w:sz w:val="20"/>
        </w:rPr>
        <w:t xml:space="preserve"> – </w:t>
      </w:r>
      <w:r w:rsidRPr="00DE2807">
        <w:rPr>
          <w:rFonts w:ascii="Arial" w:hAnsi="Arial" w:cs="Arial"/>
          <w:sz w:val="20"/>
        </w:rPr>
        <w:t xml:space="preserve">The Clerk has </w:t>
      </w:r>
      <w:r w:rsidR="0077498B" w:rsidRPr="00DE2807">
        <w:rPr>
          <w:rFonts w:ascii="Arial" w:hAnsi="Arial" w:cs="Arial"/>
          <w:sz w:val="20"/>
        </w:rPr>
        <w:t>written to ECC formally requesting the 4 protected lane</w:t>
      </w:r>
      <w:r w:rsidR="002E7A0A">
        <w:rPr>
          <w:rFonts w:ascii="Arial" w:hAnsi="Arial" w:cs="Arial"/>
          <w:sz w:val="20"/>
        </w:rPr>
        <w:t>s</w:t>
      </w:r>
      <w:r w:rsidR="0077498B" w:rsidRPr="00DE2807">
        <w:rPr>
          <w:rFonts w:ascii="Arial" w:hAnsi="Arial" w:cs="Arial"/>
          <w:sz w:val="20"/>
        </w:rPr>
        <w:t xml:space="preserve"> in the Parish are considered for HGV restrictions, asking ECC to contact her to confirm the next steps.</w:t>
      </w:r>
    </w:p>
    <w:p w14:paraId="6AC8C7E7" w14:textId="784FE819" w:rsidR="00274335" w:rsidRDefault="00274335" w:rsidP="00274335">
      <w:pPr>
        <w:pStyle w:val="ListParagraph"/>
        <w:numPr>
          <w:ilvl w:val="0"/>
          <w:numId w:val="16"/>
        </w:numPr>
        <w:autoSpaceDE w:val="0"/>
        <w:autoSpaceDN w:val="0"/>
        <w:adjustRightInd w:val="0"/>
        <w:ind w:right="261"/>
        <w:jc w:val="both"/>
        <w:rPr>
          <w:rFonts w:ascii="Arial" w:hAnsi="Arial" w:cs="Arial"/>
          <w:sz w:val="20"/>
        </w:rPr>
      </w:pPr>
      <w:r w:rsidRPr="00DE2807">
        <w:rPr>
          <w:rFonts w:ascii="Arial" w:hAnsi="Arial" w:cs="Arial"/>
          <w:sz w:val="20"/>
        </w:rPr>
        <w:t>A113 Safer Ro</w:t>
      </w:r>
      <w:r w:rsidR="00A60754" w:rsidRPr="00DE2807">
        <w:rPr>
          <w:rFonts w:ascii="Arial" w:hAnsi="Arial" w:cs="Arial"/>
          <w:sz w:val="20"/>
        </w:rPr>
        <w:t>a</w:t>
      </w:r>
      <w:r w:rsidRPr="00DE2807">
        <w:rPr>
          <w:rFonts w:ascii="Arial" w:hAnsi="Arial" w:cs="Arial"/>
          <w:sz w:val="20"/>
        </w:rPr>
        <w:t xml:space="preserve">ds Scheme – </w:t>
      </w:r>
      <w:r w:rsidR="00DE2807" w:rsidRPr="00DE2807">
        <w:rPr>
          <w:rFonts w:ascii="Arial" w:hAnsi="Arial" w:cs="Arial"/>
          <w:sz w:val="20"/>
        </w:rPr>
        <w:t>No specific update</w:t>
      </w:r>
    </w:p>
    <w:p w14:paraId="48ABEB44" w14:textId="5DB4A3FC" w:rsidR="00690F3D" w:rsidRDefault="00690F3D" w:rsidP="00C63BFB">
      <w:pPr>
        <w:pStyle w:val="ListParagraph"/>
        <w:numPr>
          <w:ilvl w:val="0"/>
          <w:numId w:val="16"/>
        </w:numPr>
        <w:autoSpaceDE w:val="0"/>
        <w:autoSpaceDN w:val="0"/>
        <w:adjustRightInd w:val="0"/>
        <w:ind w:right="261"/>
        <w:jc w:val="both"/>
        <w:rPr>
          <w:rFonts w:ascii="Arial" w:hAnsi="Arial" w:cs="Arial"/>
          <w:sz w:val="20"/>
        </w:rPr>
      </w:pPr>
      <w:r w:rsidRPr="00690F3D">
        <w:rPr>
          <w:rFonts w:ascii="Arial" w:hAnsi="Arial" w:cs="Arial"/>
          <w:sz w:val="20"/>
        </w:rPr>
        <w:t xml:space="preserve">Local Resident reported poor state of Blake Hall Road to ECC – Ref: </w:t>
      </w:r>
      <w:r w:rsidRPr="00690F3D">
        <w:rPr>
          <w:rFonts w:ascii="Arial" w:hAnsi="Arial" w:cs="Arial"/>
          <w:sz w:val="20"/>
        </w:rPr>
        <w:t>6002685</w:t>
      </w:r>
      <w:r>
        <w:rPr>
          <w:rFonts w:ascii="Arial" w:hAnsi="Arial" w:cs="Arial"/>
          <w:sz w:val="20"/>
        </w:rPr>
        <w:t xml:space="preserve">. ECC has identified some areas for repair. </w:t>
      </w:r>
    </w:p>
    <w:p w14:paraId="34434826" w14:textId="40FD5946" w:rsidR="00450117" w:rsidRDefault="00450117" w:rsidP="00C63BFB">
      <w:pPr>
        <w:pStyle w:val="ListParagraph"/>
        <w:numPr>
          <w:ilvl w:val="0"/>
          <w:numId w:val="16"/>
        </w:numPr>
        <w:autoSpaceDE w:val="0"/>
        <w:autoSpaceDN w:val="0"/>
        <w:adjustRightInd w:val="0"/>
        <w:ind w:right="261"/>
        <w:jc w:val="both"/>
        <w:rPr>
          <w:rFonts w:ascii="Arial" w:hAnsi="Arial" w:cs="Arial"/>
          <w:sz w:val="20"/>
        </w:rPr>
      </w:pPr>
      <w:r>
        <w:rPr>
          <w:rFonts w:ascii="Arial" w:hAnsi="Arial" w:cs="Arial"/>
          <w:sz w:val="20"/>
        </w:rPr>
        <w:t xml:space="preserve">Further update received from ECC in relation to the </w:t>
      </w:r>
      <w:r w:rsidR="002E7A0A">
        <w:rPr>
          <w:rFonts w:ascii="Arial" w:hAnsi="Arial" w:cs="Arial"/>
          <w:sz w:val="20"/>
        </w:rPr>
        <w:t>chicane</w:t>
      </w:r>
      <w:r w:rsidR="00295924">
        <w:rPr>
          <w:rFonts w:ascii="Arial" w:hAnsi="Arial" w:cs="Arial"/>
          <w:sz w:val="20"/>
        </w:rPr>
        <w:t xml:space="preserve"> signs damaged on Blake Hall Road. Councillors will recall the last correspondence from the Parish </w:t>
      </w:r>
      <w:r w:rsidR="002E7A0A">
        <w:rPr>
          <w:rFonts w:ascii="Arial" w:hAnsi="Arial" w:cs="Arial"/>
          <w:sz w:val="20"/>
        </w:rPr>
        <w:t>Council</w:t>
      </w:r>
      <w:r w:rsidR="00295924">
        <w:rPr>
          <w:rFonts w:ascii="Arial" w:hAnsi="Arial" w:cs="Arial"/>
          <w:sz w:val="20"/>
        </w:rPr>
        <w:t xml:space="preserve"> was to </w:t>
      </w:r>
      <w:r w:rsidR="002E7A0A">
        <w:rPr>
          <w:rFonts w:ascii="Arial" w:hAnsi="Arial" w:cs="Arial"/>
          <w:sz w:val="20"/>
        </w:rPr>
        <w:t>query</w:t>
      </w:r>
      <w:r w:rsidR="00295924">
        <w:rPr>
          <w:rFonts w:ascii="Arial" w:hAnsi="Arial" w:cs="Arial"/>
          <w:sz w:val="20"/>
        </w:rPr>
        <w:t xml:space="preserve"> why statutory undertaker information was needed when the signs were simply being replaced / repaired and were already in situ. The formal response was as follows:</w:t>
      </w:r>
    </w:p>
    <w:p w14:paraId="2E9CA461" w14:textId="45767DC1" w:rsidR="00295924" w:rsidRPr="00295924" w:rsidRDefault="00295924" w:rsidP="00295924">
      <w:pPr>
        <w:pStyle w:val="NoSpacing"/>
        <w:ind w:left="993"/>
        <w:rPr>
          <w:rFonts w:ascii="Arial" w:hAnsi="Arial" w:cs="Arial"/>
          <w:i/>
          <w:iCs/>
          <w:sz w:val="20"/>
          <w:szCs w:val="20"/>
        </w:rPr>
      </w:pPr>
      <w:r w:rsidRPr="00295924">
        <w:rPr>
          <w:rFonts w:ascii="Arial" w:hAnsi="Arial" w:cs="Arial"/>
          <w:i/>
          <w:iCs/>
          <w:sz w:val="20"/>
          <w:szCs w:val="20"/>
        </w:rPr>
        <w:t>We are currently awaiting the STATS information before progressing further. Whilst I appreciate that the works involve a like-for-like replacement, obtaining STATS information is an important part of the process. This information helps us identify any statutory undertakers' equipment that may be present and ensures that all parties involved can properly assess and manage any associated risks before works commence.</w:t>
      </w:r>
      <w:r>
        <w:rPr>
          <w:rFonts w:ascii="Arial" w:hAnsi="Arial" w:cs="Arial"/>
          <w:i/>
          <w:iCs/>
          <w:sz w:val="20"/>
          <w:szCs w:val="20"/>
        </w:rPr>
        <w:t xml:space="preserve"> </w:t>
      </w:r>
      <w:r w:rsidRPr="00295924">
        <w:rPr>
          <w:rFonts w:ascii="Arial" w:hAnsi="Arial" w:cs="Arial"/>
          <w:i/>
          <w:iCs/>
          <w:sz w:val="20"/>
          <w:szCs w:val="20"/>
        </w:rPr>
        <w:t>Although waiting for this information can be frustrating and may extend the timescale of the project, it is an important safeguard. If an incident were to occur during the works, regardless of whether it was directly related to any apparatus on site, the decisions and actions taken by those involved in planning and delivering the works would likely be subject to scrutiny as part of any investigation.</w:t>
      </w:r>
      <w:r>
        <w:rPr>
          <w:rFonts w:ascii="Arial" w:hAnsi="Arial" w:cs="Arial"/>
          <w:i/>
          <w:iCs/>
          <w:sz w:val="20"/>
          <w:szCs w:val="20"/>
        </w:rPr>
        <w:t xml:space="preserve"> </w:t>
      </w:r>
      <w:r w:rsidRPr="00295924">
        <w:rPr>
          <w:rFonts w:ascii="Arial" w:hAnsi="Arial" w:cs="Arial"/>
          <w:i/>
          <w:iCs/>
          <w:sz w:val="20"/>
          <w:szCs w:val="20"/>
        </w:rPr>
        <w:t>For this reason, we consider it prudent to obtain the relevant information before proceeding. This approach helps protect everyone involved in the project and ensures that the works are carried out in a safe and responsible manner.</w:t>
      </w:r>
      <w:r>
        <w:rPr>
          <w:rFonts w:ascii="Arial" w:hAnsi="Arial" w:cs="Arial"/>
          <w:i/>
          <w:iCs/>
          <w:sz w:val="20"/>
          <w:szCs w:val="20"/>
        </w:rPr>
        <w:t xml:space="preserve"> </w:t>
      </w:r>
      <w:r w:rsidRPr="00295924">
        <w:rPr>
          <w:rFonts w:ascii="Arial" w:hAnsi="Arial" w:cs="Arial"/>
          <w:i/>
          <w:iCs/>
          <w:sz w:val="20"/>
          <w:szCs w:val="20"/>
        </w:rPr>
        <w:t>We appreciate your patience and understanding and I am sure the Parish Council would also agree that it is preferable to take the necessary precautions now rather than risk complications or safety concerns later.</w:t>
      </w:r>
    </w:p>
    <w:p w14:paraId="3E6CBD36" w14:textId="77777777" w:rsidR="00E229AB" w:rsidRPr="00E229AB" w:rsidRDefault="00E229AB" w:rsidP="00E229AB">
      <w:pPr>
        <w:autoSpaceDE w:val="0"/>
        <w:autoSpaceDN w:val="0"/>
        <w:adjustRightInd w:val="0"/>
        <w:jc w:val="both"/>
        <w:rPr>
          <w:b/>
          <w:sz w:val="20"/>
        </w:rPr>
      </w:pPr>
    </w:p>
    <w:p w14:paraId="34D9EE16" w14:textId="482F7E10" w:rsidR="008F4215" w:rsidRPr="00FD36BB" w:rsidRDefault="00E30966" w:rsidP="00FD36BB">
      <w:pPr>
        <w:pStyle w:val="SRHeading1"/>
        <w:numPr>
          <w:ilvl w:val="1"/>
          <w:numId w:val="32"/>
        </w:numPr>
        <w:tabs>
          <w:tab w:val="clear" w:pos="1440"/>
        </w:tabs>
        <w:ind w:left="284" w:hanging="284"/>
      </w:pPr>
      <w:r w:rsidRPr="00FD36BB">
        <w:t xml:space="preserve"> </w:t>
      </w:r>
      <w:r w:rsidR="00671876" w:rsidRPr="00FD36BB">
        <w:t>TREE</w:t>
      </w:r>
      <w:r w:rsidR="00191D41" w:rsidRPr="00FD36BB">
        <w:t xml:space="preserve"> RISK ASSESSMENT</w:t>
      </w:r>
    </w:p>
    <w:p w14:paraId="7CA38A65" w14:textId="64978235" w:rsidR="00AD3245" w:rsidRDefault="00153AC7" w:rsidP="008F4215">
      <w:pPr>
        <w:autoSpaceDE w:val="0"/>
        <w:autoSpaceDN w:val="0"/>
        <w:adjustRightInd w:val="0"/>
        <w:contextualSpacing/>
        <w:jc w:val="both"/>
        <w:rPr>
          <w:rFonts w:ascii="Arial" w:hAnsi="Arial" w:cs="Arial"/>
          <w:sz w:val="20"/>
        </w:rPr>
      </w:pPr>
      <w:r>
        <w:rPr>
          <w:rFonts w:ascii="Arial" w:hAnsi="Arial" w:cs="Arial"/>
          <w:sz w:val="20"/>
        </w:rPr>
        <w:t xml:space="preserve">Councillors will recall the </w:t>
      </w:r>
      <w:r w:rsidR="00BC2A32">
        <w:rPr>
          <w:rFonts w:ascii="Arial" w:hAnsi="Arial" w:cs="Arial"/>
          <w:sz w:val="20"/>
        </w:rPr>
        <w:t>tree risk assessment was completed on 1</w:t>
      </w:r>
      <w:r w:rsidR="00BC2A32" w:rsidRPr="00BC2A32">
        <w:rPr>
          <w:rFonts w:ascii="Arial" w:hAnsi="Arial" w:cs="Arial"/>
          <w:sz w:val="20"/>
          <w:vertAlign w:val="superscript"/>
        </w:rPr>
        <w:t>st</w:t>
      </w:r>
      <w:r w:rsidR="00BC2A32">
        <w:rPr>
          <w:rFonts w:ascii="Arial" w:hAnsi="Arial" w:cs="Arial"/>
          <w:sz w:val="20"/>
        </w:rPr>
        <w:t xml:space="preserve"> July 2026</w:t>
      </w:r>
      <w:r>
        <w:rPr>
          <w:rFonts w:ascii="Arial" w:hAnsi="Arial" w:cs="Arial"/>
          <w:sz w:val="20"/>
        </w:rPr>
        <w:t xml:space="preserve">, the resultant </w:t>
      </w:r>
      <w:r w:rsidR="00972AA3">
        <w:rPr>
          <w:rFonts w:ascii="Arial" w:hAnsi="Arial" w:cs="Arial"/>
          <w:sz w:val="20"/>
        </w:rPr>
        <w:t xml:space="preserve">report setting out four trees recommended for felling.  At the July meeting, the Clerk was asked to establish if </w:t>
      </w:r>
      <w:r w:rsidR="001A5E1D">
        <w:rPr>
          <w:rFonts w:ascii="Arial" w:hAnsi="Arial" w:cs="Arial"/>
          <w:sz w:val="20"/>
        </w:rPr>
        <w:t xml:space="preserve">3 of </w:t>
      </w:r>
      <w:r w:rsidR="00972AA3">
        <w:rPr>
          <w:rFonts w:ascii="Arial" w:hAnsi="Arial" w:cs="Arial"/>
          <w:sz w:val="20"/>
        </w:rPr>
        <w:t>the trees could simply be cut back / crowned</w:t>
      </w:r>
      <w:r w:rsidR="001A5E1D">
        <w:rPr>
          <w:rFonts w:ascii="Arial" w:hAnsi="Arial" w:cs="Arial"/>
          <w:sz w:val="20"/>
        </w:rPr>
        <w:t>, with the fourth tree confirmed to be required to be felled.</w:t>
      </w:r>
      <w:r w:rsidR="00972AA3">
        <w:rPr>
          <w:rFonts w:ascii="Arial" w:hAnsi="Arial" w:cs="Arial"/>
          <w:sz w:val="20"/>
        </w:rPr>
        <w:t xml:space="preserve">  In addition, the Chairman </w:t>
      </w:r>
      <w:r w:rsidR="001A5E1D">
        <w:rPr>
          <w:rFonts w:ascii="Arial" w:hAnsi="Arial" w:cs="Arial"/>
          <w:sz w:val="20"/>
        </w:rPr>
        <w:t xml:space="preserve">had sent a contractor to site to provide a quote. </w:t>
      </w:r>
      <w:r w:rsidR="00724C48">
        <w:rPr>
          <w:rFonts w:ascii="Arial" w:hAnsi="Arial" w:cs="Arial"/>
          <w:sz w:val="20"/>
        </w:rPr>
        <w:t>The Clerk will provide a further update</w:t>
      </w:r>
      <w:r w:rsidR="001A5E1D">
        <w:rPr>
          <w:rFonts w:ascii="Arial" w:hAnsi="Arial" w:cs="Arial"/>
          <w:sz w:val="20"/>
        </w:rPr>
        <w:t xml:space="preserve"> at the meeting, and Councillors will be asked how they wish to progress this matter.</w:t>
      </w:r>
    </w:p>
    <w:p w14:paraId="5B557673" w14:textId="77777777" w:rsidR="00A742DC" w:rsidRDefault="00A742DC" w:rsidP="008F4215">
      <w:pPr>
        <w:autoSpaceDE w:val="0"/>
        <w:autoSpaceDN w:val="0"/>
        <w:adjustRightInd w:val="0"/>
        <w:contextualSpacing/>
        <w:jc w:val="both"/>
        <w:rPr>
          <w:rFonts w:ascii="Arial" w:hAnsi="Arial" w:cs="Arial"/>
          <w:sz w:val="20"/>
        </w:rPr>
      </w:pPr>
    </w:p>
    <w:p w14:paraId="2BB7C7FE" w14:textId="5ED0E35F" w:rsidR="00520ECD" w:rsidRPr="00FD36BB" w:rsidRDefault="00520ECD" w:rsidP="00FD36BB">
      <w:pPr>
        <w:pStyle w:val="SRHeading1"/>
        <w:numPr>
          <w:ilvl w:val="1"/>
          <w:numId w:val="32"/>
        </w:numPr>
        <w:tabs>
          <w:tab w:val="clear" w:pos="1440"/>
        </w:tabs>
        <w:ind w:left="284" w:hanging="284"/>
      </w:pPr>
      <w:r w:rsidRPr="00FD36BB">
        <w:t>PLANNING APPLICATIONS</w:t>
      </w:r>
      <w:r w:rsidR="00DA5578" w:rsidRPr="00FD36BB">
        <w:t xml:space="preserve"> </w:t>
      </w:r>
      <w:r w:rsidR="00ED0A53" w:rsidRPr="00FD36BB">
        <w:t>&amp; MATTERS</w:t>
      </w:r>
    </w:p>
    <w:p w14:paraId="3AD00EB5" w14:textId="1B817754" w:rsidR="00B049D9" w:rsidRPr="00675AC3" w:rsidRDefault="00B049D9" w:rsidP="00675AC3">
      <w:pPr>
        <w:jc w:val="both"/>
        <w:rPr>
          <w:rFonts w:ascii="Arial" w:hAnsi="Arial" w:cs="Arial"/>
          <w:sz w:val="20"/>
        </w:rPr>
      </w:pPr>
      <w:r w:rsidRPr="00675AC3">
        <w:rPr>
          <w:rFonts w:ascii="Arial" w:hAnsi="Arial" w:cs="Arial"/>
          <w:sz w:val="20"/>
        </w:rPr>
        <w:t xml:space="preserve">Councillors are asked to </w:t>
      </w:r>
      <w:r w:rsidRPr="00675AC3">
        <w:rPr>
          <w:rFonts w:ascii="Arial" w:hAnsi="Arial" w:cs="Arial"/>
          <w:b/>
          <w:i/>
          <w:sz w:val="20"/>
        </w:rPr>
        <w:t>CONSIDER</w:t>
      </w:r>
      <w:r w:rsidRPr="00675AC3">
        <w:rPr>
          <w:rFonts w:ascii="Arial" w:hAnsi="Arial" w:cs="Arial"/>
          <w:sz w:val="20"/>
        </w:rPr>
        <w:t xml:space="preserve"> the following matters:</w:t>
      </w:r>
    </w:p>
    <w:p w14:paraId="745280AA" w14:textId="77777777" w:rsidR="00913B64" w:rsidRDefault="00913B64" w:rsidP="00DE762F">
      <w:pPr>
        <w:jc w:val="both"/>
        <w:rPr>
          <w:rFonts w:ascii="Arial" w:hAnsi="Arial" w:cs="Arial"/>
          <w:sz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520ECD" w:rsidRPr="003741CE" w14:paraId="25FFE031" w14:textId="77777777" w:rsidTr="00BA325A">
        <w:tc>
          <w:tcPr>
            <w:tcW w:w="9639" w:type="dxa"/>
            <w:tcBorders>
              <w:top w:val="single" w:sz="4" w:space="0" w:color="auto"/>
              <w:left w:val="single" w:sz="4" w:space="0" w:color="auto"/>
              <w:bottom w:val="single" w:sz="4" w:space="0" w:color="auto"/>
              <w:right w:val="single" w:sz="4" w:space="0" w:color="auto"/>
            </w:tcBorders>
            <w:shd w:val="clear" w:color="auto" w:fill="D9D9D9"/>
          </w:tcPr>
          <w:p w14:paraId="65BD30A4" w14:textId="77777777" w:rsidR="00520ECD" w:rsidRPr="003741CE" w:rsidRDefault="00520ECD" w:rsidP="00931903">
            <w:pPr>
              <w:autoSpaceDE w:val="0"/>
              <w:autoSpaceDN w:val="0"/>
              <w:adjustRightInd w:val="0"/>
              <w:jc w:val="both"/>
              <w:rPr>
                <w:rFonts w:ascii="Arial" w:hAnsi="Arial" w:cs="Arial"/>
                <w:sz w:val="20"/>
                <w:lang w:eastAsia="en-GB"/>
              </w:rPr>
            </w:pPr>
            <w:r w:rsidRPr="003741CE">
              <w:rPr>
                <w:rFonts w:ascii="Arial" w:hAnsi="Arial" w:cs="Arial"/>
                <w:sz w:val="20"/>
                <w:lang w:eastAsia="en-GB"/>
              </w:rPr>
              <w:t xml:space="preserve">1. To </w:t>
            </w:r>
            <w:r w:rsidRPr="003741CE">
              <w:rPr>
                <w:rFonts w:ascii="Arial" w:hAnsi="Arial" w:cs="Arial"/>
                <w:b/>
                <w:i/>
                <w:sz w:val="20"/>
                <w:lang w:eastAsia="en-GB"/>
              </w:rPr>
              <w:t>CONSIDER</w:t>
            </w:r>
            <w:r w:rsidRPr="003741CE">
              <w:rPr>
                <w:rFonts w:ascii="Arial" w:hAnsi="Arial" w:cs="Arial"/>
                <w:sz w:val="20"/>
                <w:lang w:eastAsia="en-GB"/>
              </w:rPr>
              <w:t xml:space="preserve"> any planning applications submitted to the Parish Council for comment as detailed below   </w:t>
            </w:r>
          </w:p>
        </w:tc>
      </w:tr>
      <w:tr w:rsidR="000E7DCA" w:rsidRPr="00D6448C" w14:paraId="43764664" w14:textId="77777777" w:rsidTr="00000CD6">
        <w:tc>
          <w:tcPr>
            <w:tcW w:w="9639" w:type="dxa"/>
            <w:tcBorders>
              <w:top w:val="single" w:sz="4" w:space="0" w:color="auto"/>
              <w:left w:val="single" w:sz="4" w:space="0" w:color="auto"/>
              <w:bottom w:val="single" w:sz="4" w:space="0" w:color="auto"/>
            </w:tcBorders>
          </w:tcPr>
          <w:p w14:paraId="5E1414FE" w14:textId="188E8B7D" w:rsidR="000E7DCA" w:rsidRPr="00490501" w:rsidRDefault="000E7DCA" w:rsidP="005775BC">
            <w:pPr>
              <w:adjustRightInd w:val="0"/>
              <w:ind w:left="36"/>
              <w:rPr>
                <w:rFonts w:ascii="Arial" w:hAnsi="Arial" w:cs="Arial"/>
                <w:sz w:val="20"/>
              </w:rPr>
            </w:pPr>
            <w:r>
              <w:rPr>
                <w:rFonts w:ascii="Arial" w:hAnsi="Arial" w:cs="Arial"/>
                <w:sz w:val="20"/>
              </w:rPr>
              <w:t>NIL</w:t>
            </w:r>
          </w:p>
        </w:tc>
      </w:tr>
      <w:tr w:rsidR="00520ECD" w:rsidRPr="003741CE" w14:paraId="1F083A36" w14:textId="77777777" w:rsidTr="00BA325A">
        <w:tc>
          <w:tcPr>
            <w:tcW w:w="9639" w:type="dxa"/>
            <w:tcBorders>
              <w:top w:val="single" w:sz="4" w:space="0" w:color="auto"/>
              <w:left w:val="single" w:sz="4" w:space="0" w:color="auto"/>
              <w:bottom w:val="single" w:sz="4" w:space="0" w:color="auto"/>
              <w:right w:val="single" w:sz="4" w:space="0" w:color="auto"/>
            </w:tcBorders>
            <w:shd w:val="clear" w:color="auto" w:fill="D9D9D9"/>
          </w:tcPr>
          <w:p w14:paraId="5C4D5D7C" w14:textId="77777777" w:rsidR="00520ECD" w:rsidRPr="003741CE" w:rsidRDefault="00520ECD" w:rsidP="00931903">
            <w:pPr>
              <w:autoSpaceDE w:val="0"/>
              <w:autoSpaceDN w:val="0"/>
              <w:adjustRightInd w:val="0"/>
              <w:jc w:val="both"/>
              <w:rPr>
                <w:rFonts w:ascii="Arial" w:hAnsi="Arial" w:cs="Arial"/>
                <w:sz w:val="20"/>
                <w:lang w:eastAsia="en-GB"/>
              </w:rPr>
            </w:pPr>
            <w:r w:rsidRPr="003741CE">
              <w:rPr>
                <w:rFonts w:ascii="Arial" w:hAnsi="Arial" w:cs="Arial"/>
                <w:sz w:val="20"/>
                <w:lang w:eastAsia="en-GB"/>
              </w:rPr>
              <w:t xml:space="preserve">2. To </w:t>
            </w:r>
            <w:r w:rsidRPr="003741CE">
              <w:rPr>
                <w:rFonts w:ascii="Arial" w:hAnsi="Arial" w:cs="Arial"/>
                <w:b/>
                <w:i/>
                <w:sz w:val="20"/>
                <w:lang w:eastAsia="en-GB"/>
              </w:rPr>
              <w:t>NOTE</w:t>
            </w:r>
            <w:r w:rsidRPr="003741CE">
              <w:rPr>
                <w:rFonts w:ascii="Arial" w:hAnsi="Arial" w:cs="Arial"/>
                <w:sz w:val="20"/>
                <w:lang w:eastAsia="en-GB"/>
              </w:rPr>
              <w:t xml:space="preserve"> any planning applications that have been responded to via the Clerks delegated powers</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481"/>
        <w:gridCol w:w="5670"/>
      </w:tblGrid>
      <w:tr w:rsidR="00B4083F" w:rsidRPr="003F3ABB" w14:paraId="025F4243" w14:textId="77777777" w:rsidTr="001C14F8">
        <w:trPr>
          <w:trHeight w:val="312"/>
        </w:trPr>
        <w:tc>
          <w:tcPr>
            <w:tcW w:w="1483" w:type="dxa"/>
            <w:shd w:val="clear" w:color="000000" w:fill="FFFFFF"/>
            <w:noWrap/>
          </w:tcPr>
          <w:p w14:paraId="1F952CB2" w14:textId="5B1414E5" w:rsidR="00B4083F" w:rsidRPr="003F3ABB" w:rsidRDefault="00B4083F" w:rsidP="00FF51F9">
            <w:pPr>
              <w:rPr>
                <w:rFonts w:ascii="Arial" w:hAnsi="Arial" w:cs="Arial"/>
                <w:color w:val="000000"/>
                <w:sz w:val="20"/>
                <w:lang w:eastAsia="en-GB"/>
              </w:rPr>
            </w:pPr>
            <w:r>
              <w:rPr>
                <w:rFonts w:ascii="Arial" w:hAnsi="Arial" w:cs="Arial"/>
                <w:color w:val="000000"/>
                <w:sz w:val="20"/>
                <w:lang w:eastAsia="en-GB"/>
              </w:rPr>
              <w:t>EPF/1438/26</w:t>
            </w:r>
          </w:p>
        </w:tc>
        <w:tc>
          <w:tcPr>
            <w:tcW w:w="2481" w:type="dxa"/>
            <w:shd w:val="clear" w:color="000000" w:fill="FFFFFF"/>
            <w:noWrap/>
          </w:tcPr>
          <w:p w14:paraId="38E065BB" w14:textId="6A18E648" w:rsidR="00B4083F" w:rsidRPr="003F3ABB" w:rsidRDefault="00B4083F" w:rsidP="00FF51F9">
            <w:pPr>
              <w:rPr>
                <w:rFonts w:ascii="Arial" w:hAnsi="Arial" w:cs="Arial"/>
                <w:color w:val="000000"/>
                <w:sz w:val="20"/>
                <w:lang w:eastAsia="en-GB"/>
              </w:rPr>
            </w:pPr>
            <w:r w:rsidRPr="00B876BA">
              <w:rPr>
                <w:rFonts w:ascii="Arial" w:hAnsi="Arial" w:cs="Arial"/>
                <w:color w:val="000000"/>
                <w:sz w:val="20"/>
                <w:lang w:eastAsia="en-GB"/>
              </w:rPr>
              <w:t>30, London Road, Stanford Rivers, Ongar, CM5 9QA</w:t>
            </w:r>
          </w:p>
        </w:tc>
        <w:tc>
          <w:tcPr>
            <w:tcW w:w="5670" w:type="dxa"/>
            <w:shd w:val="clear" w:color="000000" w:fill="FFFFFF"/>
            <w:noWrap/>
          </w:tcPr>
          <w:p w14:paraId="38146B25" w14:textId="4518B32A" w:rsidR="00B4083F" w:rsidRPr="003E3110" w:rsidRDefault="00B4083F" w:rsidP="00FF51F9">
            <w:pPr>
              <w:rPr>
                <w:rFonts w:ascii="Arial" w:hAnsi="Arial" w:cs="Arial"/>
                <w:i/>
                <w:iCs/>
                <w:color w:val="000000"/>
                <w:sz w:val="20"/>
                <w:lang w:eastAsia="en-GB"/>
              </w:rPr>
            </w:pPr>
            <w:r w:rsidRPr="00B876BA">
              <w:rPr>
                <w:rFonts w:ascii="Arial" w:hAnsi="Arial" w:cs="Arial"/>
                <w:color w:val="000000"/>
                <w:sz w:val="20"/>
                <w:lang w:eastAsia="en-GB"/>
              </w:rPr>
              <w:t>Conversion of garage into a habitable room and erection of single storey side and rear extensions.</w:t>
            </w:r>
          </w:p>
        </w:tc>
      </w:tr>
    </w:tbl>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8E1D1A" w:rsidRPr="00B4083F" w14:paraId="67D155AF" w14:textId="77777777" w:rsidTr="00916CC6">
        <w:tc>
          <w:tcPr>
            <w:tcW w:w="9639" w:type="dxa"/>
            <w:tcBorders>
              <w:top w:val="single" w:sz="4" w:space="0" w:color="auto"/>
              <w:left w:val="single" w:sz="4" w:space="0" w:color="auto"/>
              <w:bottom w:val="single" w:sz="4" w:space="0" w:color="auto"/>
              <w:right w:val="single" w:sz="4" w:space="0" w:color="auto"/>
            </w:tcBorders>
          </w:tcPr>
          <w:p w14:paraId="6EE20DE3" w14:textId="77777777" w:rsidR="00B4083F" w:rsidRPr="00B4083F" w:rsidRDefault="00B4083F" w:rsidP="00B4083F">
            <w:pPr>
              <w:jc w:val="both"/>
              <w:rPr>
                <w:rFonts w:ascii="Arial" w:hAnsi="Arial" w:cs="Arial"/>
                <w:i/>
                <w:iCs/>
                <w:sz w:val="20"/>
              </w:rPr>
            </w:pPr>
            <w:r w:rsidRPr="00B4083F">
              <w:rPr>
                <w:rFonts w:ascii="Arial" w:hAnsi="Arial" w:cs="Arial"/>
                <w:i/>
                <w:iCs/>
                <w:sz w:val="20"/>
              </w:rPr>
              <w:t xml:space="preserve">The Parish Council </w:t>
            </w:r>
            <w:r w:rsidRPr="00B4083F">
              <w:rPr>
                <w:rFonts w:ascii="Arial" w:hAnsi="Arial" w:cs="Arial"/>
                <w:b/>
                <w:bCs/>
                <w:i/>
                <w:iCs/>
                <w:sz w:val="20"/>
              </w:rPr>
              <w:t>OBJECTS</w:t>
            </w:r>
            <w:r w:rsidRPr="00B4083F">
              <w:rPr>
                <w:rFonts w:ascii="Arial" w:hAnsi="Arial" w:cs="Arial"/>
                <w:i/>
                <w:iCs/>
                <w:sz w:val="20"/>
              </w:rPr>
              <w:t xml:space="preserve"> to this application.</w:t>
            </w:r>
          </w:p>
          <w:p w14:paraId="713BA7EF" w14:textId="77777777" w:rsidR="00B4083F" w:rsidRPr="00B4083F" w:rsidRDefault="00B4083F" w:rsidP="00B4083F">
            <w:pPr>
              <w:jc w:val="both"/>
              <w:rPr>
                <w:rFonts w:ascii="Arial" w:hAnsi="Arial" w:cs="Arial"/>
                <w:i/>
                <w:iCs/>
                <w:sz w:val="20"/>
              </w:rPr>
            </w:pPr>
          </w:p>
          <w:p w14:paraId="18A68060" w14:textId="77777777" w:rsidR="00B4083F" w:rsidRPr="00B4083F" w:rsidRDefault="00B4083F" w:rsidP="00B4083F">
            <w:pPr>
              <w:jc w:val="both"/>
              <w:rPr>
                <w:rFonts w:ascii="Arial" w:hAnsi="Arial" w:cs="Arial"/>
                <w:i/>
                <w:iCs/>
                <w:sz w:val="20"/>
              </w:rPr>
            </w:pPr>
            <w:r w:rsidRPr="00B4083F">
              <w:rPr>
                <w:rFonts w:ascii="Arial" w:hAnsi="Arial" w:cs="Arial"/>
                <w:i/>
                <w:iCs/>
                <w:sz w:val="20"/>
              </w:rPr>
              <w:t>Whilst the Parish Council has no specific concern as to extending the property, there are two issues that necessitate an objection:</w:t>
            </w:r>
          </w:p>
          <w:p w14:paraId="4697A2CA" w14:textId="77777777" w:rsidR="00B4083F" w:rsidRPr="00B4083F" w:rsidRDefault="00B4083F" w:rsidP="00B4083F">
            <w:pPr>
              <w:jc w:val="both"/>
              <w:rPr>
                <w:rFonts w:ascii="Arial" w:hAnsi="Arial" w:cs="Arial"/>
                <w:i/>
                <w:iCs/>
                <w:sz w:val="20"/>
              </w:rPr>
            </w:pPr>
          </w:p>
          <w:p w14:paraId="424CF6E6" w14:textId="77777777" w:rsidR="00B4083F" w:rsidRPr="00B4083F" w:rsidRDefault="00B4083F" w:rsidP="00B4083F">
            <w:pPr>
              <w:pStyle w:val="ListParagraph"/>
              <w:numPr>
                <w:ilvl w:val="0"/>
                <w:numId w:val="31"/>
              </w:numPr>
              <w:contextualSpacing/>
              <w:jc w:val="both"/>
              <w:rPr>
                <w:rFonts w:ascii="Arial" w:hAnsi="Arial" w:cs="Arial"/>
                <w:i/>
                <w:iCs/>
                <w:sz w:val="20"/>
              </w:rPr>
            </w:pPr>
            <w:r w:rsidRPr="00B4083F">
              <w:rPr>
                <w:rFonts w:ascii="Arial" w:hAnsi="Arial" w:cs="Arial"/>
                <w:i/>
                <w:iCs/>
                <w:sz w:val="20"/>
              </w:rPr>
              <w:t xml:space="preserve">The changes would create a </w:t>
            </w:r>
            <w:proofErr w:type="gramStart"/>
            <w:r w:rsidRPr="00B4083F">
              <w:rPr>
                <w:rFonts w:ascii="Arial" w:hAnsi="Arial" w:cs="Arial"/>
                <w:i/>
                <w:iCs/>
                <w:sz w:val="20"/>
              </w:rPr>
              <w:t>5 bedroom</w:t>
            </w:r>
            <w:proofErr w:type="gramEnd"/>
            <w:r w:rsidRPr="00B4083F">
              <w:rPr>
                <w:rFonts w:ascii="Arial" w:hAnsi="Arial" w:cs="Arial"/>
                <w:i/>
                <w:iCs/>
                <w:sz w:val="20"/>
              </w:rPr>
              <w:t xml:space="preserve"> property.  The </w:t>
            </w:r>
            <w:proofErr w:type="spellStart"/>
            <w:r w:rsidRPr="00B4083F">
              <w:rPr>
                <w:rFonts w:ascii="Arial" w:hAnsi="Arial" w:cs="Arial"/>
                <w:i/>
                <w:iCs/>
                <w:sz w:val="20"/>
              </w:rPr>
              <w:t>EPOA</w:t>
            </w:r>
            <w:proofErr w:type="spellEnd"/>
            <w:r w:rsidRPr="00B4083F">
              <w:rPr>
                <w:rFonts w:ascii="Arial" w:hAnsi="Arial" w:cs="Arial"/>
                <w:i/>
                <w:iCs/>
                <w:sz w:val="20"/>
              </w:rPr>
              <w:t xml:space="preserve"> Parking Standards confirm this is an area of VERY LOW connectivity, and as such the parking for a 4+ bedroom property should be 3 spaces plus 0.25 unallocated visitor spaces.  The parking provides for only 2 spaces.  This property is located on the Priory 2 A113 London Road – an extremely busy route.  The proposed parking arrangements are both insufficient in terms of numbers, and unsafe as it does not allow sufficient turning / manoeuvring space to allow for a safe exit onto the A113.</w:t>
            </w:r>
          </w:p>
          <w:p w14:paraId="1DA8B564" w14:textId="77777777" w:rsidR="00B4083F" w:rsidRPr="00B4083F" w:rsidRDefault="00B4083F" w:rsidP="00B4083F">
            <w:pPr>
              <w:jc w:val="both"/>
              <w:rPr>
                <w:rFonts w:ascii="Arial" w:hAnsi="Arial" w:cs="Arial"/>
                <w:i/>
                <w:iCs/>
                <w:sz w:val="20"/>
              </w:rPr>
            </w:pPr>
          </w:p>
          <w:p w14:paraId="6C437D04" w14:textId="77777777" w:rsidR="00B4083F" w:rsidRPr="00B4083F" w:rsidRDefault="00B4083F" w:rsidP="00B4083F">
            <w:pPr>
              <w:pStyle w:val="ListParagraph"/>
              <w:numPr>
                <w:ilvl w:val="0"/>
                <w:numId w:val="31"/>
              </w:numPr>
              <w:contextualSpacing/>
              <w:jc w:val="both"/>
            </w:pPr>
            <w:r w:rsidRPr="00B4083F">
              <w:rPr>
                <w:rFonts w:ascii="Arial" w:hAnsi="Arial" w:cs="Arial"/>
                <w:i/>
                <w:iCs/>
                <w:sz w:val="20"/>
              </w:rPr>
              <w:lastRenderedPageBreak/>
              <w:t>In addition, the proposed design of the extensions – both being flat roof – are out of keeping with the property and street scene.</w:t>
            </w:r>
          </w:p>
          <w:p w14:paraId="790A4FBF" w14:textId="77777777" w:rsidR="008E1D1A" w:rsidRDefault="008E1D1A" w:rsidP="006878E5">
            <w:pPr>
              <w:rPr>
                <w:rFonts w:ascii="Arial" w:hAnsi="Arial" w:cs="Arial"/>
                <w:sz w:val="20"/>
              </w:rPr>
            </w:pPr>
          </w:p>
          <w:p w14:paraId="5F221BEA" w14:textId="77777777" w:rsidR="00BC3874" w:rsidRDefault="00BC3874" w:rsidP="006878E5">
            <w:pPr>
              <w:rPr>
                <w:rFonts w:ascii="Arial" w:hAnsi="Arial" w:cs="Arial"/>
                <w:sz w:val="20"/>
              </w:rPr>
            </w:pPr>
            <w:r w:rsidRPr="00C41277">
              <w:rPr>
                <w:rFonts w:ascii="Arial" w:hAnsi="Arial" w:cs="Arial"/>
                <w:b/>
                <w:bCs/>
                <w:sz w:val="20"/>
              </w:rPr>
              <w:t xml:space="preserve">DECISION:  </w:t>
            </w:r>
            <w:r>
              <w:rPr>
                <w:rFonts w:ascii="Arial" w:hAnsi="Arial" w:cs="Arial"/>
                <w:sz w:val="20"/>
              </w:rPr>
              <w:t xml:space="preserve">EFDC refused this application on </w:t>
            </w:r>
            <w:r w:rsidR="007E1392">
              <w:rPr>
                <w:rFonts w:ascii="Arial" w:hAnsi="Arial" w:cs="Arial"/>
                <w:sz w:val="20"/>
              </w:rPr>
              <w:t xml:space="preserve">28/8/26, for reasons </w:t>
            </w:r>
            <w:r w:rsidR="00C41277">
              <w:rPr>
                <w:rFonts w:ascii="Arial" w:hAnsi="Arial" w:cs="Arial"/>
                <w:sz w:val="20"/>
              </w:rPr>
              <w:t>that t</w:t>
            </w:r>
            <w:r w:rsidR="00C41277" w:rsidRPr="00C41277">
              <w:rPr>
                <w:rFonts w:ascii="Arial" w:hAnsi="Arial" w:cs="Arial"/>
                <w:sz w:val="20"/>
              </w:rPr>
              <w:t xml:space="preserve">he proposed development due to its siting, scale, incongruous roof form and resultant appearance of the proposed single storey side extension, results in adverse harm to the visual amenities and </w:t>
            </w:r>
            <w:proofErr w:type="spellStart"/>
            <w:r w:rsidR="00C41277" w:rsidRPr="00C41277">
              <w:rPr>
                <w:rFonts w:ascii="Arial" w:hAnsi="Arial" w:cs="Arial"/>
                <w:sz w:val="20"/>
              </w:rPr>
              <w:t>streetscene</w:t>
            </w:r>
            <w:proofErr w:type="spellEnd"/>
            <w:r w:rsidR="00C41277" w:rsidRPr="00C41277">
              <w:rPr>
                <w:rFonts w:ascii="Arial" w:hAnsi="Arial" w:cs="Arial"/>
                <w:sz w:val="20"/>
              </w:rPr>
              <w:t xml:space="preserve"> which is harmful to the established character and appearance of the existing building and wider area. </w:t>
            </w:r>
            <w:r w:rsidR="00C41277">
              <w:rPr>
                <w:rFonts w:ascii="Arial" w:hAnsi="Arial" w:cs="Arial"/>
                <w:sz w:val="20"/>
              </w:rPr>
              <w:t>In addition, a</w:t>
            </w:r>
            <w:r w:rsidR="00C41277" w:rsidRPr="00C41277">
              <w:rPr>
                <w:rFonts w:ascii="Arial" w:hAnsi="Arial" w:cs="Arial"/>
                <w:sz w:val="20"/>
              </w:rPr>
              <w:t xml:space="preserve"> Tree Constraints Plan and Tree Protection Plan is </w:t>
            </w:r>
            <w:proofErr w:type="gramStart"/>
            <w:r w:rsidR="00C41277" w:rsidRPr="00C41277">
              <w:rPr>
                <w:rFonts w:ascii="Arial" w:hAnsi="Arial" w:cs="Arial"/>
                <w:sz w:val="20"/>
              </w:rPr>
              <w:t>required</w:t>
            </w:r>
            <w:proofErr w:type="gramEnd"/>
            <w:r w:rsidR="00C41277" w:rsidRPr="00C41277">
              <w:rPr>
                <w:rFonts w:ascii="Arial" w:hAnsi="Arial" w:cs="Arial"/>
                <w:sz w:val="20"/>
              </w:rPr>
              <w:t xml:space="preserve"> and insufficient information has been provided with this application to demonstrate the retention and protection of the trees on site</w:t>
            </w:r>
          </w:p>
          <w:p w14:paraId="42C7032B" w14:textId="647B298B" w:rsidR="00C41277" w:rsidRPr="00B4083F" w:rsidRDefault="00C41277" w:rsidP="006878E5">
            <w:pPr>
              <w:rPr>
                <w:rFonts w:ascii="Arial" w:hAnsi="Arial" w:cs="Arial"/>
                <w:sz w:val="20"/>
              </w:rPr>
            </w:pPr>
          </w:p>
        </w:tc>
      </w:tr>
      <w:tr w:rsidR="00520ECD" w:rsidRPr="003741CE" w14:paraId="4620E653" w14:textId="77777777" w:rsidTr="00BA325A">
        <w:tc>
          <w:tcPr>
            <w:tcW w:w="9639" w:type="dxa"/>
            <w:tcBorders>
              <w:top w:val="single" w:sz="4" w:space="0" w:color="auto"/>
              <w:left w:val="single" w:sz="4" w:space="0" w:color="auto"/>
              <w:bottom w:val="single" w:sz="4" w:space="0" w:color="auto"/>
              <w:right w:val="single" w:sz="4" w:space="0" w:color="auto"/>
            </w:tcBorders>
            <w:shd w:val="clear" w:color="auto" w:fill="D9D9D9"/>
          </w:tcPr>
          <w:p w14:paraId="2ECE946D" w14:textId="5837484A" w:rsidR="00520ECD" w:rsidRPr="003741CE" w:rsidRDefault="00520ECD" w:rsidP="00931903">
            <w:pPr>
              <w:ind w:left="1091" w:hanging="1134"/>
              <w:jc w:val="both"/>
              <w:rPr>
                <w:rFonts w:ascii="Arial" w:hAnsi="Arial" w:cs="Arial"/>
                <w:sz w:val="20"/>
              </w:rPr>
            </w:pPr>
            <w:r w:rsidRPr="003741CE">
              <w:rPr>
                <w:rFonts w:ascii="Arial" w:hAnsi="Arial" w:cs="Arial"/>
                <w:sz w:val="20"/>
              </w:rPr>
              <w:lastRenderedPageBreak/>
              <w:t xml:space="preserve">3. To </w:t>
            </w:r>
            <w:r w:rsidRPr="003741CE">
              <w:rPr>
                <w:rFonts w:ascii="Arial" w:hAnsi="Arial" w:cs="Arial"/>
                <w:b/>
                <w:i/>
                <w:sz w:val="20"/>
              </w:rPr>
              <w:t>NOTE</w:t>
            </w:r>
            <w:r w:rsidRPr="003741CE">
              <w:rPr>
                <w:rFonts w:ascii="Arial" w:hAnsi="Arial" w:cs="Arial"/>
                <w:sz w:val="20"/>
              </w:rPr>
              <w:t xml:space="preserve"> any planning applications upon which EFDC do not accept comments</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481"/>
        <w:gridCol w:w="5670"/>
      </w:tblGrid>
      <w:tr w:rsidR="00284065" w:rsidRPr="003F3ABB" w14:paraId="018D1085" w14:textId="77777777" w:rsidTr="007145D2">
        <w:trPr>
          <w:trHeight w:val="312"/>
        </w:trPr>
        <w:tc>
          <w:tcPr>
            <w:tcW w:w="1483" w:type="dxa"/>
            <w:shd w:val="clear" w:color="000000" w:fill="FFFFFF"/>
            <w:noWrap/>
          </w:tcPr>
          <w:p w14:paraId="58DB3F62" w14:textId="43B30FC0" w:rsidR="00284065" w:rsidRPr="003F3ABB" w:rsidRDefault="00284065" w:rsidP="00FF51F9">
            <w:pPr>
              <w:rPr>
                <w:rFonts w:ascii="Arial" w:hAnsi="Arial" w:cs="Arial"/>
                <w:color w:val="000000"/>
                <w:sz w:val="20"/>
                <w:lang w:eastAsia="en-GB"/>
              </w:rPr>
            </w:pPr>
            <w:r>
              <w:rPr>
                <w:rFonts w:ascii="Arial" w:hAnsi="Arial" w:cs="Arial"/>
                <w:color w:val="000000"/>
                <w:sz w:val="20"/>
                <w:lang w:eastAsia="en-GB"/>
              </w:rPr>
              <w:t>EPF/1538/26</w:t>
            </w:r>
          </w:p>
        </w:tc>
        <w:tc>
          <w:tcPr>
            <w:tcW w:w="2481" w:type="dxa"/>
            <w:shd w:val="clear" w:color="000000" w:fill="FFFFFF"/>
            <w:noWrap/>
          </w:tcPr>
          <w:p w14:paraId="6E1B6625" w14:textId="1C9C8254" w:rsidR="00284065" w:rsidRPr="003F3ABB" w:rsidRDefault="00284065" w:rsidP="00FF51F9">
            <w:pPr>
              <w:rPr>
                <w:rFonts w:ascii="Arial" w:hAnsi="Arial" w:cs="Arial"/>
                <w:color w:val="000000"/>
                <w:sz w:val="20"/>
                <w:lang w:eastAsia="en-GB"/>
              </w:rPr>
            </w:pPr>
            <w:r w:rsidRPr="00420C3A">
              <w:rPr>
                <w:rFonts w:ascii="Arial" w:hAnsi="Arial" w:cs="Arial"/>
                <w:color w:val="000000"/>
                <w:sz w:val="20"/>
                <w:lang w:eastAsia="en-GB"/>
              </w:rPr>
              <w:t>Land North of Shonks Mill Bridge, Shonks Mill Road, Stanford Rivers, CM5 9QB</w:t>
            </w:r>
          </w:p>
        </w:tc>
        <w:tc>
          <w:tcPr>
            <w:tcW w:w="5670" w:type="dxa"/>
            <w:shd w:val="clear" w:color="000000" w:fill="FFFFFF"/>
            <w:noWrap/>
          </w:tcPr>
          <w:p w14:paraId="76A05FED" w14:textId="1506845D" w:rsidR="00284065" w:rsidRPr="003E3110" w:rsidRDefault="00284065" w:rsidP="00FF51F9">
            <w:pPr>
              <w:rPr>
                <w:rFonts w:ascii="Arial" w:hAnsi="Arial" w:cs="Arial"/>
                <w:i/>
                <w:iCs/>
                <w:color w:val="000000"/>
                <w:sz w:val="20"/>
                <w:lang w:eastAsia="en-GB"/>
              </w:rPr>
            </w:pPr>
            <w:r w:rsidRPr="00284065">
              <w:rPr>
                <w:rFonts w:ascii="Arial" w:hAnsi="Arial" w:cs="Arial"/>
                <w:color w:val="000000"/>
                <w:sz w:val="20"/>
                <w:lang w:eastAsia="en-GB"/>
              </w:rPr>
              <w:t>Approval of Details Reserved by Conditions 22 and 23 of EPF/2702/22 and Conditions 5 and 6 of EPF/1098/25 for Contaminated Land and Foul and Surface Water Drainage (Outline Hybrid permission for Flood Storage Area upstream of the M25, and 2 replacement dwellings and related Reserved Matters application).</w:t>
            </w:r>
          </w:p>
        </w:tc>
      </w:tr>
      <w:tr w:rsidR="00284065" w:rsidRPr="003F3ABB" w14:paraId="1495D631" w14:textId="77777777" w:rsidTr="007145D2">
        <w:trPr>
          <w:trHeight w:val="312"/>
        </w:trPr>
        <w:tc>
          <w:tcPr>
            <w:tcW w:w="1483" w:type="dxa"/>
            <w:shd w:val="clear" w:color="000000" w:fill="FFFFFF"/>
            <w:noWrap/>
          </w:tcPr>
          <w:p w14:paraId="211C02AE" w14:textId="4641D707" w:rsidR="00284065" w:rsidRDefault="009468C8" w:rsidP="00FF51F9">
            <w:pPr>
              <w:rPr>
                <w:rFonts w:ascii="Arial" w:hAnsi="Arial" w:cs="Arial"/>
                <w:color w:val="000000"/>
                <w:sz w:val="20"/>
                <w:lang w:eastAsia="en-GB"/>
              </w:rPr>
            </w:pPr>
            <w:r>
              <w:rPr>
                <w:rFonts w:ascii="Arial" w:hAnsi="Arial" w:cs="Arial"/>
                <w:color w:val="000000"/>
                <w:sz w:val="20"/>
                <w:lang w:eastAsia="en-GB"/>
              </w:rPr>
              <w:t>EPF/1576/26</w:t>
            </w:r>
          </w:p>
        </w:tc>
        <w:tc>
          <w:tcPr>
            <w:tcW w:w="2481" w:type="dxa"/>
            <w:shd w:val="clear" w:color="000000" w:fill="FFFFFF"/>
            <w:noWrap/>
          </w:tcPr>
          <w:p w14:paraId="4A9F8149" w14:textId="47F28171" w:rsidR="00284065" w:rsidRPr="00420C3A" w:rsidRDefault="009468C8" w:rsidP="00FF51F9">
            <w:pPr>
              <w:rPr>
                <w:rFonts w:ascii="Arial" w:hAnsi="Arial" w:cs="Arial"/>
                <w:color w:val="000000"/>
                <w:sz w:val="20"/>
                <w:lang w:eastAsia="en-GB"/>
              </w:rPr>
            </w:pPr>
            <w:r w:rsidRPr="009468C8">
              <w:rPr>
                <w:rFonts w:ascii="Arial" w:hAnsi="Arial" w:cs="Arial"/>
                <w:color w:val="000000"/>
                <w:sz w:val="20"/>
                <w:lang w:eastAsia="en-GB"/>
              </w:rPr>
              <w:t xml:space="preserve">Land at </w:t>
            </w:r>
            <w:proofErr w:type="spellStart"/>
            <w:r w:rsidRPr="009468C8">
              <w:rPr>
                <w:rFonts w:ascii="Arial" w:hAnsi="Arial" w:cs="Arial"/>
                <w:color w:val="000000"/>
                <w:sz w:val="20"/>
                <w:lang w:eastAsia="en-GB"/>
              </w:rPr>
              <w:t>Nickerlands</w:t>
            </w:r>
            <w:proofErr w:type="spellEnd"/>
            <w:r w:rsidRPr="009468C8">
              <w:rPr>
                <w:rFonts w:ascii="Arial" w:hAnsi="Arial" w:cs="Arial"/>
                <w:color w:val="000000"/>
                <w:sz w:val="20"/>
                <w:lang w:eastAsia="en-GB"/>
              </w:rPr>
              <w:t>, Berwick Lane, Stanford Rivers, Ongar, CM5 9PX</w:t>
            </w:r>
          </w:p>
        </w:tc>
        <w:tc>
          <w:tcPr>
            <w:tcW w:w="5670" w:type="dxa"/>
            <w:shd w:val="clear" w:color="000000" w:fill="FFFFFF"/>
            <w:noWrap/>
          </w:tcPr>
          <w:p w14:paraId="642FB093" w14:textId="50F12A15" w:rsidR="00284065" w:rsidRPr="00284065" w:rsidRDefault="009468C8" w:rsidP="00FF51F9">
            <w:pPr>
              <w:rPr>
                <w:rFonts w:ascii="Arial" w:hAnsi="Arial" w:cs="Arial"/>
                <w:color w:val="000000"/>
                <w:sz w:val="20"/>
                <w:lang w:eastAsia="en-GB"/>
              </w:rPr>
            </w:pPr>
            <w:r w:rsidRPr="009468C8">
              <w:rPr>
                <w:rFonts w:ascii="Arial" w:hAnsi="Arial" w:cs="Arial"/>
                <w:color w:val="000000"/>
                <w:sz w:val="20"/>
                <w:lang w:eastAsia="en-GB"/>
              </w:rPr>
              <w:t>Application for approval of details reserved by Condition 14 (Temporary Construction Access) on planning permission (EPF/1546/24) (Proposed Installation, operation and decommissioning of renewable energy generating station comprising ground-mounted photovoltaic solar arrays together with transformer/inverter stations, site accesses, internal access tracks, security measures, access gates, other ancillary infrastructure and landscaping and biodiversity enhancements).</w:t>
            </w:r>
          </w:p>
        </w:tc>
      </w:tr>
      <w:tr w:rsidR="00284065" w:rsidRPr="003F3ABB" w14:paraId="2097BF7F" w14:textId="77777777" w:rsidTr="007145D2">
        <w:trPr>
          <w:trHeight w:val="312"/>
        </w:trPr>
        <w:tc>
          <w:tcPr>
            <w:tcW w:w="1483" w:type="dxa"/>
            <w:shd w:val="clear" w:color="000000" w:fill="FFFFFF"/>
            <w:noWrap/>
          </w:tcPr>
          <w:p w14:paraId="63669FF7" w14:textId="2A467765" w:rsidR="00284065" w:rsidRDefault="00CC165B" w:rsidP="00FF51F9">
            <w:pPr>
              <w:rPr>
                <w:rFonts w:ascii="Arial" w:hAnsi="Arial" w:cs="Arial"/>
                <w:color w:val="000000"/>
                <w:sz w:val="20"/>
                <w:lang w:eastAsia="en-GB"/>
              </w:rPr>
            </w:pPr>
            <w:r>
              <w:rPr>
                <w:rFonts w:ascii="Arial" w:hAnsi="Arial" w:cs="Arial"/>
                <w:color w:val="000000"/>
                <w:sz w:val="20"/>
                <w:lang w:eastAsia="en-GB"/>
              </w:rPr>
              <w:t>EPF/1721/26</w:t>
            </w:r>
          </w:p>
        </w:tc>
        <w:tc>
          <w:tcPr>
            <w:tcW w:w="2481" w:type="dxa"/>
            <w:shd w:val="clear" w:color="000000" w:fill="FFFFFF"/>
            <w:noWrap/>
          </w:tcPr>
          <w:p w14:paraId="7313C595" w14:textId="6B453082" w:rsidR="00284065" w:rsidRPr="00420C3A" w:rsidRDefault="00CC165B" w:rsidP="00FF51F9">
            <w:pPr>
              <w:rPr>
                <w:rFonts w:ascii="Arial" w:hAnsi="Arial" w:cs="Arial"/>
                <w:color w:val="000000"/>
                <w:sz w:val="20"/>
                <w:lang w:eastAsia="en-GB"/>
              </w:rPr>
            </w:pPr>
            <w:r w:rsidRPr="00CC165B">
              <w:rPr>
                <w:rFonts w:ascii="Arial" w:hAnsi="Arial" w:cs="Arial"/>
                <w:color w:val="000000"/>
                <w:sz w:val="20"/>
                <w:lang w:eastAsia="en-GB"/>
              </w:rPr>
              <w:t>Ongar Park Hall, High Road, North Weald Bassett, Epping, CM16 6GQ</w:t>
            </w:r>
          </w:p>
        </w:tc>
        <w:tc>
          <w:tcPr>
            <w:tcW w:w="5670" w:type="dxa"/>
            <w:shd w:val="clear" w:color="000000" w:fill="FFFFFF"/>
            <w:noWrap/>
          </w:tcPr>
          <w:p w14:paraId="588FD2D3" w14:textId="41B442FA" w:rsidR="00284065" w:rsidRPr="00284065" w:rsidRDefault="00CC165B" w:rsidP="00FF51F9">
            <w:pPr>
              <w:rPr>
                <w:rFonts w:ascii="Arial" w:hAnsi="Arial" w:cs="Arial"/>
                <w:color w:val="000000"/>
                <w:sz w:val="20"/>
                <w:lang w:eastAsia="en-GB"/>
              </w:rPr>
            </w:pPr>
            <w:r w:rsidRPr="00CC165B">
              <w:rPr>
                <w:rFonts w:ascii="Arial" w:hAnsi="Arial" w:cs="Arial"/>
                <w:color w:val="000000"/>
                <w:sz w:val="20"/>
                <w:lang w:eastAsia="en-GB"/>
              </w:rPr>
              <w:t>Application for the approval of details reserved by condition 4 Surface Water Disposal condition 6 Biodiversity Enhancement Strategy and condition 7 Habitat Management and Monitoring Plan of EPF/0611/26 Demolition of existing agricultural building and condition.</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520ECD" w:rsidRPr="003741CE" w14:paraId="676F138E" w14:textId="77777777" w:rsidTr="00EC586F">
        <w:tc>
          <w:tcPr>
            <w:tcW w:w="9639" w:type="dxa"/>
            <w:tcBorders>
              <w:top w:val="single" w:sz="4" w:space="0" w:color="auto"/>
              <w:left w:val="single" w:sz="4" w:space="0" w:color="auto"/>
              <w:bottom w:val="single" w:sz="4" w:space="0" w:color="auto"/>
              <w:right w:val="single" w:sz="4" w:space="0" w:color="auto"/>
            </w:tcBorders>
            <w:shd w:val="clear" w:color="auto" w:fill="D9D9D9"/>
          </w:tcPr>
          <w:p w14:paraId="4168AAD9" w14:textId="77777777" w:rsidR="00520ECD" w:rsidRPr="003741CE" w:rsidRDefault="00520ECD" w:rsidP="00931903">
            <w:pPr>
              <w:ind w:left="1091" w:hanging="1134"/>
              <w:jc w:val="both"/>
              <w:rPr>
                <w:rFonts w:ascii="Arial" w:hAnsi="Arial" w:cs="Arial"/>
                <w:sz w:val="20"/>
              </w:rPr>
            </w:pPr>
            <w:r w:rsidRPr="003741CE">
              <w:rPr>
                <w:rFonts w:ascii="Arial" w:hAnsi="Arial" w:cs="Arial"/>
                <w:sz w:val="20"/>
              </w:rPr>
              <w:t xml:space="preserve">4. To </w:t>
            </w:r>
            <w:r w:rsidRPr="003741CE">
              <w:rPr>
                <w:rFonts w:ascii="Arial" w:hAnsi="Arial" w:cs="Arial"/>
                <w:b/>
                <w:i/>
                <w:sz w:val="20"/>
              </w:rPr>
              <w:t>NOTE</w:t>
            </w:r>
            <w:r w:rsidRPr="003741CE">
              <w:rPr>
                <w:rFonts w:ascii="Arial" w:hAnsi="Arial" w:cs="Arial"/>
                <w:sz w:val="20"/>
              </w:rPr>
              <w:t xml:space="preserve"> any other planning matters</w:t>
            </w:r>
          </w:p>
        </w:tc>
      </w:tr>
      <w:tr w:rsidR="00CA1F8F" w:rsidRPr="00C3071E" w14:paraId="4321D467" w14:textId="77777777" w:rsidTr="00EC5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9639" w:type="dxa"/>
            <w:tcBorders>
              <w:top w:val="single" w:sz="4" w:space="0" w:color="auto"/>
              <w:left w:val="single" w:sz="4" w:space="0" w:color="auto"/>
              <w:bottom w:val="single" w:sz="4" w:space="0" w:color="auto"/>
              <w:right w:val="single" w:sz="4" w:space="0" w:color="auto"/>
            </w:tcBorders>
            <w:shd w:val="clear" w:color="000000" w:fill="FFFFFF"/>
            <w:noWrap/>
          </w:tcPr>
          <w:p w14:paraId="28614C0C" w14:textId="4D795B42" w:rsidR="002A4274" w:rsidRPr="00801742" w:rsidRDefault="002C1941" w:rsidP="00801742">
            <w:pPr>
              <w:pStyle w:val="ListParagraph"/>
              <w:numPr>
                <w:ilvl w:val="0"/>
                <w:numId w:val="9"/>
              </w:numPr>
              <w:rPr>
                <w:rFonts w:ascii="Arial" w:hAnsi="Arial" w:cs="Arial"/>
                <w:sz w:val="20"/>
              </w:rPr>
            </w:pPr>
            <w:r w:rsidRPr="00192281">
              <w:rPr>
                <w:rFonts w:ascii="Arial" w:hAnsi="Arial" w:cs="Arial"/>
                <w:b/>
                <w:bCs/>
                <w:sz w:val="20"/>
              </w:rPr>
              <w:t xml:space="preserve">APPEAL: </w:t>
            </w:r>
            <w:r w:rsidR="00013FD1" w:rsidRPr="00192281">
              <w:rPr>
                <w:rFonts w:ascii="Arial" w:hAnsi="Arial" w:cs="Arial"/>
                <w:b/>
                <w:bCs/>
                <w:sz w:val="20"/>
              </w:rPr>
              <w:t>London Hoist</w:t>
            </w:r>
            <w:r w:rsidR="00013FD1">
              <w:rPr>
                <w:rFonts w:ascii="Arial" w:hAnsi="Arial" w:cs="Arial"/>
                <w:sz w:val="20"/>
              </w:rPr>
              <w:t xml:space="preserve"> – removal of Crane.  EFDC</w:t>
            </w:r>
            <w:r w:rsidR="00013FD1" w:rsidRPr="00013FD1">
              <w:rPr>
                <w:rFonts w:ascii="Arial" w:hAnsi="Arial" w:cs="Arial"/>
                <w:sz w:val="20"/>
              </w:rPr>
              <w:t xml:space="preserve"> issued an enforcement notice on 16 July 2024 requiring the removal of this crane. This notice was the subject of an appeal with the planning inspector issuing his decision on 1 September 2025. The notice was upheld with the inspector amending it and imposing a timeframe of 12 months for the dismantling of the crane</w:t>
            </w:r>
            <w:r w:rsidR="00013FD1">
              <w:rPr>
                <w:rFonts w:ascii="Arial" w:hAnsi="Arial" w:cs="Arial"/>
                <w:sz w:val="20"/>
              </w:rPr>
              <w:t xml:space="preserve">, </w:t>
            </w:r>
            <w:r w:rsidR="00013FD1" w:rsidRPr="00013FD1">
              <w:rPr>
                <w:rFonts w:ascii="Arial" w:hAnsi="Arial" w:cs="Arial"/>
                <w:sz w:val="20"/>
              </w:rPr>
              <w:t>mean</w:t>
            </w:r>
            <w:r w:rsidR="00013FD1">
              <w:rPr>
                <w:rFonts w:ascii="Arial" w:hAnsi="Arial" w:cs="Arial"/>
                <w:sz w:val="20"/>
              </w:rPr>
              <w:t>ing</w:t>
            </w:r>
            <w:r w:rsidR="00013FD1" w:rsidRPr="00013FD1">
              <w:rPr>
                <w:rFonts w:ascii="Arial" w:hAnsi="Arial" w:cs="Arial"/>
                <w:sz w:val="20"/>
              </w:rPr>
              <w:t xml:space="preserve"> that it must be removed by 1 September 2026. </w:t>
            </w:r>
            <w:r w:rsidR="00013FD1">
              <w:rPr>
                <w:rFonts w:ascii="Arial" w:hAnsi="Arial" w:cs="Arial"/>
                <w:sz w:val="20"/>
              </w:rPr>
              <w:t xml:space="preserve"> On 1</w:t>
            </w:r>
            <w:r w:rsidR="00013FD1" w:rsidRPr="00013FD1">
              <w:rPr>
                <w:rFonts w:ascii="Arial" w:hAnsi="Arial" w:cs="Arial"/>
                <w:sz w:val="20"/>
                <w:vertAlign w:val="superscript"/>
              </w:rPr>
              <w:t>st</w:t>
            </w:r>
            <w:r w:rsidR="00013FD1">
              <w:rPr>
                <w:rFonts w:ascii="Arial" w:hAnsi="Arial" w:cs="Arial"/>
                <w:sz w:val="20"/>
              </w:rPr>
              <w:t xml:space="preserve"> September it was noted this has not been removed</w:t>
            </w:r>
            <w:r w:rsidR="00EC586F">
              <w:rPr>
                <w:rFonts w:ascii="Arial" w:hAnsi="Arial" w:cs="Arial"/>
                <w:sz w:val="20"/>
              </w:rPr>
              <w:t xml:space="preserve">, and the Clerk received </w:t>
            </w:r>
            <w:r w:rsidR="002D613E">
              <w:rPr>
                <w:rFonts w:ascii="Arial" w:hAnsi="Arial" w:cs="Arial"/>
                <w:sz w:val="20"/>
              </w:rPr>
              <w:t xml:space="preserve">communication from members of the public in this regard.  The Clerk subsequently contacted EFDC, and it was confirmed that the applicant has been granted a </w:t>
            </w:r>
            <w:proofErr w:type="gramStart"/>
            <w:r w:rsidR="002D613E">
              <w:rPr>
                <w:rFonts w:ascii="Arial" w:hAnsi="Arial" w:cs="Arial"/>
                <w:sz w:val="20"/>
              </w:rPr>
              <w:t>4 month</w:t>
            </w:r>
            <w:proofErr w:type="gramEnd"/>
            <w:r w:rsidR="002D613E">
              <w:rPr>
                <w:rFonts w:ascii="Arial" w:hAnsi="Arial" w:cs="Arial"/>
                <w:sz w:val="20"/>
              </w:rPr>
              <w:t xml:space="preserve"> extension</w:t>
            </w:r>
            <w:r w:rsidR="004B1E7F">
              <w:rPr>
                <w:rFonts w:ascii="Arial" w:hAnsi="Arial" w:cs="Arial"/>
                <w:sz w:val="20"/>
              </w:rPr>
              <w:t>.  The Clerk will provide a further update at the meeting.</w:t>
            </w:r>
            <w:r w:rsidR="00013FD1">
              <w:rPr>
                <w:rFonts w:ascii="Arial" w:hAnsi="Arial" w:cs="Arial"/>
                <w:sz w:val="20"/>
              </w:rPr>
              <w:t xml:space="preserve"> </w:t>
            </w:r>
          </w:p>
          <w:p w14:paraId="0D4D6B9E" w14:textId="77777777" w:rsidR="00E70DD3" w:rsidRDefault="00E70DD3" w:rsidP="00E70DD3">
            <w:pPr>
              <w:rPr>
                <w:rFonts w:ascii="Arial" w:hAnsi="Arial" w:cs="Arial"/>
                <w:sz w:val="20"/>
              </w:rPr>
            </w:pPr>
          </w:p>
          <w:p w14:paraId="70027261" w14:textId="2E676CBF" w:rsidR="00EA7697" w:rsidRDefault="00E70DD3" w:rsidP="00061DA5">
            <w:pPr>
              <w:pStyle w:val="ListParagraph"/>
              <w:numPr>
                <w:ilvl w:val="0"/>
                <w:numId w:val="9"/>
              </w:numPr>
              <w:rPr>
                <w:rFonts w:ascii="Arial" w:hAnsi="Arial" w:cs="Arial"/>
                <w:sz w:val="20"/>
              </w:rPr>
            </w:pPr>
            <w:r w:rsidRPr="00192281">
              <w:rPr>
                <w:rFonts w:ascii="Arial" w:hAnsi="Arial" w:cs="Arial"/>
                <w:b/>
                <w:bCs/>
                <w:sz w:val="20"/>
              </w:rPr>
              <w:t xml:space="preserve">APPEAL: </w:t>
            </w:r>
            <w:r w:rsidR="00702893" w:rsidRPr="00192281">
              <w:rPr>
                <w:rFonts w:ascii="Arial" w:hAnsi="Arial" w:cs="Arial"/>
                <w:b/>
                <w:bCs/>
                <w:sz w:val="20"/>
              </w:rPr>
              <w:t xml:space="preserve">EPF/1081/25 </w:t>
            </w:r>
            <w:r w:rsidR="00702893">
              <w:rPr>
                <w:rFonts w:ascii="Arial" w:hAnsi="Arial" w:cs="Arial"/>
                <w:sz w:val="20"/>
              </w:rPr>
              <w:t xml:space="preserve">- </w:t>
            </w:r>
            <w:r w:rsidR="00702893" w:rsidRPr="00702893">
              <w:rPr>
                <w:rFonts w:ascii="Arial" w:hAnsi="Arial" w:cs="Arial"/>
                <w:sz w:val="20"/>
              </w:rPr>
              <w:t>Land West of Mutton Row, Stanford Rivers, Ongar, CM5 9QQ</w:t>
            </w:r>
            <w:r w:rsidR="00702893">
              <w:rPr>
                <w:rFonts w:ascii="Arial" w:hAnsi="Arial" w:cs="Arial"/>
                <w:sz w:val="20"/>
              </w:rPr>
              <w:t xml:space="preserve"> </w:t>
            </w:r>
            <w:r w:rsidR="00BD3273">
              <w:rPr>
                <w:rFonts w:ascii="Arial" w:hAnsi="Arial" w:cs="Arial"/>
                <w:sz w:val="20"/>
              </w:rPr>
              <w:t>–</w:t>
            </w:r>
            <w:r w:rsidR="00702893">
              <w:rPr>
                <w:rFonts w:ascii="Arial" w:hAnsi="Arial" w:cs="Arial"/>
                <w:sz w:val="20"/>
              </w:rPr>
              <w:t xml:space="preserve"> </w:t>
            </w:r>
            <w:r w:rsidR="00BD3273">
              <w:rPr>
                <w:rFonts w:ascii="Arial" w:hAnsi="Arial" w:cs="Arial"/>
                <w:sz w:val="20"/>
              </w:rPr>
              <w:t xml:space="preserve">Appeal against refusal of </w:t>
            </w:r>
            <w:r w:rsidR="00BD3273" w:rsidRPr="00BD3273">
              <w:rPr>
                <w:rFonts w:ascii="Arial" w:hAnsi="Arial" w:cs="Arial"/>
                <w:sz w:val="20"/>
              </w:rPr>
              <w:t>Material Change of Use of Land to a Residential Caravan Site for the use of Gypsy/Travellers comprising 3 pitches, with each pitch comprised of 1 Mobile Home, 1 Touring Caravan, and 1 Day Room.</w:t>
            </w:r>
            <w:r w:rsidR="00997524">
              <w:rPr>
                <w:rFonts w:ascii="Arial" w:hAnsi="Arial" w:cs="Arial"/>
                <w:sz w:val="20"/>
              </w:rPr>
              <w:t xml:space="preserve">  PI Ref: </w:t>
            </w:r>
            <w:r w:rsidR="00997524" w:rsidRPr="00997524">
              <w:rPr>
                <w:rFonts w:ascii="Arial" w:hAnsi="Arial" w:cs="Arial"/>
                <w:sz w:val="20"/>
              </w:rPr>
              <w:t>6013815</w:t>
            </w:r>
            <w:r w:rsidR="00997524">
              <w:rPr>
                <w:rFonts w:ascii="Arial" w:hAnsi="Arial" w:cs="Arial"/>
                <w:sz w:val="20"/>
              </w:rPr>
              <w:t xml:space="preserve">. EPF Ref: </w:t>
            </w:r>
            <w:r w:rsidR="00997524" w:rsidRPr="00997524">
              <w:rPr>
                <w:rFonts w:ascii="Arial" w:hAnsi="Arial" w:cs="Arial"/>
                <w:sz w:val="20"/>
              </w:rPr>
              <w:t>Deadline</w:t>
            </w:r>
            <w:r w:rsidR="00997524">
              <w:rPr>
                <w:rFonts w:ascii="Arial" w:hAnsi="Arial" w:cs="Arial"/>
                <w:sz w:val="20"/>
              </w:rPr>
              <w:t xml:space="preserve"> 24</w:t>
            </w:r>
            <w:r w:rsidR="00997524" w:rsidRPr="00997524">
              <w:rPr>
                <w:rFonts w:ascii="Arial" w:hAnsi="Arial" w:cs="Arial"/>
                <w:sz w:val="20"/>
                <w:vertAlign w:val="superscript"/>
              </w:rPr>
              <w:t>th</w:t>
            </w:r>
            <w:r w:rsidR="00997524">
              <w:rPr>
                <w:rFonts w:ascii="Arial" w:hAnsi="Arial" w:cs="Arial"/>
                <w:sz w:val="20"/>
              </w:rPr>
              <w:t xml:space="preserve"> September.  PC Objected to this application. </w:t>
            </w:r>
          </w:p>
          <w:p w14:paraId="333F9E57" w14:textId="77777777" w:rsidR="00702893" w:rsidRPr="00011D33" w:rsidRDefault="00702893" w:rsidP="00011D33">
            <w:pPr>
              <w:rPr>
                <w:rFonts w:ascii="Arial" w:hAnsi="Arial" w:cs="Arial"/>
                <w:sz w:val="20"/>
              </w:rPr>
            </w:pPr>
          </w:p>
          <w:p w14:paraId="6D09B0FE" w14:textId="3215B146" w:rsidR="00192281" w:rsidRDefault="00192281" w:rsidP="00E70DD3">
            <w:pPr>
              <w:pStyle w:val="ListParagraph"/>
              <w:numPr>
                <w:ilvl w:val="0"/>
                <w:numId w:val="9"/>
              </w:numPr>
              <w:rPr>
                <w:rFonts w:ascii="Arial" w:hAnsi="Arial" w:cs="Arial"/>
                <w:sz w:val="20"/>
              </w:rPr>
            </w:pPr>
            <w:r w:rsidRPr="004F75B3">
              <w:rPr>
                <w:rFonts w:ascii="Arial" w:hAnsi="Arial" w:cs="Arial"/>
                <w:b/>
                <w:bCs/>
                <w:sz w:val="20"/>
              </w:rPr>
              <w:t>APPEAL: EPF/0694/26</w:t>
            </w:r>
            <w:r>
              <w:rPr>
                <w:rFonts w:ascii="Arial" w:hAnsi="Arial" w:cs="Arial"/>
                <w:sz w:val="20"/>
              </w:rPr>
              <w:t xml:space="preserve"> - </w:t>
            </w:r>
            <w:proofErr w:type="spellStart"/>
            <w:r w:rsidRPr="00192281">
              <w:rPr>
                <w:rFonts w:ascii="Arial" w:hAnsi="Arial" w:cs="Arial"/>
                <w:sz w:val="20"/>
              </w:rPr>
              <w:t>Maybanks</w:t>
            </w:r>
            <w:proofErr w:type="spellEnd"/>
            <w:r w:rsidRPr="00192281">
              <w:rPr>
                <w:rFonts w:ascii="Arial" w:hAnsi="Arial" w:cs="Arial"/>
                <w:sz w:val="20"/>
              </w:rPr>
              <w:t xml:space="preserve"> Farm, Epping Road, Ongar, CM5 9SQ</w:t>
            </w:r>
            <w:r>
              <w:rPr>
                <w:rFonts w:ascii="Arial" w:hAnsi="Arial" w:cs="Arial"/>
                <w:sz w:val="20"/>
              </w:rPr>
              <w:t xml:space="preserve"> – Appeal against refusal of </w:t>
            </w:r>
            <w:r w:rsidR="004F75B3" w:rsidRPr="004F75B3">
              <w:rPr>
                <w:rFonts w:ascii="Arial" w:hAnsi="Arial" w:cs="Arial"/>
                <w:sz w:val="20"/>
              </w:rPr>
              <w:t>Variation to condition 2 and 4 on planning permission EPF/0021/23 (Removal of existing barns and construction of a new detached dwelling, including new relocated vehicle access to Epping Road).</w:t>
            </w:r>
            <w:r w:rsidR="004F75B3">
              <w:rPr>
                <w:rFonts w:ascii="Arial" w:hAnsi="Arial" w:cs="Arial"/>
                <w:sz w:val="20"/>
              </w:rPr>
              <w:t xml:space="preserve">  PI ref: </w:t>
            </w:r>
            <w:r w:rsidR="004F75B3" w:rsidRPr="004F75B3">
              <w:rPr>
                <w:rFonts w:ascii="Arial" w:hAnsi="Arial" w:cs="Arial"/>
                <w:sz w:val="20"/>
              </w:rPr>
              <w:t>6015508</w:t>
            </w:r>
            <w:r w:rsidR="004F75B3">
              <w:rPr>
                <w:rFonts w:ascii="Arial" w:hAnsi="Arial" w:cs="Arial"/>
                <w:sz w:val="20"/>
              </w:rPr>
              <w:t xml:space="preserve">. EPF Ref: </w:t>
            </w:r>
            <w:r w:rsidR="004F75B3" w:rsidRPr="004F75B3">
              <w:rPr>
                <w:rFonts w:ascii="Arial" w:hAnsi="Arial" w:cs="Arial"/>
                <w:sz w:val="20"/>
              </w:rPr>
              <w:t>AP-13704</w:t>
            </w:r>
            <w:r w:rsidR="004F75B3">
              <w:rPr>
                <w:rFonts w:ascii="Arial" w:hAnsi="Arial" w:cs="Arial"/>
                <w:sz w:val="20"/>
              </w:rPr>
              <w:t xml:space="preserve">. </w:t>
            </w:r>
            <w:r w:rsidR="00DC3514">
              <w:rPr>
                <w:rFonts w:ascii="Arial" w:hAnsi="Arial" w:cs="Arial"/>
                <w:sz w:val="20"/>
              </w:rPr>
              <w:t xml:space="preserve">  PC issue</w:t>
            </w:r>
            <w:r w:rsidR="00FA18EC">
              <w:rPr>
                <w:rFonts w:ascii="Arial" w:hAnsi="Arial" w:cs="Arial"/>
                <w:sz w:val="20"/>
              </w:rPr>
              <w:t>d</w:t>
            </w:r>
            <w:r w:rsidR="00DC3514">
              <w:rPr>
                <w:rFonts w:ascii="Arial" w:hAnsi="Arial" w:cs="Arial"/>
                <w:sz w:val="20"/>
              </w:rPr>
              <w:t xml:space="preserve"> a conditional no objection, setting out that t</w:t>
            </w:r>
            <w:r w:rsidR="00DC3514" w:rsidRPr="00DC3514">
              <w:rPr>
                <w:rFonts w:ascii="Arial" w:hAnsi="Arial" w:cs="Arial"/>
                <w:sz w:val="20"/>
              </w:rPr>
              <w:t>he barn must be ancillary to the main dwelling, and cannot be used as a separate dwelling or habitable space</w:t>
            </w:r>
            <w:r w:rsidR="00DC3514">
              <w:rPr>
                <w:rFonts w:ascii="Arial" w:hAnsi="Arial" w:cs="Arial"/>
                <w:sz w:val="20"/>
              </w:rPr>
              <w:t>, and that p</w:t>
            </w:r>
            <w:r w:rsidR="00DC3514" w:rsidRPr="00DC3514">
              <w:rPr>
                <w:rFonts w:ascii="Arial" w:hAnsi="Arial" w:cs="Arial"/>
                <w:sz w:val="20"/>
              </w:rPr>
              <w:t>ermitted development rights should be removed from the site</w:t>
            </w:r>
            <w:r w:rsidR="00DC3514">
              <w:rPr>
                <w:rFonts w:ascii="Arial" w:hAnsi="Arial" w:cs="Arial"/>
                <w:sz w:val="20"/>
              </w:rPr>
              <w:t xml:space="preserve"> if granted.</w:t>
            </w:r>
          </w:p>
          <w:p w14:paraId="326F9909" w14:textId="77777777" w:rsidR="00011D33" w:rsidRPr="00011D33" w:rsidRDefault="00011D33" w:rsidP="00011D33">
            <w:pPr>
              <w:pStyle w:val="ListParagraph"/>
              <w:rPr>
                <w:rFonts w:ascii="Arial" w:hAnsi="Arial" w:cs="Arial"/>
                <w:sz w:val="20"/>
              </w:rPr>
            </w:pPr>
          </w:p>
          <w:p w14:paraId="46BF42B9" w14:textId="002AA5F1" w:rsidR="00011D33" w:rsidRDefault="00011D33" w:rsidP="00E70DD3">
            <w:pPr>
              <w:pStyle w:val="ListParagraph"/>
              <w:numPr>
                <w:ilvl w:val="0"/>
                <w:numId w:val="9"/>
              </w:numPr>
              <w:rPr>
                <w:rFonts w:ascii="Arial" w:hAnsi="Arial" w:cs="Arial"/>
                <w:sz w:val="20"/>
              </w:rPr>
            </w:pPr>
            <w:r w:rsidRPr="00A440DA">
              <w:rPr>
                <w:rFonts w:ascii="Arial" w:hAnsi="Arial" w:cs="Arial"/>
                <w:b/>
                <w:bCs/>
                <w:sz w:val="20"/>
              </w:rPr>
              <w:t>APPEAL: EPF/</w:t>
            </w:r>
            <w:r w:rsidR="00A440DA" w:rsidRPr="00A440DA">
              <w:rPr>
                <w:rFonts w:ascii="Arial" w:hAnsi="Arial" w:cs="Arial"/>
                <w:b/>
                <w:bCs/>
                <w:sz w:val="20"/>
              </w:rPr>
              <w:t>1343/25</w:t>
            </w:r>
            <w:r w:rsidR="008E5340">
              <w:rPr>
                <w:rFonts w:ascii="Arial" w:hAnsi="Arial" w:cs="Arial"/>
                <w:sz w:val="20"/>
              </w:rPr>
              <w:t xml:space="preserve"> - 6 Barn Mead, Toot Hill - </w:t>
            </w:r>
            <w:r w:rsidR="00A440DA" w:rsidRPr="00A440DA">
              <w:rPr>
                <w:rFonts w:ascii="Arial" w:hAnsi="Arial" w:cs="Arial"/>
                <w:sz w:val="20"/>
              </w:rPr>
              <w:t>Change of use of Green Belt land to permeable access / turning area.</w:t>
            </w:r>
            <w:r w:rsidR="00A440DA">
              <w:rPr>
                <w:rFonts w:ascii="Arial" w:hAnsi="Arial" w:cs="Arial"/>
                <w:sz w:val="20"/>
              </w:rPr>
              <w:t xml:space="preserve"> Appeal against refusal. Appeal dismissed.</w:t>
            </w:r>
          </w:p>
          <w:p w14:paraId="009D7F05" w14:textId="72A93F35" w:rsidR="004F75B3" w:rsidRDefault="004F75B3" w:rsidP="004F75B3">
            <w:pPr>
              <w:pStyle w:val="ListParagraph"/>
              <w:rPr>
                <w:rFonts w:ascii="Arial" w:hAnsi="Arial" w:cs="Arial"/>
                <w:sz w:val="20"/>
              </w:rPr>
            </w:pPr>
          </w:p>
          <w:p w14:paraId="13D73BE7" w14:textId="47108D09" w:rsidR="00A440DA" w:rsidRPr="00FD36BB" w:rsidRDefault="00EA7697" w:rsidP="00FD36BB">
            <w:pPr>
              <w:pStyle w:val="ListParagraph"/>
              <w:numPr>
                <w:ilvl w:val="0"/>
                <w:numId w:val="9"/>
              </w:numPr>
              <w:rPr>
                <w:rFonts w:ascii="Arial" w:hAnsi="Arial" w:cs="Arial"/>
                <w:sz w:val="20"/>
              </w:rPr>
            </w:pPr>
            <w:r w:rsidRPr="00A440DA">
              <w:rPr>
                <w:rFonts w:ascii="Arial" w:hAnsi="Arial" w:cs="Arial"/>
                <w:b/>
                <w:bCs/>
                <w:sz w:val="20"/>
              </w:rPr>
              <w:t xml:space="preserve">Enforcement Query </w:t>
            </w:r>
            <w:r w:rsidR="00A440DA" w:rsidRPr="00A440DA">
              <w:rPr>
                <w:rFonts w:ascii="Arial" w:hAnsi="Arial" w:cs="Arial"/>
                <w:b/>
                <w:bCs/>
                <w:sz w:val="20"/>
              </w:rPr>
              <w:t>ENF/0138/26</w:t>
            </w:r>
            <w:r w:rsidR="00A440DA">
              <w:rPr>
                <w:rFonts w:ascii="Arial" w:hAnsi="Arial" w:cs="Arial"/>
                <w:sz w:val="20"/>
              </w:rPr>
              <w:t xml:space="preserve"> - </w:t>
            </w:r>
            <w:r>
              <w:rPr>
                <w:rFonts w:ascii="Arial" w:hAnsi="Arial" w:cs="Arial"/>
                <w:sz w:val="20"/>
              </w:rPr>
              <w:t xml:space="preserve">Brook Cottage, Mutton Row.  </w:t>
            </w:r>
            <w:r w:rsidR="00A440DA">
              <w:rPr>
                <w:rFonts w:ascii="Arial" w:hAnsi="Arial" w:cs="Arial"/>
                <w:sz w:val="20"/>
              </w:rPr>
              <w:t xml:space="preserve">Erection of building.  </w:t>
            </w:r>
            <w:r w:rsidR="00FB1B51">
              <w:rPr>
                <w:rFonts w:ascii="Arial" w:hAnsi="Arial" w:cs="Arial"/>
                <w:sz w:val="20"/>
              </w:rPr>
              <w:t xml:space="preserve"> </w:t>
            </w:r>
            <w:r w:rsidR="005468A6">
              <w:rPr>
                <w:rFonts w:ascii="Arial" w:hAnsi="Arial" w:cs="Arial"/>
                <w:sz w:val="20"/>
              </w:rPr>
              <w:t>Following research and clarification requests by the Clerk, i</w:t>
            </w:r>
            <w:r w:rsidR="00047FF1">
              <w:rPr>
                <w:rFonts w:ascii="Arial" w:hAnsi="Arial" w:cs="Arial"/>
                <w:sz w:val="20"/>
              </w:rPr>
              <w:t>t</w:t>
            </w:r>
            <w:r w:rsidR="005468A6">
              <w:rPr>
                <w:rFonts w:ascii="Arial" w:hAnsi="Arial" w:cs="Arial"/>
                <w:sz w:val="20"/>
              </w:rPr>
              <w:t xml:space="preserve"> has now been established that t</w:t>
            </w:r>
            <w:r w:rsidR="005D3B43">
              <w:rPr>
                <w:rFonts w:ascii="Arial" w:hAnsi="Arial" w:cs="Arial"/>
                <w:sz w:val="20"/>
              </w:rPr>
              <w:t xml:space="preserve">he original </w:t>
            </w:r>
            <w:r w:rsidR="00FB1B51" w:rsidRPr="00FB1B51">
              <w:rPr>
                <w:rFonts w:ascii="Arial" w:hAnsi="Arial" w:cs="Arial"/>
                <w:sz w:val="20"/>
              </w:rPr>
              <w:t xml:space="preserve">planning application EPF/1304/23 for Prior approval for conversion of Agricultural Barn to a single </w:t>
            </w:r>
            <w:r w:rsidR="00FB1B51" w:rsidRPr="00FB1B51">
              <w:rPr>
                <w:rFonts w:ascii="Arial" w:hAnsi="Arial" w:cs="Arial"/>
                <w:sz w:val="20"/>
              </w:rPr>
              <w:lastRenderedPageBreak/>
              <w:t>dwelling house was in fact granted permission</w:t>
            </w:r>
            <w:r w:rsidR="005D3B43">
              <w:rPr>
                <w:rFonts w:ascii="Arial" w:hAnsi="Arial" w:cs="Arial"/>
                <w:sz w:val="20"/>
              </w:rPr>
              <w:t xml:space="preserve"> for reasons that </w:t>
            </w:r>
            <w:r w:rsidR="00FB1B51" w:rsidRPr="00FB1B51">
              <w:rPr>
                <w:rFonts w:ascii="Arial" w:hAnsi="Arial" w:cs="Arial"/>
                <w:sz w:val="20"/>
              </w:rPr>
              <w:t xml:space="preserve">EFDC failed to determine </w:t>
            </w:r>
            <w:r w:rsidR="005D3B43">
              <w:rPr>
                <w:rFonts w:ascii="Arial" w:hAnsi="Arial" w:cs="Arial"/>
                <w:sz w:val="20"/>
              </w:rPr>
              <w:t xml:space="preserve">the application </w:t>
            </w:r>
            <w:r w:rsidR="00FB1B51" w:rsidRPr="00FB1B51">
              <w:rPr>
                <w:rFonts w:ascii="Arial" w:hAnsi="Arial" w:cs="Arial"/>
                <w:sz w:val="20"/>
              </w:rPr>
              <w:t xml:space="preserve">within a specified period.  A prior approval application </w:t>
            </w:r>
            <w:r w:rsidR="00FB1B51" w:rsidRPr="00047FF1">
              <w:rPr>
                <w:rFonts w:ascii="Arial" w:hAnsi="Arial" w:cs="Arial"/>
                <w:sz w:val="20"/>
                <w:u w:val="single"/>
              </w:rPr>
              <w:t>must</w:t>
            </w:r>
            <w:r w:rsidR="00FB1B51" w:rsidRPr="00FB1B51">
              <w:rPr>
                <w:rFonts w:ascii="Arial" w:hAnsi="Arial" w:cs="Arial"/>
                <w:sz w:val="20"/>
              </w:rPr>
              <w:t xml:space="preserve"> be determined within 56 days from the date of validation.  In this case that date was 2 August 2023.  The application was not determined and therefore permission is deemed to be granted for the proposed development as per the submitted plans.  </w:t>
            </w:r>
            <w:r w:rsidR="005D3B43">
              <w:rPr>
                <w:rFonts w:ascii="Arial" w:hAnsi="Arial" w:cs="Arial"/>
                <w:sz w:val="20"/>
              </w:rPr>
              <w:t>Thus, the building d</w:t>
            </w:r>
            <w:r w:rsidR="00FB1B51" w:rsidRPr="00FB1B51">
              <w:rPr>
                <w:rFonts w:ascii="Arial" w:hAnsi="Arial" w:cs="Arial"/>
                <w:sz w:val="20"/>
              </w:rPr>
              <w:t xml:space="preserve">oes have permission. </w:t>
            </w:r>
          </w:p>
        </w:tc>
      </w:tr>
      <w:tr w:rsidR="00844906" w:rsidRPr="00E05A19" w14:paraId="21C8DC4A" w14:textId="77777777" w:rsidTr="00EC5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4"/>
        </w:trPr>
        <w:tc>
          <w:tcPr>
            <w:tcW w:w="963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tcPr>
          <w:p w14:paraId="4F20361D" w14:textId="4356515F" w:rsidR="00844906" w:rsidRDefault="00844906" w:rsidP="00CC4AAD">
            <w:pPr>
              <w:ind w:right="188"/>
              <w:rPr>
                <w:rFonts w:ascii="Arial" w:hAnsi="Arial" w:cs="Arial"/>
                <w:color w:val="000000"/>
                <w:sz w:val="20"/>
                <w:lang w:eastAsia="en-GB"/>
              </w:rPr>
            </w:pPr>
            <w:r>
              <w:rPr>
                <w:rFonts w:ascii="Arial" w:hAnsi="Arial" w:cs="Arial"/>
                <w:sz w:val="20"/>
              </w:rPr>
              <w:lastRenderedPageBreak/>
              <w:t>5</w:t>
            </w:r>
            <w:r w:rsidRPr="003741CE">
              <w:rPr>
                <w:rFonts w:ascii="Arial" w:hAnsi="Arial" w:cs="Arial"/>
                <w:sz w:val="20"/>
              </w:rPr>
              <w:t xml:space="preserve">. To </w:t>
            </w:r>
            <w:r w:rsidRPr="003741CE">
              <w:rPr>
                <w:rFonts w:ascii="Arial" w:hAnsi="Arial" w:cs="Arial"/>
                <w:b/>
                <w:i/>
                <w:sz w:val="20"/>
              </w:rPr>
              <w:t>NOTE</w:t>
            </w:r>
            <w:r w:rsidRPr="003741CE">
              <w:rPr>
                <w:rFonts w:ascii="Arial" w:hAnsi="Arial" w:cs="Arial"/>
                <w:sz w:val="20"/>
              </w:rPr>
              <w:t xml:space="preserve"> any</w:t>
            </w:r>
            <w:r>
              <w:rPr>
                <w:rFonts w:ascii="Arial" w:hAnsi="Arial" w:cs="Arial"/>
                <w:sz w:val="20"/>
              </w:rPr>
              <w:t xml:space="preserve"> planning decisions by EFDC</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481"/>
        <w:gridCol w:w="3402"/>
        <w:gridCol w:w="2268"/>
      </w:tblGrid>
      <w:tr w:rsidR="00B432DD" w:rsidRPr="003F3ABB" w14:paraId="043A7FE1" w14:textId="77777777" w:rsidTr="004E6BE6">
        <w:trPr>
          <w:trHeight w:val="312"/>
        </w:trPr>
        <w:tc>
          <w:tcPr>
            <w:tcW w:w="1483" w:type="dxa"/>
            <w:shd w:val="clear" w:color="000000" w:fill="FFFFFF"/>
            <w:noWrap/>
          </w:tcPr>
          <w:p w14:paraId="61C1448C" w14:textId="77777777" w:rsidR="003C3CA5" w:rsidRDefault="00F84CA0" w:rsidP="00E5280F">
            <w:pPr>
              <w:rPr>
                <w:rFonts w:ascii="Arial" w:hAnsi="Arial" w:cs="Arial"/>
                <w:color w:val="000000"/>
                <w:sz w:val="20"/>
                <w:lang w:eastAsia="en-GB"/>
              </w:rPr>
            </w:pPr>
            <w:r w:rsidRPr="00F84CA0">
              <w:rPr>
                <w:rFonts w:ascii="Arial" w:hAnsi="Arial" w:cs="Arial"/>
                <w:color w:val="000000"/>
                <w:sz w:val="20"/>
                <w:lang w:eastAsia="en-GB"/>
              </w:rPr>
              <w:t>EPF/0747/26</w:t>
            </w:r>
          </w:p>
          <w:p w14:paraId="1D222E7A" w14:textId="3FC0EB4F" w:rsidR="002C2D3A" w:rsidRPr="003F3ABB" w:rsidRDefault="002C2D3A" w:rsidP="00E5280F">
            <w:pPr>
              <w:rPr>
                <w:rFonts w:ascii="Arial" w:hAnsi="Arial" w:cs="Arial"/>
                <w:color w:val="000000"/>
                <w:sz w:val="20"/>
                <w:lang w:eastAsia="en-GB"/>
              </w:rPr>
            </w:pPr>
            <w:r>
              <w:rPr>
                <w:rFonts w:ascii="Arial" w:hAnsi="Arial" w:cs="Arial"/>
                <w:color w:val="000000"/>
                <w:sz w:val="20"/>
                <w:lang w:eastAsia="en-GB"/>
              </w:rPr>
              <w:t>DRC</w:t>
            </w:r>
          </w:p>
        </w:tc>
        <w:tc>
          <w:tcPr>
            <w:tcW w:w="2481" w:type="dxa"/>
            <w:shd w:val="clear" w:color="000000" w:fill="FFFFFF"/>
            <w:noWrap/>
          </w:tcPr>
          <w:p w14:paraId="435DB6E4" w14:textId="5C22EFDF" w:rsidR="00B432DD" w:rsidRPr="003F3ABB" w:rsidRDefault="00CF6FCD" w:rsidP="00E5280F">
            <w:pPr>
              <w:rPr>
                <w:rFonts w:ascii="Arial" w:hAnsi="Arial" w:cs="Arial"/>
                <w:color w:val="000000"/>
                <w:sz w:val="20"/>
                <w:lang w:eastAsia="en-GB"/>
              </w:rPr>
            </w:pPr>
            <w:r w:rsidRPr="00CF6FCD">
              <w:rPr>
                <w:rFonts w:ascii="Arial" w:hAnsi="Arial" w:cs="Arial"/>
                <w:color w:val="000000"/>
                <w:sz w:val="20"/>
                <w:lang w:eastAsia="en-GB"/>
              </w:rPr>
              <w:t xml:space="preserve">Donkey </w:t>
            </w:r>
            <w:proofErr w:type="spellStart"/>
            <w:r w:rsidRPr="00CF6FCD">
              <w:rPr>
                <w:rFonts w:ascii="Arial" w:hAnsi="Arial" w:cs="Arial"/>
                <w:color w:val="000000"/>
                <w:sz w:val="20"/>
                <w:lang w:eastAsia="en-GB"/>
              </w:rPr>
              <w:t>hoppitt</w:t>
            </w:r>
            <w:proofErr w:type="spellEnd"/>
            <w:r w:rsidRPr="00CF6FCD">
              <w:rPr>
                <w:rFonts w:ascii="Arial" w:hAnsi="Arial" w:cs="Arial"/>
                <w:color w:val="000000"/>
                <w:sz w:val="20"/>
                <w:lang w:eastAsia="en-GB"/>
              </w:rPr>
              <w:t xml:space="preserve">, Toot hill road, </w:t>
            </w:r>
            <w:proofErr w:type="spellStart"/>
            <w:r w:rsidRPr="00CF6FCD">
              <w:rPr>
                <w:rFonts w:ascii="Arial" w:hAnsi="Arial" w:cs="Arial"/>
                <w:color w:val="000000"/>
                <w:sz w:val="20"/>
                <w:lang w:eastAsia="en-GB"/>
              </w:rPr>
              <w:t>Claterford</w:t>
            </w:r>
            <w:proofErr w:type="spellEnd"/>
            <w:r w:rsidRPr="00CF6FCD">
              <w:rPr>
                <w:rFonts w:ascii="Arial" w:hAnsi="Arial" w:cs="Arial"/>
                <w:color w:val="000000"/>
                <w:sz w:val="20"/>
                <w:lang w:eastAsia="en-GB"/>
              </w:rPr>
              <w:t xml:space="preserve"> end, Essex, CM5 9QN</w:t>
            </w:r>
          </w:p>
        </w:tc>
        <w:tc>
          <w:tcPr>
            <w:tcW w:w="3402" w:type="dxa"/>
            <w:shd w:val="clear" w:color="000000" w:fill="FFFFFF"/>
            <w:noWrap/>
          </w:tcPr>
          <w:p w14:paraId="7D3E27FC" w14:textId="2B6B38FB" w:rsidR="00B432DD" w:rsidRPr="003F3ABB" w:rsidRDefault="008B509F" w:rsidP="00E5280F">
            <w:pPr>
              <w:rPr>
                <w:rFonts w:ascii="Arial" w:hAnsi="Arial" w:cs="Arial"/>
                <w:color w:val="000000"/>
                <w:sz w:val="20"/>
                <w:lang w:eastAsia="en-GB"/>
              </w:rPr>
            </w:pPr>
            <w:r w:rsidRPr="008B509F">
              <w:rPr>
                <w:rFonts w:ascii="Arial" w:hAnsi="Arial" w:cs="Arial"/>
                <w:color w:val="000000"/>
                <w:sz w:val="20"/>
                <w:lang w:eastAsia="en-GB"/>
              </w:rPr>
              <w:t>Approval of Details Reserved by Conditions 3 Tree Protection Measures and 4 Hard Surfacing of EPF/1036/22 Allowed on Appeal (Conversion of an existing stable into a one bedroomed dwelling).</w:t>
            </w:r>
          </w:p>
        </w:tc>
        <w:tc>
          <w:tcPr>
            <w:tcW w:w="2268" w:type="dxa"/>
            <w:shd w:val="clear" w:color="000000" w:fill="FFFFFF"/>
            <w:noWrap/>
          </w:tcPr>
          <w:p w14:paraId="57C38E64" w14:textId="64DED134" w:rsidR="00933C2B" w:rsidRPr="003E3110" w:rsidRDefault="004E6BE6" w:rsidP="00E5280F">
            <w:pPr>
              <w:rPr>
                <w:rFonts w:ascii="Arial" w:hAnsi="Arial" w:cs="Arial"/>
                <w:i/>
                <w:iCs/>
                <w:color w:val="000000"/>
                <w:sz w:val="20"/>
                <w:lang w:eastAsia="en-GB"/>
              </w:rPr>
            </w:pPr>
            <w:r>
              <w:rPr>
                <w:rFonts w:ascii="Arial" w:hAnsi="Arial" w:cs="Arial"/>
                <w:i/>
                <w:iCs/>
                <w:color w:val="000000"/>
                <w:sz w:val="20"/>
                <w:lang w:eastAsia="en-GB"/>
              </w:rPr>
              <w:t>Approved 3/7/26 – PC unable to comment as DRC</w:t>
            </w:r>
          </w:p>
        </w:tc>
      </w:tr>
      <w:tr w:rsidR="00A753FB" w:rsidRPr="003F3ABB" w14:paraId="397036C2" w14:textId="77777777" w:rsidTr="004E6BE6">
        <w:trPr>
          <w:trHeight w:val="312"/>
        </w:trPr>
        <w:tc>
          <w:tcPr>
            <w:tcW w:w="1483" w:type="dxa"/>
            <w:shd w:val="clear" w:color="000000" w:fill="FFFFFF"/>
            <w:noWrap/>
          </w:tcPr>
          <w:p w14:paraId="53487D48" w14:textId="39D2CC4F" w:rsidR="00B5747D" w:rsidRPr="003F3ABB" w:rsidRDefault="002C2D3A" w:rsidP="00A753FB">
            <w:pPr>
              <w:rPr>
                <w:rFonts w:ascii="Arial" w:hAnsi="Arial" w:cs="Arial"/>
                <w:color w:val="000000"/>
                <w:sz w:val="20"/>
                <w:lang w:eastAsia="en-GB"/>
              </w:rPr>
            </w:pPr>
            <w:r>
              <w:rPr>
                <w:rFonts w:ascii="Arial" w:hAnsi="Arial" w:cs="Arial"/>
                <w:color w:val="000000"/>
                <w:sz w:val="20"/>
                <w:lang w:eastAsia="en-GB"/>
              </w:rPr>
              <w:t>EPF/1046/26</w:t>
            </w:r>
          </w:p>
        </w:tc>
        <w:tc>
          <w:tcPr>
            <w:tcW w:w="2481" w:type="dxa"/>
            <w:shd w:val="clear" w:color="000000" w:fill="FFFFFF"/>
            <w:noWrap/>
          </w:tcPr>
          <w:p w14:paraId="1EFB02E2" w14:textId="0D5023B5" w:rsidR="00A753FB" w:rsidRPr="003F3ABB" w:rsidRDefault="002C2D3A" w:rsidP="00A753FB">
            <w:pPr>
              <w:rPr>
                <w:rFonts w:ascii="Arial" w:hAnsi="Arial" w:cs="Arial"/>
                <w:color w:val="000000"/>
                <w:sz w:val="20"/>
                <w:lang w:eastAsia="en-GB"/>
              </w:rPr>
            </w:pPr>
            <w:proofErr w:type="spellStart"/>
            <w:r w:rsidRPr="002C2D3A">
              <w:rPr>
                <w:rFonts w:ascii="Arial" w:hAnsi="Arial" w:cs="Arial"/>
                <w:color w:val="000000"/>
                <w:sz w:val="20"/>
                <w:lang w:eastAsia="en-GB"/>
              </w:rPr>
              <w:t>Millside</w:t>
            </w:r>
            <w:proofErr w:type="spellEnd"/>
            <w:r w:rsidRPr="002C2D3A">
              <w:rPr>
                <w:rFonts w:ascii="Arial" w:hAnsi="Arial" w:cs="Arial"/>
                <w:color w:val="000000"/>
                <w:sz w:val="20"/>
                <w:lang w:eastAsia="en-GB"/>
              </w:rPr>
              <w:t>, Toot Hill Road, Ongar, CM5 9LJ</w:t>
            </w:r>
          </w:p>
        </w:tc>
        <w:tc>
          <w:tcPr>
            <w:tcW w:w="3402" w:type="dxa"/>
            <w:shd w:val="clear" w:color="000000" w:fill="FFFFFF"/>
            <w:noWrap/>
          </w:tcPr>
          <w:p w14:paraId="1EAA55C5" w14:textId="153D7750" w:rsidR="00A753FB" w:rsidRPr="003F3ABB" w:rsidRDefault="004E6BE6" w:rsidP="00A753FB">
            <w:pPr>
              <w:rPr>
                <w:rFonts w:ascii="Arial" w:hAnsi="Arial" w:cs="Arial"/>
                <w:color w:val="000000"/>
                <w:sz w:val="20"/>
                <w:lang w:eastAsia="en-GB"/>
              </w:rPr>
            </w:pPr>
            <w:r w:rsidRPr="004E6BE6">
              <w:rPr>
                <w:rFonts w:ascii="Arial" w:hAnsi="Arial" w:cs="Arial"/>
                <w:color w:val="000000"/>
                <w:sz w:val="20"/>
                <w:lang w:eastAsia="en-GB"/>
              </w:rPr>
              <w:t>Approval of Details Reserved by Conditions 3 Levels, 4 Types and Colours of external finishes, 5 Foul and Surface Water Drainage and 6 EVP of EPG/0471/23 (Construction of new dwelling with detached car port).</w:t>
            </w:r>
          </w:p>
        </w:tc>
        <w:tc>
          <w:tcPr>
            <w:tcW w:w="2268" w:type="dxa"/>
            <w:shd w:val="clear" w:color="000000" w:fill="FFFFFF"/>
            <w:noWrap/>
          </w:tcPr>
          <w:p w14:paraId="4FB6F8B6" w14:textId="7FC3847E" w:rsidR="0030504F" w:rsidRPr="003E3110" w:rsidRDefault="004E6BE6" w:rsidP="00A753FB">
            <w:pPr>
              <w:rPr>
                <w:rFonts w:ascii="Arial" w:hAnsi="Arial" w:cs="Arial"/>
                <w:i/>
                <w:iCs/>
                <w:color w:val="000000"/>
                <w:sz w:val="20"/>
                <w:lang w:eastAsia="en-GB"/>
              </w:rPr>
            </w:pPr>
            <w:r>
              <w:rPr>
                <w:rFonts w:ascii="Arial" w:hAnsi="Arial" w:cs="Arial"/>
                <w:i/>
                <w:iCs/>
                <w:color w:val="000000"/>
                <w:sz w:val="20"/>
                <w:lang w:eastAsia="en-GB"/>
              </w:rPr>
              <w:t>Approved 3/7/26 – PC unable to comment as DRC</w:t>
            </w:r>
          </w:p>
        </w:tc>
      </w:tr>
      <w:tr w:rsidR="00A753FB" w:rsidRPr="00544E6C" w14:paraId="726F8068" w14:textId="77777777" w:rsidTr="004E6BE6">
        <w:trPr>
          <w:trHeight w:val="312"/>
        </w:trPr>
        <w:tc>
          <w:tcPr>
            <w:tcW w:w="1483" w:type="dxa"/>
            <w:tcBorders>
              <w:top w:val="single" w:sz="4" w:space="0" w:color="auto"/>
              <w:left w:val="single" w:sz="4" w:space="0" w:color="auto"/>
              <w:bottom w:val="single" w:sz="4" w:space="0" w:color="auto"/>
              <w:right w:val="single" w:sz="4" w:space="0" w:color="auto"/>
            </w:tcBorders>
            <w:shd w:val="clear" w:color="000000" w:fill="FFFFFF"/>
            <w:noWrap/>
          </w:tcPr>
          <w:p w14:paraId="2110BC07" w14:textId="1765B82A" w:rsidR="00BB5030" w:rsidRPr="00544E6C" w:rsidRDefault="004E6BE6" w:rsidP="00A753FB">
            <w:pPr>
              <w:rPr>
                <w:rFonts w:ascii="Arial" w:hAnsi="Arial" w:cs="Arial"/>
                <w:color w:val="000000"/>
                <w:sz w:val="20"/>
                <w:lang w:eastAsia="en-GB"/>
              </w:rPr>
            </w:pPr>
            <w:r>
              <w:rPr>
                <w:rFonts w:ascii="Arial" w:hAnsi="Arial" w:cs="Arial"/>
                <w:color w:val="000000"/>
                <w:sz w:val="20"/>
                <w:lang w:eastAsia="en-GB"/>
              </w:rPr>
              <w:t>EPF/0374/26</w:t>
            </w:r>
          </w:p>
        </w:tc>
        <w:tc>
          <w:tcPr>
            <w:tcW w:w="2481" w:type="dxa"/>
            <w:tcBorders>
              <w:top w:val="single" w:sz="4" w:space="0" w:color="auto"/>
              <w:left w:val="single" w:sz="4" w:space="0" w:color="auto"/>
              <w:bottom w:val="single" w:sz="4" w:space="0" w:color="auto"/>
              <w:right w:val="single" w:sz="4" w:space="0" w:color="auto"/>
            </w:tcBorders>
            <w:shd w:val="clear" w:color="000000" w:fill="FFFFFF"/>
            <w:noWrap/>
          </w:tcPr>
          <w:p w14:paraId="1A0A2EA3" w14:textId="2A21133B" w:rsidR="00A753FB" w:rsidRPr="00544E6C" w:rsidRDefault="004E6BE6" w:rsidP="00A753FB">
            <w:pPr>
              <w:rPr>
                <w:rFonts w:ascii="Arial" w:hAnsi="Arial" w:cs="Arial"/>
                <w:color w:val="000000"/>
                <w:sz w:val="20"/>
                <w:lang w:eastAsia="en-GB"/>
              </w:rPr>
            </w:pPr>
            <w:r w:rsidRPr="004E6BE6">
              <w:rPr>
                <w:rFonts w:ascii="Arial" w:hAnsi="Arial" w:cs="Arial"/>
                <w:color w:val="000000"/>
                <w:sz w:val="20"/>
                <w:lang w:eastAsia="en-GB"/>
              </w:rPr>
              <w:t>Land off Cumley Road, Toot Hill, Epping, CM5 9SH</w:t>
            </w:r>
          </w:p>
        </w:tc>
        <w:tc>
          <w:tcPr>
            <w:tcW w:w="3402" w:type="dxa"/>
            <w:tcBorders>
              <w:top w:val="single" w:sz="4" w:space="0" w:color="auto"/>
              <w:left w:val="single" w:sz="4" w:space="0" w:color="auto"/>
              <w:bottom w:val="single" w:sz="4" w:space="0" w:color="auto"/>
              <w:right w:val="single" w:sz="4" w:space="0" w:color="auto"/>
            </w:tcBorders>
            <w:shd w:val="clear" w:color="000000" w:fill="FFFFFF"/>
            <w:noWrap/>
          </w:tcPr>
          <w:p w14:paraId="13ABF1BE" w14:textId="0305AB70" w:rsidR="00A753FB" w:rsidRPr="00544E6C" w:rsidRDefault="004C2C63" w:rsidP="00A753FB">
            <w:pPr>
              <w:rPr>
                <w:rFonts w:ascii="Arial" w:hAnsi="Arial" w:cs="Arial"/>
                <w:color w:val="000000"/>
                <w:sz w:val="20"/>
                <w:lang w:eastAsia="en-GB"/>
              </w:rPr>
            </w:pPr>
            <w:r w:rsidRPr="004C2C63">
              <w:rPr>
                <w:rFonts w:ascii="Arial" w:hAnsi="Arial" w:cs="Arial"/>
                <w:color w:val="000000"/>
                <w:sz w:val="20"/>
                <w:lang w:eastAsia="en-GB"/>
              </w:rPr>
              <w:t>Proposed single infill self-build detached chalet dwelling.</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tcPr>
          <w:p w14:paraId="2BFD9E9D" w14:textId="77777777" w:rsidR="00EE52A2" w:rsidRDefault="004C2C63" w:rsidP="00A753FB">
            <w:pPr>
              <w:rPr>
                <w:rFonts w:ascii="Arial" w:hAnsi="Arial" w:cs="Arial"/>
                <w:i/>
                <w:iCs/>
                <w:color w:val="000000"/>
                <w:sz w:val="20"/>
                <w:lang w:eastAsia="en-GB"/>
              </w:rPr>
            </w:pPr>
            <w:r>
              <w:rPr>
                <w:rFonts w:ascii="Arial" w:hAnsi="Arial" w:cs="Arial"/>
                <w:i/>
                <w:iCs/>
                <w:color w:val="000000"/>
                <w:sz w:val="20"/>
                <w:lang w:eastAsia="en-GB"/>
              </w:rPr>
              <w:t>Refused 31/7/26</w:t>
            </w:r>
          </w:p>
          <w:p w14:paraId="5EC2CE41" w14:textId="2CD35DF6" w:rsidR="004C2C63" w:rsidRPr="00544E6C" w:rsidRDefault="004C2C63" w:rsidP="00A753FB">
            <w:pPr>
              <w:rPr>
                <w:rFonts w:ascii="Arial" w:hAnsi="Arial" w:cs="Arial"/>
                <w:i/>
                <w:iCs/>
                <w:color w:val="000000"/>
                <w:sz w:val="20"/>
                <w:lang w:eastAsia="en-GB"/>
              </w:rPr>
            </w:pPr>
            <w:r>
              <w:rPr>
                <w:rFonts w:ascii="Arial" w:hAnsi="Arial" w:cs="Arial"/>
                <w:i/>
                <w:iCs/>
                <w:color w:val="000000"/>
                <w:sz w:val="20"/>
                <w:lang w:eastAsia="en-GB"/>
              </w:rPr>
              <w:t>PC</w:t>
            </w:r>
            <w:r w:rsidR="009D7D3E">
              <w:rPr>
                <w:rFonts w:ascii="Arial" w:hAnsi="Arial" w:cs="Arial"/>
                <w:i/>
                <w:iCs/>
                <w:color w:val="000000"/>
                <w:sz w:val="20"/>
                <w:lang w:eastAsia="en-GB"/>
              </w:rPr>
              <w:t xml:space="preserve"> had no objection, but made comments – Refused for reasons of </w:t>
            </w:r>
            <w:r w:rsidR="009D7D3E" w:rsidRPr="009D7D3E">
              <w:rPr>
                <w:rFonts w:ascii="Arial" w:hAnsi="Arial" w:cs="Arial"/>
                <w:i/>
                <w:iCs/>
                <w:color w:val="000000"/>
                <w:sz w:val="20"/>
                <w:lang w:eastAsia="en-GB"/>
              </w:rPr>
              <w:t>size, scale, height, building width, form and appearance of the new dwelling results in an overly massed form of development which negatively impacts the site and rural surroundings</w:t>
            </w:r>
            <w:r w:rsidR="009D7D3E">
              <w:rPr>
                <w:rFonts w:ascii="Arial" w:hAnsi="Arial" w:cs="Arial"/>
                <w:i/>
                <w:iCs/>
                <w:color w:val="000000"/>
                <w:sz w:val="20"/>
                <w:lang w:eastAsia="en-GB"/>
              </w:rPr>
              <w:t xml:space="preserve">, Green Belt, lack of information to confirm </w:t>
            </w:r>
            <w:proofErr w:type="spellStart"/>
            <w:r w:rsidR="009D7D3E">
              <w:rPr>
                <w:rFonts w:ascii="Arial" w:hAnsi="Arial" w:cs="Arial"/>
                <w:i/>
                <w:iCs/>
                <w:color w:val="000000"/>
                <w:sz w:val="20"/>
                <w:lang w:eastAsia="en-GB"/>
              </w:rPr>
              <w:t>self build</w:t>
            </w:r>
            <w:proofErr w:type="spellEnd"/>
            <w:r w:rsidR="00E5081D">
              <w:rPr>
                <w:rFonts w:ascii="Arial" w:hAnsi="Arial" w:cs="Arial"/>
                <w:i/>
                <w:iCs/>
                <w:color w:val="000000"/>
                <w:sz w:val="20"/>
                <w:lang w:eastAsia="en-GB"/>
              </w:rPr>
              <w:t xml:space="preserve">, </w:t>
            </w:r>
            <w:proofErr w:type="spellStart"/>
            <w:r w:rsidR="00E5081D">
              <w:rPr>
                <w:rFonts w:ascii="Arial" w:hAnsi="Arial" w:cs="Arial"/>
                <w:i/>
                <w:iCs/>
                <w:color w:val="000000"/>
                <w:sz w:val="20"/>
                <w:lang w:eastAsia="en-GB"/>
              </w:rPr>
              <w:t>BNG</w:t>
            </w:r>
            <w:proofErr w:type="spellEnd"/>
            <w:r w:rsidR="00E5081D">
              <w:rPr>
                <w:rFonts w:ascii="Arial" w:hAnsi="Arial" w:cs="Arial"/>
                <w:i/>
                <w:iCs/>
                <w:color w:val="000000"/>
                <w:sz w:val="20"/>
                <w:lang w:eastAsia="en-GB"/>
              </w:rPr>
              <w:t xml:space="preserve"> and No S106</w:t>
            </w:r>
          </w:p>
        </w:tc>
      </w:tr>
    </w:tbl>
    <w:p w14:paraId="22CF2955" w14:textId="77777777" w:rsidR="00844906" w:rsidRDefault="00844906" w:rsidP="00520ECD">
      <w:pPr>
        <w:jc w:val="both"/>
        <w:rPr>
          <w:rFonts w:ascii="Arial" w:hAnsi="Arial" w:cs="Arial"/>
          <w:b/>
          <w:sz w:val="20"/>
        </w:rPr>
      </w:pPr>
    </w:p>
    <w:p w14:paraId="28B0CA08" w14:textId="6F163306" w:rsidR="00DA4889" w:rsidRPr="003D6309" w:rsidRDefault="00FD36BB" w:rsidP="00FD36BB">
      <w:pPr>
        <w:pStyle w:val="SRHeading1"/>
        <w:numPr>
          <w:ilvl w:val="1"/>
          <w:numId w:val="32"/>
        </w:numPr>
        <w:tabs>
          <w:tab w:val="clear" w:pos="1440"/>
        </w:tabs>
        <w:ind w:left="284" w:hanging="284"/>
      </w:pPr>
      <w:r>
        <w:t xml:space="preserve"> </w:t>
      </w:r>
      <w:r w:rsidR="00DA4889" w:rsidRPr="003D6309">
        <w:t>NEWS AND VIEWS</w:t>
      </w:r>
    </w:p>
    <w:p w14:paraId="23CC3F57" w14:textId="5E4F1767" w:rsidR="00DA4889" w:rsidRPr="00B95C03" w:rsidRDefault="00B95C03" w:rsidP="00DA4889">
      <w:pPr>
        <w:jc w:val="both"/>
        <w:rPr>
          <w:rFonts w:ascii="Arial" w:hAnsi="Arial" w:cs="Arial"/>
          <w:bCs/>
          <w:sz w:val="20"/>
        </w:rPr>
      </w:pPr>
      <w:r w:rsidRPr="00B95C03">
        <w:rPr>
          <w:rFonts w:ascii="Arial" w:hAnsi="Arial" w:cs="Arial"/>
          <w:bCs/>
          <w:sz w:val="20"/>
        </w:rPr>
        <w:t>I</w:t>
      </w:r>
      <w:r w:rsidR="00DA4889" w:rsidRPr="00B95C03">
        <w:rPr>
          <w:rFonts w:ascii="Arial" w:hAnsi="Arial" w:cs="Arial"/>
          <w:bCs/>
          <w:sz w:val="20"/>
        </w:rPr>
        <w:t>tems to be included in next N&amp;</w:t>
      </w:r>
      <w:r w:rsidRPr="00B95C03">
        <w:rPr>
          <w:rFonts w:ascii="Arial" w:hAnsi="Arial" w:cs="Arial"/>
          <w:bCs/>
          <w:sz w:val="20"/>
        </w:rPr>
        <w:t xml:space="preserve">V includes </w:t>
      </w:r>
      <w:r>
        <w:rPr>
          <w:rFonts w:ascii="Arial" w:hAnsi="Arial" w:cs="Arial"/>
          <w:bCs/>
          <w:sz w:val="20"/>
        </w:rPr>
        <w:t>Toot Hill Village show details, Gigaclear renewals, community speedwatch, update on A113 speed scheme</w:t>
      </w:r>
      <w:r w:rsidR="001357A9">
        <w:rPr>
          <w:rFonts w:ascii="Arial" w:hAnsi="Arial" w:cs="Arial"/>
          <w:bCs/>
          <w:sz w:val="20"/>
        </w:rPr>
        <w:t>, checking waste contractors have relevant permit to dump waste, summary of accounts from PC</w:t>
      </w:r>
      <w:r w:rsidR="000A5B19">
        <w:rPr>
          <w:rFonts w:ascii="Arial" w:hAnsi="Arial" w:cs="Arial"/>
          <w:bCs/>
          <w:sz w:val="20"/>
        </w:rPr>
        <w:t xml:space="preserve"> for 25/26</w:t>
      </w:r>
      <w:r w:rsidR="007726EA">
        <w:rPr>
          <w:rFonts w:ascii="Arial" w:hAnsi="Arial" w:cs="Arial"/>
          <w:bCs/>
          <w:sz w:val="20"/>
        </w:rPr>
        <w:t>, Ongar Community Network</w:t>
      </w:r>
      <w:r w:rsidR="00575336">
        <w:rPr>
          <w:rFonts w:ascii="Arial" w:hAnsi="Arial" w:cs="Arial"/>
          <w:bCs/>
          <w:sz w:val="20"/>
        </w:rPr>
        <w:t>, establish need for first aid or community training in a particular subject matter</w:t>
      </w:r>
      <w:r w:rsidR="00544439">
        <w:rPr>
          <w:rFonts w:ascii="Arial" w:hAnsi="Arial" w:cs="Arial"/>
          <w:bCs/>
          <w:sz w:val="20"/>
        </w:rPr>
        <w:t xml:space="preserve">, </w:t>
      </w:r>
      <w:r w:rsidR="00BD454C">
        <w:rPr>
          <w:rFonts w:ascii="Arial" w:hAnsi="Arial" w:cs="Arial"/>
          <w:bCs/>
          <w:sz w:val="20"/>
        </w:rPr>
        <w:t xml:space="preserve">River Roding project update, </w:t>
      </w:r>
      <w:r w:rsidR="003A795F">
        <w:rPr>
          <w:rFonts w:ascii="Arial" w:hAnsi="Arial" w:cs="Arial"/>
          <w:bCs/>
          <w:sz w:val="20"/>
        </w:rPr>
        <w:t>Insurance increases along River Roding, Bench and village sign.</w:t>
      </w:r>
    </w:p>
    <w:p w14:paraId="2DE361C6" w14:textId="77777777" w:rsidR="00DA4889" w:rsidRDefault="00DA4889" w:rsidP="00520ECD">
      <w:pPr>
        <w:jc w:val="both"/>
        <w:rPr>
          <w:rFonts w:ascii="Arial" w:hAnsi="Arial" w:cs="Arial"/>
          <w:b/>
          <w:sz w:val="20"/>
        </w:rPr>
      </w:pPr>
    </w:p>
    <w:p w14:paraId="53E98B36" w14:textId="35BB5544" w:rsidR="009606AC" w:rsidRPr="009606AC" w:rsidRDefault="009606AC" w:rsidP="00FD36BB">
      <w:pPr>
        <w:pStyle w:val="SRHeading1"/>
        <w:numPr>
          <w:ilvl w:val="1"/>
          <w:numId w:val="32"/>
        </w:numPr>
        <w:tabs>
          <w:tab w:val="clear" w:pos="1440"/>
        </w:tabs>
        <w:ind w:left="284" w:hanging="284"/>
      </w:pPr>
      <w:r>
        <w:t>TOOT HILL SHOW</w:t>
      </w:r>
    </w:p>
    <w:p w14:paraId="12DB1294" w14:textId="7CD6EB74" w:rsidR="009606AC" w:rsidRPr="002D6DD1" w:rsidRDefault="000B3570" w:rsidP="00520ECD">
      <w:pPr>
        <w:jc w:val="both"/>
        <w:rPr>
          <w:rFonts w:ascii="Arial" w:hAnsi="Arial" w:cs="Arial"/>
          <w:bCs/>
          <w:sz w:val="20"/>
        </w:rPr>
      </w:pPr>
      <w:r w:rsidRPr="002D6DD1">
        <w:rPr>
          <w:rFonts w:ascii="Arial" w:hAnsi="Arial" w:cs="Arial"/>
          <w:bCs/>
          <w:sz w:val="20"/>
        </w:rPr>
        <w:t xml:space="preserve">This </w:t>
      </w:r>
      <w:proofErr w:type="gramStart"/>
      <w:r w:rsidRPr="002D6DD1">
        <w:rPr>
          <w:rFonts w:ascii="Arial" w:hAnsi="Arial" w:cs="Arial"/>
          <w:bCs/>
          <w:sz w:val="20"/>
        </w:rPr>
        <w:t>years</w:t>
      </w:r>
      <w:proofErr w:type="gramEnd"/>
      <w:r w:rsidRPr="002D6DD1">
        <w:rPr>
          <w:rFonts w:ascii="Arial" w:hAnsi="Arial" w:cs="Arial"/>
          <w:bCs/>
          <w:sz w:val="20"/>
        </w:rPr>
        <w:t xml:space="preserve"> show </w:t>
      </w:r>
      <w:r w:rsidR="002E3139">
        <w:rPr>
          <w:rFonts w:ascii="Arial" w:hAnsi="Arial" w:cs="Arial"/>
          <w:bCs/>
          <w:sz w:val="20"/>
        </w:rPr>
        <w:t>took</w:t>
      </w:r>
      <w:r w:rsidR="001C2571" w:rsidRPr="002D6DD1">
        <w:rPr>
          <w:rFonts w:ascii="Arial" w:hAnsi="Arial" w:cs="Arial"/>
          <w:bCs/>
          <w:sz w:val="20"/>
        </w:rPr>
        <w:t xml:space="preserve"> place on 1</w:t>
      </w:r>
      <w:r w:rsidR="001C2571" w:rsidRPr="002D6DD1">
        <w:rPr>
          <w:rFonts w:ascii="Arial" w:hAnsi="Arial" w:cs="Arial"/>
          <w:bCs/>
          <w:sz w:val="20"/>
          <w:vertAlign w:val="superscript"/>
        </w:rPr>
        <w:t>st</w:t>
      </w:r>
      <w:r w:rsidR="001C2571" w:rsidRPr="002D6DD1">
        <w:rPr>
          <w:rFonts w:ascii="Arial" w:hAnsi="Arial" w:cs="Arial"/>
          <w:bCs/>
          <w:sz w:val="20"/>
        </w:rPr>
        <w:t xml:space="preserve"> August</w:t>
      </w:r>
      <w:r w:rsidR="002E3139">
        <w:rPr>
          <w:rFonts w:ascii="Arial" w:hAnsi="Arial" w:cs="Arial"/>
          <w:bCs/>
          <w:sz w:val="20"/>
        </w:rPr>
        <w:t xml:space="preserve">, with </w:t>
      </w:r>
      <w:r w:rsidR="001C2571" w:rsidRPr="002D6DD1">
        <w:rPr>
          <w:rFonts w:ascii="Arial" w:hAnsi="Arial" w:cs="Arial"/>
          <w:bCs/>
          <w:sz w:val="20"/>
        </w:rPr>
        <w:t>Cllr Jackson</w:t>
      </w:r>
      <w:r w:rsidR="002E3139">
        <w:rPr>
          <w:rFonts w:ascii="Arial" w:hAnsi="Arial" w:cs="Arial"/>
          <w:bCs/>
          <w:sz w:val="20"/>
        </w:rPr>
        <w:t>, Cllr Adams</w:t>
      </w:r>
      <w:r w:rsidR="001C2571" w:rsidRPr="002D6DD1">
        <w:rPr>
          <w:rFonts w:ascii="Arial" w:hAnsi="Arial" w:cs="Arial"/>
          <w:bCs/>
          <w:sz w:val="20"/>
        </w:rPr>
        <w:t xml:space="preserve"> and the Clerk in attendance. </w:t>
      </w:r>
      <w:r w:rsidR="002E3139">
        <w:rPr>
          <w:rFonts w:ascii="Arial" w:hAnsi="Arial" w:cs="Arial"/>
          <w:bCs/>
          <w:sz w:val="20"/>
        </w:rPr>
        <w:t xml:space="preserve">The event was very well attended, and the Parish Councils </w:t>
      </w:r>
      <w:r w:rsidR="00A76ED9">
        <w:rPr>
          <w:rFonts w:ascii="Arial" w:hAnsi="Arial" w:cs="Arial"/>
          <w:bCs/>
          <w:sz w:val="20"/>
        </w:rPr>
        <w:t xml:space="preserve">stand had </w:t>
      </w:r>
      <w:proofErr w:type="gramStart"/>
      <w:r w:rsidR="00A76ED9">
        <w:rPr>
          <w:rFonts w:ascii="Arial" w:hAnsi="Arial" w:cs="Arial"/>
          <w:bCs/>
          <w:sz w:val="20"/>
        </w:rPr>
        <w:t>a number of</w:t>
      </w:r>
      <w:proofErr w:type="gramEnd"/>
      <w:r w:rsidR="00A76ED9">
        <w:rPr>
          <w:rFonts w:ascii="Arial" w:hAnsi="Arial" w:cs="Arial"/>
          <w:bCs/>
          <w:sz w:val="20"/>
        </w:rPr>
        <w:t xml:space="preserve"> visitors. </w:t>
      </w:r>
    </w:p>
    <w:p w14:paraId="1DDD2AE7" w14:textId="77777777" w:rsidR="009606AC" w:rsidRDefault="009606AC" w:rsidP="00520ECD">
      <w:pPr>
        <w:jc w:val="both"/>
        <w:rPr>
          <w:rFonts w:ascii="Arial" w:hAnsi="Arial" w:cs="Arial"/>
          <w:b/>
          <w:sz w:val="20"/>
        </w:rPr>
      </w:pPr>
    </w:p>
    <w:p w14:paraId="73E3920A" w14:textId="15961EE5" w:rsidR="00520ECD" w:rsidRPr="00861EB8" w:rsidRDefault="00861EB8" w:rsidP="00861EB8">
      <w:pPr>
        <w:pStyle w:val="SRHeading1"/>
        <w:numPr>
          <w:ilvl w:val="0"/>
          <w:numId w:val="0"/>
        </w:numPr>
        <w:ind w:left="567" w:hanging="567"/>
      </w:pPr>
      <w:r w:rsidRPr="00861EB8">
        <w:t>26</w:t>
      </w:r>
      <w:r w:rsidR="003D6309" w:rsidRPr="00861EB8">
        <w:t>.</w:t>
      </w:r>
      <w:r w:rsidR="00D5244B" w:rsidRPr="00861EB8">
        <w:t xml:space="preserve"> TOOT HILL VILLAGE HALL</w:t>
      </w:r>
    </w:p>
    <w:p w14:paraId="1982D0D4" w14:textId="77777777" w:rsidR="003D6309" w:rsidRPr="00CE1E88" w:rsidRDefault="003D6309" w:rsidP="00E30966">
      <w:pPr>
        <w:pStyle w:val="SRHeading1"/>
        <w:numPr>
          <w:ilvl w:val="0"/>
          <w:numId w:val="0"/>
        </w:numPr>
      </w:pPr>
    </w:p>
    <w:p w14:paraId="624E67DE" w14:textId="1C81C0D5" w:rsidR="008D6A0B" w:rsidRDefault="00080F0F" w:rsidP="00F16FAB">
      <w:pPr>
        <w:pStyle w:val="ListParagraph"/>
        <w:numPr>
          <w:ilvl w:val="0"/>
          <w:numId w:val="8"/>
        </w:numPr>
        <w:shd w:val="clear" w:color="auto" w:fill="FFFFFF"/>
        <w:ind w:left="714" w:hanging="357"/>
        <w:jc w:val="both"/>
        <w:rPr>
          <w:rFonts w:ascii="Arial" w:hAnsi="Arial" w:cs="Arial"/>
          <w:color w:val="0B0C0C"/>
          <w:sz w:val="20"/>
          <w:lang w:eastAsia="en-GB"/>
        </w:rPr>
      </w:pPr>
      <w:r w:rsidRPr="00855E00">
        <w:rPr>
          <w:rFonts w:ascii="Arial" w:hAnsi="Arial" w:cs="Arial"/>
          <w:color w:val="0B0C0C"/>
          <w:sz w:val="20"/>
          <w:lang w:eastAsia="en-GB"/>
        </w:rPr>
        <w:t>Solar Panels</w:t>
      </w:r>
      <w:r w:rsidR="007F5E3F">
        <w:rPr>
          <w:rFonts w:ascii="Arial" w:hAnsi="Arial" w:cs="Arial"/>
          <w:color w:val="0B0C0C"/>
          <w:sz w:val="20"/>
          <w:lang w:eastAsia="en-GB"/>
        </w:rPr>
        <w:t xml:space="preserve"> / Smart Export Guarantee</w:t>
      </w:r>
      <w:r w:rsidRPr="00855E00">
        <w:rPr>
          <w:rFonts w:ascii="Arial" w:hAnsi="Arial" w:cs="Arial"/>
          <w:color w:val="0B0C0C"/>
          <w:sz w:val="20"/>
          <w:lang w:eastAsia="en-GB"/>
        </w:rPr>
        <w:t xml:space="preserve"> </w:t>
      </w:r>
      <w:r w:rsidR="00255064" w:rsidRPr="00855E00">
        <w:rPr>
          <w:rFonts w:ascii="Arial" w:hAnsi="Arial" w:cs="Arial"/>
          <w:color w:val="0B0C0C"/>
          <w:sz w:val="20"/>
          <w:lang w:eastAsia="en-GB"/>
        </w:rPr>
        <w:t xml:space="preserve">– </w:t>
      </w:r>
      <w:r w:rsidR="00AE39FD">
        <w:rPr>
          <w:rFonts w:ascii="Arial" w:hAnsi="Arial" w:cs="Arial"/>
          <w:color w:val="0B0C0C"/>
          <w:sz w:val="20"/>
          <w:lang w:eastAsia="en-GB"/>
        </w:rPr>
        <w:t xml:space="preserve">to </w:t>
      </w:r>
      <w:r w:rsidR="007F5E3F" w:rsidRPr="00085C45">
        <w:rPr>
          <w:rFonts w:ascii="Arial" w:hAnsi="Arial" w:cs="Arial"/>
          <w:b/>
          <w:bCs/>
          <w:i/>
          <w:iCs/>
          <w:color w:val="0B0C0C"/>
          <w:sz w:val="20"/>
          <w:lang w:eastAsia="en-GB"/>
        </w:rPr>
        <w:t>NOTE</w:t>
      </w:r>
      <w:r w:rsidR="007F5E3F">
        <w:rPr>
          <w:rFonts w:ascii="Arial" w:hAnsi="Arial" w:cs="Arial"/>
          <w:color w:val="0B0C0C"/>
          <w:sz w:val="20"/>
          <w:lang w:eastAsia="en-GB"/>
        </w:rPr>
        <w:t xml:space="preserve"> that </w:t>
      </w:r>
      <w:r w:rsidR="00786182">
        <w:rPr>
          <w:rFonts w:ascii="Arial" w:hAnsi="Arial" w:cs="Arial"/>
          <w:color w:val="0B0C0C"/>
          <w:sz w:val="20"/>
          <w:lang w:eastAsia="en-GB"/>
        </w:rPr>
        <w:t>second payment v</w:t>
      </w:r>
      <w:r w:rsidR="00AE39FD">
        <w:rPr>
          <w:rFonts w:ascii="Arial" w:hAnsi="Arial" w:cs="Arial"/>
          <w:color w:val="0B0C0C"/>
          <w:sz w:val="20"/>
          <w:lang w:eastAsia="en-GB"/>
        </w:rPr>
        <w:t>ia the Smart Export Guarantee with Scottish Power</w:t>
      </w:r>
      <w:r w:rsidR="00ED5BC9">
        <w:rPr>
          <w:rFonts w:ascii="Arial" w:hAnsi="Arial" w:cs="Arial"/>
          <w:color w:val="0B0C0C"/>
          <w:sz w:val="20"/>
          <w:lang w:eastAsia="en-GB"/>
        </w:rPr>
        <w:t xml:space="preserve"> for the period 8</w:t>
      </w:r>
      <w:r w:rsidR="00ED5BC9" w:rsidRPr="00ED5BC9">
        <w:rPr>
          <w:rFonts w:ascii="Arial" w:hAnsi="Arial" w:cs="Arial"/>
          <w:color w:val="0B0C0C"/>
          <w:sz w:val="20"/>
          <w:vertAlign w:val="superscript"/>
          <w:lang w:eastAsia="en-GB"/>
        </w:rPr>
        <w:t>th</w:t>
      </w:r>
      <w:r w:rsidR="00ED5BC9">
        <w:rPr>
          <w:rFonts w:ascii="Arial" w:hAnsi="Arial" w:cs="Arial"/>
          <w:color w:val="0B0C0C"/>
          <w:sz w:val="20"/>
          <w:lang w:eastAsia="en-GB"/>
        </w:rPr>
        <w:t xml:space="preserve"> June </w:t>
      </w:r>
      <w:r w:rsidR="00786182">
        <w:rPr>
          <w:rFonts w:ascii="Arial" w:hAnsi="Arial" w:cs="Arial"/>
          <w:color w:val="0B0C0C"/>
          <w:sz w:val="20"/>
          <w:lang w:eastAsia="en-GB"/>
        </w:rPr>
        <w:t>to 30</w:t>
      </w:r>
      <w:r w:rsidR="00786182" w:rsidRPr="00786182">
        <w:rPr>
          <w:rFonts w:ascii="Arial" w:hAnsi="Arial" w:cs="Arial"/>
          <w:color w:val="0B0C0C"/>
          <w:sz w:val="20"/>
          <w:vertAlign w:val="superscript"/>
          <w:lang w:eastAsia="en-GB"/>
        </w:rPr>
        <w:t>th</w:t>
      </w:r>
      <w:r w:rsidR="00786182">
        <w:rPr>
          <w:rFonts w:ascii="Arial" w:hAnsi="Arial" w:cs="Arial"/>
          <w:color w:val="0B0C0C"/>
          <w:sz w:val="20"/>
          <w:lang w:eastAsia="en-GB"/>
        </w:rPr>
        <w:t xml:space="preserve"> July 2026 </w:t>
      </w:r>
      <w:r w:rsidR="007C7203">
        <w:rPr>
          <w:rFonts w:ascii="Arial" w:hAnsi="Arial" w:cs="Arial"/>
          <w:color w:val="0B0C0C"/>
          <w:sz w:val="20"/>
          <w:lang w:eastAsia="en-GB"/>
        </w:rPr>
        <w:t>was £286.50 (</w:t>
      </w:r>
      <w:r w:rsidR="00786182" w:rsidRPr="00786182">
        <w:rPr>
          <w:rFonts w:ascii="Arial" w:hAnsi="Arial" w:cs="Arial"/>
          <w:color w:val="0B0C0C"/>
          <w:sz w:val="20"/>
          <w:lang w:eastAsia="en-GB"/>
        </w:rPr>
        <w:t>4775</w:t>
      </w:r>
      <w:r w:rsidR="007C7203">
        <w:rPr>
          <w:rFonts w:ascii="Arial" w:hAnsi="Arial" w:cs="Arial"/>
          <w:color w:val="0B0C0C"/>
          <w:sz w:val="20"/>
          <w:lang w:eastAsia="en-GB"/>
        </w:rPr>
        <w:t>kw</w:t>
      </w:r>
      <w:r w:rsidR="00786182" w:rsidRPr="00786182">
        <w:rPr>
          <w:rFonts w:ascii="Arial" w:hAnsi="Arial" w:cs="Arial"/>
          <w:color w:val="0B0C0C"/>
          <w:sz w:val="20"/>
          <w:lang w:eastAsia="en-GB"/>
        </w:rPr>
        <w:t xml:space="preserve"> x </w:t>
      </w:r>
      <w:r w:rsidR="007C7203">
        <w:rPr>
          <w:rFonts w:ascii="Arial" w:hAnsi="Arial" w:cs="Arial"/>
          <w:color w:val="0B0C0C"/>
          <w:sz w:val="20"/>
          <w:lang w:eastAsia="en-GB"/>
        </w:rPr>
        <w:t>0.</w:t>
      </w:r>
      <w:r w:rsidR="00786182" w:rsidRPr="00786182">
        <w:rPr>
          <w:rFonts w:ascii="Arial" w:hAnsi="Arial" w:cs="Arial"/>
          <w:color w:val="0B0C0C"/>
          <w:sz w:val="20"/>
          <w:lang w:eastAsia="en-GB"/>
        </w:rPr>
        <w:t>6p</w:t>
      </w:r>
      <w:r w:rsidR="007C7203">
        <w:rPr>
          <w:rFonts w:ascii="Arial" w:hAnsi="Arial" w:cs="Arial"/>
          <w:color w:val="0B0C0C"/>
          <w:sz w:val="20"/>
          <w:lang w:eastAsia="en-GB"/>
        </w:rPr>
        <w:t xml:space="preserve">). </w:t>
      </w:r>
      <w:r w:rsidR="00786182" w:rsidRPr="00786182">
        <w:rPr>
          <w:rFonts w:ascii="Arial" w:hAnsi="Arial" w:cs="Arial"/>
          <w:color w:val="0B0C0C"/>
          <w:sz w:val="20"/>
          <w:lang w:eastAsia="en-GB"/>
        </w:rPr>
        <w:t xml:space="preserve"> </w:t>
      </w:r>
      <w:r w:rsidR="009B0CB6">
        <w:rPr>
          <w:rFonts w:ascii="Arial" w:hAnsi="Arial" w:cs="Arial"/>
          <w:color w:val="0B0C0C"/>
          <w:sz w:val="20"/>
          <w:lang w:eastAsia="en-GB"/>
        </w:rPr>
        <w:t xml:space="preserve">To </w:t>
      </w:r>
      <w:r w:rsidR="009B0CB6" w:rsidRPr="00EE69C4">
        <w:rPr>
          <w:rFonts w:ascii="Arial" w:hAnsi="Arial" w:cs="Arial"/>
          <w:b/>
          <w:bCs/>
          <w:i/>
          <w:iCs/>
          <w:color w:val="0B0C0C"/>
          <w:sz w:val="20"/>
          <w:lang w:eastAsia="en-GB"/>
        </w:rPr>
        <w:t>NOTE</w:t>
      </w:r>
      <w:r w:rsidR="009B0CB6">
        <w:rPr>
          <w:rFonts w:ascii="Arial" w:hAnsi="Arial" w:cs="Arial"/>
          <w:color w:val="0B0C0C"/>
          <w:sz w:val="20"/>
          <w:lang w:eastAsia="en-GB"/>
        </w:rPr>
        <w:t xml:space="preserve"> that effective 3</w:t>
      </w:r>
      <w:r w:rsidR="009B0CB6" w:rsidRPr="009B0CB6">
        <w:rPr>
          <w:rFonts w:ascii="Arial" w:hAnsi="Arial" w:cs="Arial"/>
          <w:color w:val="0B0C0C"/>
          <w:sz w:val="20"/>
          <w:vertAlign w:val="superscript"/>
          <w:lang w:eastAsia="en-GB"/>
        </w:rPr>
        <w:t>rd</w:t>
      </w:r>
      <w:r w:rsidR="009B0CB6">
        <w:rPr>
          <w:rFonts w:ascii="Arial" w:hAnsi="Arial" w:cs="Arial"/>
          <w:color w:val="0B0C0C"/>
          <w:sz w:val="20"/>
          <w:lang w:eastAsia="en-GB"/>
        </w:rPr>
        <w:t xml:space="preserve"> September 2026, and </w:t>
      </w:r>
      <w:proofErr w:type="gramStart"/>
      <w:r w:rsidR="009B0CB6">
        <w:rPr>
          <w:rFonts w:ascii="Arial" w:hAnsi="Arial" w:cs="Arial"/>
          <w:color w:val="0B0C0C"/>
          <w:sz w:val="20"/>
          <w:lang w:eastAsia="en-GB"/>
        </w:rPr>
        <w:t>as a result of</w:t>
      </w:r>
      <w:proofErr w:type="gramEnd"/>
      <w:r w:rsidR="009B0CB6">
        <w:rPr>
          <w:rFonts w:ascii="Arial" w:hAnsi="Arial" w:cs="Arial"/>
          <w:color w:val="0B0C0C"/>
          <w:sz w:val="20"/>
          <w:lang w:eastAsia="en-GB"/>
        </w:rPr>
        <w:t xml:space="preserve"> </w:t>
      </w:r>
      <w:proofErr w:type="gramStart"/>
      <w:r w:rsidR="003F79A5">
        <w:rPr>
          <w:rFonts w:ascii="Arial" w:hAnsi="Arial" w:cs="Arial"/>
          <w:color w:val="0B0C0C"/>
          <w:sz w:val="20"/>
          <w:lang w:eastAsia="en-GB"/>
        </w:rPr>
        <w:t>entering into</w:t>
      </w:r>
      <w:proofErr w:type="gramEnd"/>
      <w:r w:rsidR="003F79A5">
        <w:rPr>
          <w:rFonts w:ascii="Arial" w:hAnsi="Arial" w:cs="Arial"/>
          <w:color w:val="0B0C0C"/>
          <w:sz w:val="20"/>
          <w:lang w:eastAsia="en-GB"/>
        </w:rPr>
        <w:t xml:space="preserve"> a </w:t>
      </w:r>
      <w:proofErr w:type="gramStart"/>
      <w:r w:rsidR="003F79A5">
        <w:rPr>
          <w:rFonts w:ascii="Arial" w:hAnsi="Arial" w:cs="Arial"/>
          <w:color w:val="0B0C0C"/>
          <w:sz w:val="20"/>
          <w:lang w:eastAsia="en-GB"/>
        </w:rPr>
        <w:t>3 year</w:t>
      </w:r>
      <w:proofErr w:type="gramEnd"/>
      <w:r w:rsidR="003F79A5">
        <w:rPr>
          <w:rFonts w:ascii="Arial" w:hAnsi="Arial" w:cs="Arial"/>
          <w:color w:val="0B0C0C"/>
          <w:sz w:val="20"/>
          <w:lang w:eastAsia="en-GB"/>
        </w:rPr>
        <w:t xml:space="preserve"> contract with Scottish Power, the SEG amount has been doubled to </w:t>
      </w:r>
      <w:r w:rsidR="00C42E6E">
        <w:rPr>
          <w:rFonts w:ascii="Arial" w:hAnsi="Arial" w:cs="Arial"/>
          <w:color w:val="0B0C0C"/>
          <w:sz w:val="20"/>
          <w:lang w:eastAsia="en-GB"/>
        </w:rPr>
        <w:t>0.</w:t>
      </w:r>
      <w:r w:rsidR="003F79A5">
        <w:rPr>
          <w:rFonts w:ascii="Arial" w:hAnsi="Arial" w:cs="Arial"/>
          <w:color w:val="0B0C0C"/>
          <w:sz w:val="20"/>
          <w:lang w:eastAsia="en-GB"/>
        </w:rPr>
        <w:t>12p</w:t>
      </w:r>
      <w:r w:rsidR="00C42E6E">
        <w:rPr>
          <w:rFonts w:ascii="Arial" w:hAnsi="Arial" w:cs="Arial"/>
          <w:color w:val="0B0C0C"/>
          <w:sz w:val="20"/>
          <w:lang w:eastAsia="en-GB"/>
        </w:rPr>
        <w:t>.</w:t>
      </w:r>
    </w:p>
    <w:p w14:paraId="11590D9C" w14:textId="640379FE" w:rsidR="00D30A8C" w:rsidRDefault="00D30A8C" w:rsidP="00D30A8C">
      <w:pPr>
        <w:pStyle w:val="ListParagraph"/>
        <w:shd w:val="clear" w:color="auto" w:fill="FFFFFF"/>
        <w:ind w:left="714"/>
        <w:jc w:val="both"/>
        <w:rPr>
          <w:rFonts w:ascii="Arial" w:hAnsi="Arial" w:cs="Arial"/>
          <w:color w:val="0B0C0C"/>
          <w:sz w:val="20"/>
          <w:lang w:eastAsia="en-GB"/>
        </w:rPr>
      </w:pPr>
    </w:p>
    <w:p w14:paraId="2E9C967A" w14:textId="69C0A4FC" w:rsidR="00D30A8C" w:rsidRDefault="00D30A8C" w:rsidP="00F16FAB">
      <w:pPr>
        <w:pStyle w:val="ListParagraph"/>
        <w:numPr>
          <w:ilvl w:val="0"/>
          <w:numId w:val="8"/>
        </w:numPr>
        <w:shd w:val="clear" w:color="auto" w:fill="FFFFFF"/>
        <w:ind w:left="714" w:hanging="357"/>
        <w:jc w:val="both"/>
        <w:rPr>
          <w:rFonts w:ascii="Arial" w:hAnsi="Arial" w:cs="Arial"/>
          <w:color w:val="0B0C0C"/>
          <w:sz w:val="20"/>
          <w:lang w:eastAsia="en-GB"/>
        </w:rPr>
      </w:pPr>
      <w:r>
        <w:rPr>
          <w:rFonts w:ascii="Arial" w:hAnsi="Arial" w:cs="Arial"/>
          <w:color w:val="0B0C0C"/>
          <w:sz w:val="20"/>
          <w:lang w:eastAsia="en-GB"/>
        </w:rPr>
        <w:t xml:space="preserve">Electricity Contract – </w:t>
      </w:r>
      <w:r w:rsidR="000378B0">
        <w:rPr>
          <w:rFonts w:ascii="Arial" w:hAnsi="Arial" w:cs="Arial"/>
          <w:color w:val="0B0C0C"/>
          <w:sz w:val="20"/>
          <w:lang w:eastAsia="en-GB"/>
        </w:rPr>
        <w:t>s</w:t>
      </w:r>
      <w:r w:rsidR="001A4D68">
        <w:rPr>
          <w:rFonts w:ascii="Arial" w:hAnsi="Arial" w:cs="Arial"/>
          <w:color w:val="0B0C0C"/>
          <w:sz w:val="20"/>
          <w:lang w:eastAsia="en-GB"/>
        </w:rPr>
        <w:t xml:space="preserve">igned up to </w:t>
      </w:r>
      <w:proofErr w:type="gramStart"/>
      <w:r w:rsidR="001A4D68">
        <w:rPr>
          <w:rFonts w:ascii="Arial" w:hAnsi="Arial" w:cs="Arial"/>
          <w:color w:val="0B0C0C"/>
          <w:sz w:val="20"/>
          <w:lang w:eastAsia="en-GB"/>
        </w:rPr>
        <w:t>three year</w:t>
      </w:r>
      <w:proofErr w:type="gramEnd"/>
      <w:r w:rsidR="001A4D68">
        <w:rPr>
          <w:rFonts w:ascii="Arial" w:hAnsi="Arial" w:cs="Arial"/>
          <w:color w:val="0B0C0C"/>
          <w:sz w:val="20"/>
          <w:lang w:eastAsia="en-GB"/>
        </w:rPr>
        <w:t xml:space="preserve"> contract</w:t>
      </w:r>
      <w:r w:rsidR="000378B0">
        <w:rPr>
          <w:rFonts w:ascii="Arial" w:hAnsi="Arial" w:cs="Arial"/>
          <w:color w:val="0B0C0C"/>
          <w:sz w:val="20"/>
          <w:lang w:eastAsia="en-GB"/>
        </w:rPr>
        <w:t xml:space="preserve"> with Scottish Power.</w:t>
      </w:r>
    </w:p>
    <w:p w14:paraId="430FCA12" w14:textId="77777777" w:rsidR="001A4D68" w:rsidRPr="001A4D68" w:rsidRDefault="001A4D68" w:rsidP="001A4D68">
      <w:pPr>
        <w:pStyle w:val="ListParagraph"/>
        <w:rPr>
          <w:rFonts w:ascii="Arial" w:hAnsi="Arial" w:cs="Arial"/>
          <w:color w:val="0B0C0C"/>
          <w:sz w:val="20"/>
          <w:lang w:eastAsia="en-GB"/>
        </w:rPr>
      </w:pPr>
    </w:p>
    <w:p w14:paraId="34FC031A" w14:textId="08C5077A" w:rsidR="001A4D68" w:rsidRDefault="00ED3E1C" w:rsidP="00F16FAB">
      <w:pPr>
        <w:pStyle w:val="ListParagraph"/>
        <w:numPr>
          <w:ilvl w:val="0"/>
          <w:numId w:val="8"/>
        </w:numPr>
        <w:shd w:val="clear" w:color="auto" w:fill="FFFFFF"/>
        <w:ind w:left="714" w:hanging="357"/>
        <w:jc w:val="both"/>
        <w:rPr>
          <w:rFonts w:ascii="Arial" w:hAnsi="Arial" w:cs="Arial"/>
          <w:color w:val="0B0C0C"/>
          <w:sz w:val="20"/>
          <w:lang w:eastAsia="en-GB"/>
        </w:rPr>
      </w:pPr>
      <w:r>
        <w:rPr>
          <w:rFonts w:ascii="Arial" w:hAnsi="Arial" w:cs="Arial"/>
          <w:color w:val="0B0C0C"/>
          <w:sz w:val="20"/>
          <w:lang w:eastAsia="en-GB"/>
        </w:rPr>
        <w:t xml:space="preserve">Post at the </w:t>
      </w:r>
      <w:proofErr w:type="gramStart"/>
      <w:r>
        <w:rPr>
          <w:rFonts w:ascii="Arial" w:hAnsi="Arial" w:cs="Arial"/>
          <w:color w:val="0B0C0C"/>
          <w:sz w:val="20"/>
          <w:lang w:eastAsia="en-GB"/>
        </w:rPr>
        <w:t>right hand</w:t>
      </w:r>
      <w:proofErr w:type="gramEnd"/>
      <w:r>
        <w:rPr>
          <w:rFonts w:ascii="Arial" w:hAnsi="Arial" w:cs="Arial"/>
          <w:color w:val="0B0C0C"/>
          <w:sz w:val="20"/>
          <w:lang w:eastAsia="en-GB"/>
        </w:rPr>
        <w:t xml:space="preserve"> entrance to the Village Hall has rotted and been removed.  This needs to be replaced. </w:t>
      </w:r>
      <w:r w:rsidR="000378B0">
        <w:rPr>
          <w:rFonts w:ascii="Arial" w:hAnsi="Arial" w:cs="Arial"/>
          <w:color w:val="0B0C0C"/>
          <w:sz w:val="20"/>
          <w:lang w:eastAsia="en-GB"/>
        </w:rPr>
        <w:t>Quote requested.</w:t>
      </w:r>
    </w:p>
    <w:p w14:paraId="746FEA29" w14:textId="77777777" w:rsidR="00DD0EEF" w:rsidRPr="00DD0EEF" w:rsidRDefault="00DD0EEF" w:rsidP="00DD0EEF">
      <w:pPr>
        <w:pStyle w:val="ListParagraph"/>
        <w:rPr>
          <w:rFonts w:ascii="Arial" w:hAnsi="Arial" w:cs="Arial"/>
          <w:color w:val="0B0C0C"/>
          <w:sz w:val="20"/>
          <w:lang w:eastAsia="en-GB"/>
        </w:rPr>
      </w:pPr>
    </w:p>
    <w:p w14:paraId="65E0E86F" w14:textId="4DEE9F24" w:rsidR="00D45A50" w:rsidRPr="00861EB8" w:rsidRDefault="00B44002" w:rsidP="00C77D1F">
      <w:pPr>
        <w:pStyle w:val="ListParagraph"/>
        <w:numPr>
          <w:ilvl w:val="0"/>
          <w:numId w:val="8"/>
        </w:numPr>
        <w:shd w:val="clear" w:color="auto" w:fill="FFFFFF"/>
        <w:ind w:left="714" w:hanging="357"/>
        <w:jc w:val="both"/>
        <w:rPr>
          <w:rFonts w:ascii="Arial" w:hAnsi="Arial" w:cs="Arial"/>
          <w:color w:val="0B0C0C"/>
          <w:sz w:val="20"/>
          <w:lang w:eastAsia="en-GB"/>
        </w:rPr>
      </w:pPr>
      <w:r>
        <w:rPr>
          <w:rFonts w:ascii="Arial" w:hAnsi="Arial" w:cs="Arial"/>
          <w:color w:val="0B0C0C"/>
          <w:sz w:val="20"/>
          <w:lang w:eastAsia="en-GB"/>
        </w:rPr>
        <w:t>Check requested to be completed on all chairs in the hall for safety, and label underneath to be updated.</w:t>
      </w:r>
    </w:p>
    <w:p w14:paraId="0936EE39" w14:textId="07FB6FD4" w:rsidR="00895902" w:rsidRPr="00861EB8" w:rsidRDefault="00861EB8" w:rsidP="00861EB8">
      <w:pPr>
        <w:pStyle w:val="SRHeading1"/>
        <w:numPr>
          <w:ilvl w:val="0"/>
          <w:numId w:val="0"/>
        </w:numPr>
        <w:ind w:left="567" w:hanging="567"/>
      </w:pPr>
      <w:r w:rsidRPr="00861EB8">
        <w:lastRenderedPageBreak/>
        <w:t>27</w:t>
      </w:r>
      <w:r w:rsidR="00520ECD" w:rsidRPr="00861EB8">
        <w:t>.  FINANCIAL REPORTS</w:t>
      </w:r>
    </w:p>
    <w:p w14:paraId="0DE6E99E" w14:textId="77777777" w:rsidR="00D846B1" w:rsidRDefault="00D846B1" w:rsidP="00895902">
      <w:pPr>
        <w:ind w:left="709"/>
        <w:jc w:val="both"/>
        <w:rPr>
          <w:rFonts w:ascii="Arial" w:hAnsi="Arial" w:cs="Arial"/>
          <w:bCs/>
          <w:sz w:val="20"/>
        </w:rPr>
      </w:pPr>
    </w:p>
    <w:p w14:paraId="4B41533D" w14:textId="05CF34B7" w:rsidR="00520ECD" w:rsidRPr="00293E02" w:rsidRDefault="00895902" w:rsidP="00077FA6">
      <w:pPr>
        <w:pStyle w:val="ListParagraph"/>
        <w:numPr>
          <w:ilvl w:val="0"/>
          <w:numId w:val="13"/>
        </w:numPr>
        <w:jc w:val="both"/>
        <w:rPr>
          <w:rFonts w:ascii="Arial" w:hAnsi="Arial" w:cs="Arial"/>
          <w:bCs/>
          <w:sz w:val="20"/>
        </w:rPr>
      </w:pPr>
      <w:r w:rsidRPr="00293E02">
        <w:rPr>
          <w:rFonts w:ascii="Arial" w:hAnsi="Arial" w:cs="Arial"/>
          <w:bCs/>
          <w:sz w:val="20"/>
        </w:rPr>
        <w:t>T</w:t>
      </w:r>
      <w:r w:rsidR="00520ECD" w:rsidRPr="00293E02">
        <w:rPr>
          <w:rFonts w:ascii="Arial" w:hAnsi="Arial" w:cs="Arial"/>
          <w:bCs/>
          <w:sz w:val="20"/>
        </w:rPr>
        <w:t xml:space="preserve">o Approve payments, and to note the </w:t>
      </w:r>
      <w:proofErr w:type="gramStart"/>
      <w:r w:rsidR="00520ECD" w:rsidRPr="00293E02">
        <w:rPr>
          <w:rFonts w:ascii="Arial" w:hAnsi="Arial" w:cs="Arial"/>
          <w:bCs/>
          <w:sz w:val="20"/>
        </w:rPr>
        <w:t>current status</w:t>
      </w:r>
      <w:proofErr w:type="gramEnd"/>
      <w:r w:rsidR="00520ECD" w:rsidRPr="00293E02">
        <w:rPr>
          <w:rFonts w:ascii="Arial" w:hAnsi="Arial" w:cs="Arial"/>
          <w:bCs/>
          <w:sz w:val="20"/>
        </w:rPr>
        <w:t xml:space="preserve"> of accounts:</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872"/>
        <w:gridCol w:w="3515"/>
        <w:gridCol w:w="2410"/>
      </w:tblGrid>
      <w:tr w:rsidR="00520ECD" w:rsidRPr="00B44002" w14:paraId="55260591" w14:textId="77777777" w:rsidTr="00931903">
        <w:tc>
          <w:tcPr>
            <w:tcW w:w="1275" w:type="dxa"/>
            <w:shd w:val="clear" w:color="auto" w:fill="E5B8B7"/>
          </w:tcPr>
          <w:p w14:paraId="242321EE" w14:textId="77777777" w:rsidR="00520ECD" w:rsidRPr="00B44002" w:rsidRDefault="00520ECD" w:rsidP="00931903">
            <w:pPr>
              <w:jc w:val="both"/>
              <w:rPr>
                <w:rFonts w:ascii="Arial" w:hAnsi="Arial" w:cs="Arial"/>
                <w:b/>
                <w:sz w:val="20"/>
              </w:rPr>
            </w:pPr>
            <w:r w:rsidRPr="00B44002">
              <w:rPr>
                <w:rFonts w:ascii="Arial" w:hAnsi="Arial" w:cs="Arial"/>
                <w:b/>
                <w:sz w:val="20"/>
              </w:rPr>
              <w:t>Reference</w:t>
            </w:r>
          </w:p>
        </w:tc>
        <w:tc>
          <w:tcPr>
            <w:tcW w:w="1872" w:type="dxa"/>
            <w:shd w:val="clear" w:color="auto" w:fill="E5B8B7"/>
          </w:tcPr>
          <w:p w14:paraId="72D967F9" w14:textId="77777777" w:rsidR="00520ECD" w:rsidRPr="00B44002" w:rsidRDefault="00520ECD" w:rsidP="00931903">
            <w:pPr>
              <w:jc w:val="both"/>
              <w:rPr>
                <w:rFonts w:ascii="Arial" w:hAnsi="Arial" w:cs="Arial"/>
                <w:b/>
                <w:sz w:val="20"/>
              </w:rPr>
            </w:pPr>
            <w:r w:rsidRPr="00B44002">
              <w:rPr>
                <w:rFonts w:ascii="Arial" w:hAnsi="Arial" w:cs="Arial"/>
                <w:b/>
                <w:sz w:val="20"/>
              </w:rPr>
              <w:t>To</w:t>
            </w:r>
          </w:p>
        </w:tc>
        <w:tc>
          <w:tcPr>
            <w:tcW w:w="3515" w:type="dxa"/>
            <w:shd w:val="clear" w:color="auto" w:fill="E5B8B7"/>
          </w:tcPr>
          <w:p w14:paraId="1976A45C" w14:textId="77777777" w:rsidR="00520ECD" w:rsidRPr="00B44002" w:rsidRDefault="00520ECD" w:rsidP="00931903">
            <w:pPr>
              <w:jc w:val="both"/>
              <w:rPr>
                <w:rFonts w:ascii="Arial" w:hAnsi="Arial" w:cs="Arial"/>
                <w:b/>
                <w:sz w:val="20"/>
              </w:rPr>
            </w:pPr>
            <w:r w:rsidRPr="00B44002">
              <w:rPr>
                <w:rFonts w:ascii="Arial" w:hAnsi="Arial" w:cs="Arial"/>
                <w:b/>
                <w:sz w:val="20"/>
              </w:rPr>
              <w:t>For</w:t>
            </w:r>
          </w:p>
        </w:tc>
        <w:tc>
          <w:tcPr>
            <w:tcW w:w="2410" w:type="dxa"/>
            <w:shd w:val="clear" w:color="auto" w:fill="E5B8B7"/>
          </w:tcPr>
          <w:p w14:paraId="778C1C49" w14:textId="77777777" w:rsidR="00520ECD" w:rsidRPr="00B44002" w:rsidRDefault="00520ECD" w:rsidP="00931903">
            <w:pPr>
              <w:jc w:val="both"/>
              <w:rPr>
                <w:rFonts w:ascii="Arial" w:hAnsi="Arial" w:cs="Arial"/>
                <w:b/>
                <w:sz w:val="20"/>
              </w:rPr>
            </w:pPr>
            <w:r w:rsidRPr="00B44002">
              <w:rPr>
                <w:rFonts w:ascii="Arial" w:hAnsi="Arial" w:cs="Arial"/>
                <w:b/>
                <w:sz w:val="20"/>
              </w:rPr>
              <w:t>Amount</w:t>
            </w:r>
          </w:p>
        </w:tc>
      </w:tr>
      <w:tr w:rsidR="004363B6" w:rsidRPr="00DD0EEF" w14:paraId="574D54EC" w14:textId="77777777" w:rsidTr="00931903">
        <w:tc>
          <w:tcPr>
            <w:tcW w:w="1275" w:type="dxa"/>
          </w:tcPr>
          <w:p w14:paraId="2EB07EFE" w14:textId="77777777" w:rsidR="00520ECD" w:rsidRPr="00DD0EEF" w:rsidRDefault="00520ECD" w:rsidP="00931903">
            <w:pPr>
              <w:jc w:val="both"/>
              <w:rPr>
                <w:rFonts w:ascii="Arial" w:hAnsi="Arial" w:cs="Arial"/>
                <w:color w:val="000000" w:themeColor="text1"/>
                <w:sz w:val="20"/>
              </w:rPr>
            </w:pPr>
            <w:r w:rsidRPr="00DD0EEF">
              <w:rPr>
                <w:rFonts w:ascii="Arial" w:hAnsi="Arial" w:cs="Arial"/>
                <w:color w:val="000000" w:themeColor="text1"/>
                <w:sz w:val="20"/>
              </w:rPr>
              <w:t>BACS</w:t>
            </w:r>
          </w:p>
        </w:tc>
        <w:tc>
          <w:tcPr>
            <w:tcW w:w="1872" w:type="dxa"/>
          </w:tcPr>
          <w:p w14:paraId="44049EA7" w14:textId="77777777" w:rsidR="00520ECD" w:rsidRPr="00DD0EEF" w:rsidRDefault="00520ECD" w:rsidP="00931903">
            <w:pPr>
              <w:jc w:val="both"/>
              <w:rPr>
                <w:rFonts w:ascii="Arial" w:hAnsi="Arial" w:cs="Arial"/>
                <w:color w:val="000000" w:themeColor="text1"/>
                <w:sz w:val="20"/>
              </w:rPr>
            </w:pPr>
            <w:r w:rsidRPr="00DD0EEF">
              <w:rPr>
                <w:rFonts w:ascii="Arial" w:hAnsi="Arial" w:cs="Arial"/>
                <w:color w:val="000000" w:themeColor="text1"/>
                <w:sz w:val="20"/>
              </w:rPr>
              <w:t>Adriana Jones</w:t>
            </w:r>
          </w:p>
        </w:tc>
        <w:tc>
          <w:tcPr>
            <w:tcW w:w="3515" w:type="dxa"/>
          </w:tcPr>
          <w:p w14:paraId="00475858" w14:textId="6FE59F5E" w:rsidR="00520ECD" w:rsidRPr="00DD0EEF" w:rsidRDefault="00520ECD" w:rsidP="00931903">
            <w:pPr>
              <w:jc w:val="both"/>
              <w:rPr>
                <w:rFonts w:ascii="Arial" w:hAnsi="Arial" w:cs="Arial"/>
                <w:color w:val="000000" w:themeColor="text1"/>
                <w:sz w:val="20"/>
              </w:rPr>
            </w:pPr>
            <w:r w:rsidRPr="00DD0EEF">
              <w:rPr>
                <w:rFonts w:ascii="Arial" w:hAnsi="Arial" w:cs="Arial"/>
                <w:color w:val="000000" w:themeColor="text1"/>
                <w:sz w:val="20"/>
              </w:rPr>
              <w:t>Clerks Salary</w:t>
            </w:r>
            <w:r w:rsidR="00C77D1F" w:rsidRPr="00DD0EEF">
              <w:rPr>
                <w:rFonts w:ascii="Arial" w:hAnsi="Arial" w:cs="Arial"/>
                <w:color w:val="000000" w:themeColor="text1"/>
                <w:sz w:val="20"/>
              </w:rPr>
              <w:t xml:space="preserve"> </w:t>
            </w:r>
            <w:r w:rsidR="00A76ED9" w:rsidRPr="00DD0EEF">
              <w:rPr>
                <w:rFonts w:ascii="Arial" w:hAnsi="Arial" w:cs="Arial"/>
                <w:color w:val="000000" w:themeColor="text1"/>
                <w:sz w:val="20"/>
              </w:rPr>
              <w:t xml:space="preserve">August </w:t>
            </w:r>
            <w:r w:rsidR="0014432E" w:rsidRPr="00DD0EEF">
              <w:rPr>
                <w:rFonts w:ascii="Arial" w:hAnsi="Arial" w:cs="Arial"/>
                <w:color w:val="000000" w:themeColor="text1"/>
                <w:sz w:val="20"/>
              </w:rPr>
              <w:t>2026</w:t>
            </w:r>
          </w:p>
        </w:tc>
        <w:tc>
          <w:tcPr>
            <w:tcW w:w="2410" w:type="dxa"/>
          </w:tcPr>
          <w:p w14:paraId="4C14DC1E" w14:textId="7C616C85" w:rsidR="00520ECD" w:rsidRPr="00DD0EEF" w:rsidRDefault="00520ECD" w:rsidP="00931903">
            <w:pPr>
              <w:jc w:val="both"/>
              <w:rPr>
                <w:rFonts w:ascii="Arial" w:hAnsi="Arial" w:cs="Arial"/>
                <w:b/>
                <w:color w:val="000000" w:themeColor="text1"/>
                <w:sz w:val="20"/>
              </w:rPr>
            </w:pPr>
            <w:r w:rsidRPr="00DD0EEF">
              <w:rPr>
                <w:rFonts w:ascii="Arial" w:hAnsi="Arial" w:cs="Arial"/>
                <w:b/>
                <w:color w:val="000000" w:themeColor="text1"/>
                <w:sz w:val="20"/>
              </w:rPr>
              <w:t>£</w:t>
            </w:r>
            <w:r w:rsidR="00084968" w:rsidRPr="00DD0EEF">
              <w:rPr>
                <w:rFonts w:ascii="Arial" w:hAnsi="Arial" w:cs="Arial"/>
                <w:b/>
                <w:color w:val="000000" w:themeColor="text1"/>
                <w:sz w:val="20"/>
              </w:rPr>
              <w:t>583.96</w:t>
            </w:r>
          </w:p>
        </w:tc>
      </w:tr>
      <w:tr w:rsidR="00C77D1F" w:rsidRPr="00DD0EEF" w14:paraId="5B95C233" w14:textId="77777777" w:rsidTr="00931903">
        <w:tc>
          <w:tcPr>
            <w:tcW w:w="1275" w:type="dxa"/>
          </w:tcPr>
          <w:p w14:paraId="5A239979" w14:textId="459F6D37" w:rsidR="00C77D1F" w:rsidRPr="00DD0EEF" w:rsidRDefault="00C77D1F" w:rsidP="00931903">
            <w:pPr>
              <w:jc w:val="both"/>
              <w:rPr>
                <w:rFonts w:ascii="Arial" w:hAnsi="Arial" w:cs="Arial"/>
                <w:color w:val="000000" w:themeColor="text1"/>
                <w:sz w:val="20"/>
              </w:rPr>
            </w:pPr>
            <w:r w:rsidRPr="00DD0EEF">
              <w:rPr>
                <w:rFonts w:ascii="Arial" w:hAnsi="Arial" w:cs="Arial"/>
                <w:color w:val="000000" w:themeColor="text1"/>
                <w:sz w:val="20"/>
              </w:rPr>
              <w:t>BACS</w:t>
            </w:r>
          </w:p>
        </w:tc>
        <w:tc>
          <w:tcPr>
            <w:tcW w:w="1872" w:type="dxa"/>
          </w:tcPr>
          <w:p w14:paraId="22C38BDA" w14:textId="5529ADE5" w:rsidR="00C77D1F" w:rsidRPr="00DD0EEF" w:rsidRDefault="00C77D1F" w:rsidP="00931903">
            <w:pPr>
              <w:jc w:val="both"/>
              <w:rPr>
                <w:rFonts w:ascii="Arial" w:hAnsi="Arial" w:cs="Arial"/>
                <w:color w:val="000000" w:themeColor="text1"/>
                <w:sz w:val="20"/>
              </w:rPr>
            </w:pPr>
            <w:r w:rsidRPr="00DD0EEF">
              <w:rPr>
                <w:rFonts w:ascii="Arial" w:hAnsi="Arial" w:cs="Arial"/>
                <w:color w:val="000000" w:themeColor="text1"/>
                <w:sz w:val="20"/>
              </w:rPr>
              <w:t>HMRC</w:t>
            </w:r>
          </w:p>
        </w:tc>
        <w:tc>
          <w:tcPr>
            <w:tcW w:w="3515" w:type="dxa"/>
          </w:tcPr>
          <w:p w14:paraId="42D8FC51" w14:textId="7129EB79" w:rsidR="00C77D1F" w:rsidRPr="00DD0EEF" w:rsidRDefault="00C77D1F" w:rsidP="00931903">
            <w:pPr>
              <w:jc w:val="both"/>
              <w:rPr>
                <w:rFonts w:ascii="Arial" w:hAnsi="Arial" w:cs="Arial"/>
                <w:color w:val="000000" w:themeColor="text1"/>
                <w:sz w:val="20"/>
              </w:rPr>
            </w:pPr>
            <w:r w:rsidRPr="00DD0EEF">
              <w:rPr>
                <w:rFonts w:ascii="Arial" w:hAnsi="Arial" w:cs="Arial"/>
                <w:color w:val="000000" w:themeColor="text1"/>
                <w:sz w:val="20"/>
              </w:rPr>
              <w:t xml:space="preserve">PAYE and Employer NI </w:t>
            </w:r>
            <w:r w:rsidR="00A76ED9" w:rsidRPr="00DD0EEF">
              <w:rPr>
                <w:rFonts w:ascii="Arial" w:hAnsi="Arial" w:cs="Arial"/>
                <w:color w:val="000000" w:themeColor="text1"/>
                <w:sz w:val="20"/>
              </w:rPr>
              <w:t>August</w:t>
            </w:r>
            <w:r w:rsidRPr="00DD0EEF">
              <w:rPr>
                <w:rFonts w:ascii="Arial" w:hAnsi="Arial" w:cs="Arial"/>
                <w:color w:val="000000" w:themeColor="text1"/>
                <w:sz w:val="20"/>
              </w:rPr>
              <w:t xml:space="preserve"> 2026</w:t>
            </w:r>
          </w:p>
        </w:tc>
        <w:tc>
          <w:tcPr>
            <w:tcW w:w="2410" w:type="dxa"/>
          </w:tcPr>
          <w:p w14:paraId="19548C44" w14:textId="7BE703CD" w:rsidR="00C77D1F" w:rsidRPr="00DD0EEF" w:rsidRDefault="00084968" w:rsidP="00931903">
            <w:pPr>
              <w:jc w:val="both"/>
              <w:rPr>
                <w:rFonts w:ascii="Arial" w:hAnsi="Arial" w:cs="Arial"/>
                <w:b/>
                <w:color w:val="000000" w:themeColor="text1"/>
                <w:sz w:val="20"/>
              </w:rPr>
            </w:pPr>
            <w:r w:rsidRPr="00DD0EEF">
              <w:rPr>
                <w:rFonts w:ascii="Arial" w:hAnsi="Arial" w:cs="Arial"/>
                <w:b/>
                <w:color w:val="000000" w:themeColor="text1"/>
                <w:sz w:val="20"/>
              </w:rPr>
              <w:t>£192.94</w:t>
            </w:r>
          </w:p>
        </w:tc>
      </w:tr>
      <w:tr w:rsidR="00C77D1F" w:rsidRPr="00DD0EEF" w14:paraId="4002903D" w14:textId="77777777" w:rsidTr="00931903">
        <w:tc>
          <w:tcPr>
            <w:tcW w:w="1275" w:type="dxa"/>
          </w:tcPr>
          <w:p w14:paraId="2C19B74C" w14:textId="309B1FED" w:rsidR="00C77D1F" w:rsidRPr="00DD0EEF" w:rsidRDefault="00C77D1F" w:rsidP="00C77D1F">
            <w:pPr>
              <w:jc w:val="both"/>
              <w:rPr>
                <w:rFonts w:ascii="Arial" w:hAnsi="Arial" w:cs="Arial"/>
                <w:color w:val="000000" w:themeColor="text1"/>
                <w:sz w:val="20"/>
              </w:rPr>
            </w:pPr>
            <w:r w:rsidRPr="00DD0EEF">
              <w:rPr>
                <w:rFonts w:ascii="Arial" w:hAnsi="Arial" w:cs="Arial"/>
                <w:color w:val="000000" w:themeColor="text1"/>
                <w:sz w:val="20"/>
              </w:rPr>
              <w:t>BACS</w:t>
            </w:r>
          </w:p>
        </w:tc>
        <w:tc>
          <w:tcPr>
            <w:tcW w:w="1872" w:type="dxa"/>
          </w:tcPr>
          <w:p w14:paraId="7199B24B" w14:textId="4A24A74E" w:rsidR="00C77D1F" w:rsidRPr="00DD0EEF" w:rsidRDefault="00C77D1F" w:rsidP="00C77D1F">
            <w:pPr>
              <w:jc w:val="both"/>
              <w:rPr>
                <w:rFonts w:ascii="Arial" w:hAnsi="Arial" w:cs="Arial"/>
                <w:color w:val="000000" w:themeColor="text1"/>
                <w:sz w:val="20"/>
              </w:rPr>
            </w:pPr>
            <w:r w:rsidRPr="00DD0EEF">
              <w:rPr>
                <w:rFonts w:ascii="Arial" w:hAnsi="Arial" w:cs="Arial"/>
                <w:color w:val="000000" w:themeColor="text1"/>
                <w:sz w:val="20"/>
              </w:rPr>
              <w:t>Adriana Jones</w:t>
            </w:r>
          </w:p>
        </w:tc>
        <w:tc>
          <w:tcPr>
            <w:tcW w:w="3515" w:type="dxa"/>
          </w:tcPr>
          <w:p w14:paraId="3059D415" w14:textId="0A9021CC" w:rsidR="00C77D1F" w:rsidRPr="00DD0EEF" w:rsidRDefault="00C77D1F" w:rsidP="00C77D1F">
            <w:pPr>
              <w:jc w:val="both"/>
              <w:rPr>
                <w:rFonts w:ascii="Arial" w:hAnsi="Arial" w:cs="Arial"/>
                <w:color w:val="000000" w:themeColor="text1"/>
                <w:sz w:val="20"/>
              </w:rPr>
            </w:pPr>
            <w:r w:rsidRPr="00DD0EEF">
              <w:rPr>
                <w:rFonts w:ascii="Arial" w:hAnsi="Arial" w:cs="Arial"/>
                <w:color w:val="000000" w:themeColor="text1"/>
                <w:sz w:val="20"/>
              </w:rPr>
              <w:t xml:space="preserve">Clerks Salary </w:t>
            </w:r>
            <w:r w:rsidR="00695FBA" w:rsidRPr="00DD0EEF">
              <w:rPr>
                <w:rFonts w:ascii="Arial" w:hAnsi="Arial" w:cs="Arial"/>
                <w:color w:val="000000" w:themeColor="text1"/>
                <w:sz w:val="20"/>
              </w:rPr>
              <w:t xml:space="preserve">September </w:t>
            </w:r>
            <w:r w:rsidRPr="00DD0EEF">
              <w:rPr>
                <w:rFonts w:ascii="Arial" w:hAnsi="Arial" w:cs="Arial"/>
                <w:color w:val="000000" w:themeColor="text1"/>
                <w:sz w:val="20"/>
              </w:rPr>
              <w:t>2026</w:t>
            </w:r>
          </w:p>
        </w:tc>
        <w:tc>
          <w:tcPr>
            <w:tcW w:w="2410" w:type="dxa"/>
          </w:tcPr>
          <w:p w14:paraId="0129E9FF" w14:textId="1BB394A9" w:rsidR="00C77D1F" w:rsidRPr="00DD0EEF" w:rsidRDefault="00F23CBA" w:rsidP="00C77D1F">
            <w:pPr>
              <w:jc w:val="both"/>
              <w:rPr>
                <w:rFonts w:ascii="Arial" w:hAnsi="Arial" w:cs="Arial"/>
                <w:b/>
                <w:color w:val="000000" w:themeColor="text1"/>
                <w:sz w:val="20"/>
              </w:rPr>
            </w:pPr>
            <w:r w:rsidRPr="00DD0EEF">
              <w:rPr>
                <w:rFonts w:ascii="Arial" w:hAnsi="Arial" w:cs="Arial"/>
                <w:b/>
                <w:color w:val="000000" w:themeColor="text1"/>
                <w:sz w:val="20"/>
              </w:rPr>
              <w:t>£583.96</w:t>
            </w:r>
          </w:p>
        </w:tc>
      </w:tr>
      <w:tr w:rsidR="00C77D1F" w:rsidRPr="00DD0EEF" w14:paraId="69940F48" w14:textId="77777777" w:rsidTr="00931903">
        <w:tc>
          <w:tcPr>
            <w:tcW w:w="1275" w:type="dxa"/>
          </w:tcPr>
          <w:p w14:paraId="1AC6EF33" w14:textId="7B333DDD" w:rsidR="00C77D1F" w:rsidRPr="00DD0EEF" w:rsidRDefault="00C77D1F" w:rsidP="00C77D1F">
            <w:pPr>
              <w:jc w:val="both"/>
              <w:rPr>
                <w:rFonts w:ascii="Arial" w:hAnsi="Arial" w:cs="Arial"/>
                <w:color w:val="000000" w:themeColor="text1"/>
                <w:sz w:val="20"/>
              </w:rPr>
            </w:pPr>
            <w:r w:rsidRPr="00DD0EEF">
              <w:rPr>
                <w:rFonts w:ascii="Arial" w:hAnsi="Arial" w:cs="Arial"/>
                <w:color w:val="000000" w:themeColor="text1"/>
                <w:sz w:val="20"/>
              </w:rPr>
              <w:t>BACS</w:t>
            </w:r>
          </w:p>
        </w:tc>
        <w:tc>
          <w:tcPr>
            <w:tcW w:w="1872" w:type="dxa"/>
          </w:tcPr>
          <w:p w14:paraId="5CD32CBA" w14:textId="77D94204" w:rsidR="00C77D1F" w:rsidRPr="00DD0EEF" w:rsidRDefault="00C77D1F" w:rsidP="00C77D1F">
            <w:pPr>
              <w:jc w:val="both"/>
              <w:rPr>
                <w:rFonts w:ascii="Arial" w:hAnsi="Arial" w:cs="Arial"/>
                <w:color w:val="000000" w:themeColor="text1"/>
                <w:sz w:val="20"/>
              </w:rPr>
            </w:pPr>
            <w:r w:rsidRPr="00DD0EEF">
              <w:rPr>
                <w:rFonts w:ascii="Arial" w:hAnsi="Arial" w:cs="Arial"/>
                <w:color w:val="000000" w:themeColor="text1"/>
                <w:sz w:val="20"/>
              </w:rPr>
              <w:t>HMRC</w:t>
            </w:r>
          </w:p>
        </w:tc>
        <w:tc>
          <w:tcPr>
            <w:tcW w:w="3515" w:type="dxa"/>
          </w:tcPr>
          <w:p w14:paraId="2C67B410" w14:textId="5FE5435C" w:rsidR="00C77D1F" w:rsidRPr="00DD0EEF" w:rsidRDefault="00C77D1F" w:rsidP="00C77D1F">
            <w:pPr>
              <w:jc w:val="both"/>
              <w:rPr>
                <w:rFonts w:ascii="Arial" w:hAnsi="Arial" w:cs="Arial"/>
                <w:color w:val="000000" w:themeColor="text1"/>
                <w:sz w:val="20"/>
              </w:rPr>
            </w:pPr>
            <w:r w:rsidRPr="00DD0EEF">
              <w:rPr>
                <w:rFonts w:ascii="Arial" w:hAnsi="Arial" w:cs="Arial"/>
                <w:color w:val="000000" w:themeColor="text1"/>
                <w:sz w:val="20"/>
              </w:rPr>
              <w:t xml:space="preserve">PAYE and Employer NI </w:t>
            </w:r>
            <w:r w:rsidR="00695FBA" w:rsidRPr="00DD0EEF">
              <w:rPr>
                <w:rFonts w:ascii="Arial" w:hAnsi="Arial" w:cs="Arial"/>
                <w:color w:val="000000" w:themeColor="text1"/>
                <w:sz w:val="20"/>
              </w:rPr>
              <w:t>September</w:t>
            </w:r>
            <w:r w:rsidRPr="00DD0EEF">
              <w:rPr>
                <w:rFonts w:ascii="Arial" w:hAnsi="Arial" w:cs="Arial"/>
                <w:color w:val="000000" w:themeColor="text1"/>
                <w:sz w:val="20"/>
              </w:rPr>
              <w:t xml:space="preserve"> 2026</w:t>
            </w:r>
          </w:p>
        </w:tc>
        <w:tc>
          <w:tcPr>
            <w:tcW w:w="2410" w:type="dxa"/>
          </w:tcPr>
          <w:p w14:paraId="21739125" w14:textId="06AC8D61" w:rsidR="00C77D1F" w:rsidRPr="00DD0EEF" w:rsidRDefault="008847D4" w:rsidP="00C77D1F">
            <w:pPr>
              <w:jc w:val="both"/>
              <w:rPr>
                <w:rFonts w:ascii="Arial" w:hAnsi="Arial" w:cs="Arial"/>
                <w:b/>
                <w:color w:val="000000" w:themeColor="text1"/>
                <w:sz w:val="20"/>
              </w:rPr>
            </w:pPr>
            <w:r w:rsidRPr="00DD0EEF">
              <w:rPr>
                <w:rFonts w:ascii="Arial" w:hAnsi="Arial" w:cs="Arial"/>
                <w:b/>
                <w:color w:val="000000" w:themeColor="text1"/>
                <w:sz w:val="20"/>
              </w:rPr>
              <w:t>£192.94</w:t>
            </w:r>
          </w:p>
        </w:tc>
      </w:tr>
      <w:tr w:rsidR="00C77D1F" w:rsidRPr="00B44002" w14:paraId="60535760" w14:textId="77777777" w:rsidTr="00931903">
        <w:tc>
          <w:tcPr>
            <w:tcW w:w="1275" w:type="dxa"/>
          </w:tcPr>
          <w:p w14:paraId="729D9E19" w14:textId="5503276B" w:rsidR="00C77D1F" w:rsidRPr="00B44002" w:rsidRDefault="00C77D1F" w:rsidP="00C77D1F">
            <w:pPr>
              <w:jc w:val="both"/>
              <w:rPr>
                <w:rFonts w:ascii="Arial" w:hAnsi="Arial" w:cs="Arial"/>
                <w:color w:val="000000" w:themeColor="text1"/>
                <w:sz w:val="20"/>
              </w:rPr>
            </w:pPr>
            <w:r w:rsidRPr="00B44002">
              <w:rPr>
                <w:rFonts w:ascii="Arial" w:hAnsi="Arial" w:cs="Arial"/>
                <w:color w:val="000000" w:themeColor="text1"/>
                <w:sz w:val="20"/>
              </w:rPr>
              <w:t>BACS</w:t>
            </w:r>
          </w:p>
        </w:tc>
        <w:tc>
          <w:tcPr>
            <w:tcW w:w="1872" w:type="dxa"/>
          </w:tcPr>
          <w:p w14:paraId="23C728F5" w14:textId="32CE1704" w:rsidR="00C77D1F" w:rsidRPr="00B44002" w:rsidRDefault="00C77D1F" w:rsidP="00C77D1F">
            <w:pPr>
              <w:rPr>
                <w:rFonts w:ascii="Arial" w:hAnsi="Arial" w:cs="Arial"/>
                <w:color w:val="000000" w:themeColor="text1"/>
                <w:sz w:val="20"/>
              </w:rPr>
            </w:pPr>
            <w:r w:rsidRPr="00B44002">
              <w:rPr>
                <w:rFonts w:ascii="Arial" w:hAnsi="Arial" w:cs="Arial"/>
                <w:color w:val="000000" w:themeColor="text1"/>
                <w:sz w:val="20"/>
              </w:rPr>
              <w:t>D Wickham</w:t>
            </w:r>
          </w:p>
        </w:tc>
        <w:tc>
          <w:tcPr>
            <w:tcW w:w="3515" w:type="dxa"/>
          </w:tcPr>
          <w:p w14:paraId="2A7B0CDB" w14:textId="71553CC0" w:rsidR="00C77D1F" w:rsidRPr="00B44002" w:rsidRDefault="00C77D1F" w:rsidP="00C77D1F">
            <w:pPr>
              <w:rPr>
                <w:rFonts w:ascii="Arial" w:hAnsi="Arial" w:cs="Arial"/>
                <w:color w:val="000000" w:themeColor="text1"/>
                <w:sz w:val="20"/>
              </w:rPr>
            </w:pPr>
            <w:r w:rsidRPr="00B44002">
              <w:rPr>
                <w:rFonts w:ascii="Arial" w:hAnsi="Arial" w:cs="Arial"/>
                <w:color w:val="000000" w:themeColor="text1"/>
                <w:sz w:val="20"/>
              </w:rPr>
              <w:t>THVH Cleaning and phone box tidy</w:t>
            </w:r>
            <w:r w:rsidR="00D450C3" w:rsidRPr="00B44002">
              <w:rPr>
                <w:rFonts w:ascii="Arial" w:hAnsi="Arial" w:cs="Arial"/>
                <w:color w:val="000000" w:themeColor="text1"/>
                <w:sz w:val="20"/>
              </w:rPr>
              <w:t xml:space="preserve"> July &amp; August</w:t>
            </w:r>
            <w:r w:rsidRPr="00B44002">
              <w:rPr>
                <w:rFonts w:ascii="Arial" w:hAnsi="Arial" w:cs="Arial"/>
                <w:color w:val="000000" w:themeColor="text1"/>
                <w:sz w:val="20"/>
              </w:rPr>
              <w:t xml:space="preserve"> 2026</w:t>
            </w:r>
          </w:p>
        </w:tc>
        <w:tc>
          <w:tcPr>
            <w:tcW w:w="2410" w:type="dxa"/>
          </w:tcPr>
          <w:p w14:paraId="66F857F6" w14:textId="32CB9AA4" w:rsidR="00C77D1F" w:rsidRPr="00B44002" w:rsidRDefault="00C77D1F" w:rsidP="00C77D1F">
            <w:pPr>
              <w:jc w:val="both"/>
              <w:rPr>
                <w:rFonts w:ascii="Arial" w:hAnsi="Arial" w:cs="Arial"/>
                <w:b/>
                <w:color w:val="000000" w:themeColor="text1"/>
                <w:sz w:val="20"/>
              </w:rPr>
            </w:pPr>
            <w:r w:rsidRPr="00B44002">
              <w:rPr>
                <w:rFonts w:ascii="Arial" w:hAnsi="Arial" w:cs="Arial"/>
                <w:b/>
                <w:color w:val="000000" w:themeColor="text1"/>
                <w:sz w:val="20"/>
              </w:rPr>
              <w:t>£</w:t>
            </w:r>
            <w:r w:rsidR="00D450C3" w:rsidRPr="00B44002">
              <w:rPr>
                <w:rFonts w:ascii="Arial" w:hAnsi="Arial" w:cs="Arial"/>
                <w:b/>
                <w:color w:val="000000" w:themeColor="text1"/>
                <w:sz w:val="20"/>
              </w:rPr>
              <w:t>261.24</w:t>
            </w:r>
          </w:p>
        </w:tc>
      </w:tr>
      <w:tr w:rsidR="00C77D1F" w:rsidRPr="00F827C5" w14:paraId="1B88DA83" w14:textId="77777777" w:rsidTr="00931903">
        <w:tc>
          <w:tcPr>
            <w:tcW w:w="1275" w:type="dxa"/>
          </w:tcPr>
          <w:p w14:paraId="6D37C4C8" w14:textId="549520A2" w:rsidR="00C77D1F" w:rsidRPr="00F827C5" w:rsidRDefault="00C77D1F" w:rsidP="00C77D1F">
            <w:pPr>
              <w:jc w:val="both"/>
              <w:rPr>
                <w:rFonts w:ascii="Arial" w:hAnsi="Arial" w:cs="Arial"/>
                <w:color w:val="000000" w:themeColor="text1"/>
                <w:sz w:val="20"/>
              </w:rPr>
            </w:pPr>
            <w:r w:rsidRPr="00F827C5">
              <w:rPr>
                <w:rFonts w:ascii="Arial" w:hAnsi="Arial" w:cs="Arial"/>
                <w:color w:val="000000" w:themeColor="text1"/>
                <w:sz w:val="20"/>
              </w:rPr>
              <w:t>BACS</w:t>
            </w:r>
          </w:p>
        </w:tc>
        <w:tc>
          <w:tcPr>
            <w:tcW w:w="1872" w:type="dxa"/>
          </w:tcPr>
          <w:p w14:paraId="0F8510FD" w14:textId="7D8A61EE" w:rsidR="00C77D1F" w:rsidRPr="00F827C5" w:rsidRDefault="00F827C5" w:rsidP="00C77D1F">
            <w:pPr>
              <w:rPr>
                <w:rFonts w:ascii="Arial" w:hAnsi="Arial" w:cs="Arial"/>
                <w:color w:val="000000" w:themeColor="text1"/>
                <w:sz w:val="20"/>
              </w:rPr>
            </w:pPr>
            <w:r w:rsidRPr="00F827C5">
              <w:rPr>
                <w:rFonts w:ascii="Arial" w:hAnsi="Arial" w:cs="Arial"/>
                <w:color w:val="000000" w:themeColor="text1"/>
                <w:sz w:val="20"/>
              </w:rPr>
              <w:t>Browns</w:t>
            </w:r>
          </w:p>
        </w:tc>
        <w:tc>
          <w:tcPr>
            <w:tcW w:w="3515" w:type="dxa"/>
          </w:tcPr>
          <w:p w14:paraId="7EE975C6" w14:textId="7237999B" w:rsidR="00C77D1F" w:rsidRPr="00F827C5" w:rsidRDefault="00F827C5" w:rsidP="00C77D1F">
            <w:pPr>
              <w:rPr>
                <w:rFonts w:ascii="Arial" w:hAnsi="Arial" w:cs="Arial"/>
                <w:color w:val="000000" w:themeColor="text1"/>
                <w:sz w:val="20"/>
              </w:rPr>
            </w:pPr>
            <w:r w:rsidRPr="00F827C5">
              <w:rPr>
                <w:rFonts w:ascii="Arial" w:hAnsi="Arial" w:cs="Arial"/>
                <w:color w:val="000000" w:themeColor="text1"/>
                <w:sz w:val="20"/>
              </w:rPr>
              <w:t xml:space="preserve">Annual Boiler Service and gas safety check for </w:t>
            </w:r>
            <w:proofErr w:type="spellStart"/>
            <w:r w:rsidRPr="00F827C5">
              <w:rPr>
                <w:rFonts w:ascii="Arial" w:hAnsi="Arial" w:cs="Arial"/>
                <w:color w:val="000000" w:themeColor="text1"/>
                <w:sz w:val="20"/>
              </w:rPr>
              <w:t>THVH</w:t>
            </w:r>
            <w:proofErr w:type="spellEnd"/>
          </w:p>
        </w:tc>
        <w:tc>
          <w:tcPr>
            <w:tcW w:w="2410" w:type="dxa"/>
          </w:tcPr>
          <w:p w14:paraId="321C5F00" w14:textId="618F88A7" w:rsidR="00C77D1F" w:rsidRPr="00F827C5" w:rsidRDefault="00C77D1F" w:rsidP="00C77D1F">
            <w:pPr>
              <w:jc w:val="both"/>
              <w:rPr>
                <w:rFonts w:ascii="Arial" w:hAnsi="Arial" w:cs="Arial"/>
                <w:b/>
                <w:bCs/>
                <w:color w:val="000000" w:themeColor="text1"/>
                <w:sz w:val="20"/>
              </w:rPr>
            </w:pPr>
            <w:r w:rsidRPr="00F827C5">
              <w:rPr>
                <w:rFonts w:ascii="Arial" w:hAnsi="Arial" w:cs="Arial"/>
                <w:b/>
                <w:bCs/>
                <w:color w:val="000000" w:themeColor="text1"/>
                <w:sz w:val="20"/>
              </w:rPr>
              <w:t>£</w:t>
            </w:r>
            <w:r w:rsidR="00F827C5" w:rsidRPr="00F827C5">
              <w:rPr>
                <w:rFonts w:ascii="Arial" w:hAnsi="Arial" w:cs="Arial"/>
                <w:b/>
                <w:bCs/>
                <w:color w:val="000000" w:themeColor="text1"/>
                <w:sz w:val="20"/>
              </w:rPr>
              <w:t>150.000</w:t>
            </w:r>
          </w:p>
          <w:p w14:paraId="5D583227" w14:textId="5804DD53" w:rsidR="00C77D1F" w:rsidRPr="00F827C5" w:rsidRDefault="00C77D1F" w:rsidP="00C77D1F">
            <w:pPr>
              <w:jc w:val="both"/>
              <w:rPr>
                <w:rFonts w:ascii="Arial" w:hAnsi="Arial" w:cs="Arial"/>
                <w:color w:val="000000" w:themeColor="text1"/>
                <w:sz w:val="20"/>
              </w:rPr>
            </w:pPr>
          </w:p>
        </w:tc>
      </w:tr>
      <w:tr w:rsidR="00C77D1F" w:rsidRPr="006D47AC" w14:paraId="08112230" w14:textId="77777777" w:rsidTr="00931903">
        <w:tc>
          <w:tcPr>
            <w:tcW w:w="1275" w:type="dxa"/>
          </w:tcPr>
          <w:p w14:paraId="62492779" w14:textId="1EF0DB43" w:rsidR="00C77D1F" w:rsidRPr="006D47AC" w:rsidRDefault="00C77D1F" w:rsidP="00C77D1F">
            <w:pPr>
              <w:jc w:val="both"/>
              <w:rPr>
                <w:rFonts w:ascii="Arial" w:hAnsi="Arial" w:cs="Arial"/>
                <w:color w:val="000000" w:themeColor="text1"/>
                <w:sz w:val="20"/>
              </w:rPr>
            </w:pPr>
            <w:r w:rsidRPr="006D47AC">
              <w:rPr>
                <w:rFonts w:ascii="Arial" w:hAnsi="Arial" w:cs="Arial"/>
                <w:color w:val="000000" w:themeColor="text1"/>
                <w:sz w:val="20"/>
              </w:rPr>
              <w:t>BACS</w:t>
            </w:r>
          </w:p>
        </w:tc>
        <w:tc>
          <w:tcPr>
            <w:tcW w:w="1872" w:type="dxa"/>
          </w:tcPr>
          <w:p w14:paraId="2B7C3B8E" w14:textId="10E1F747" w:rsidR="00C77D1F" w:rsidRPr="006D47AC" w:rsidRDefault="00C77D1F" w:rsidP="00C77D1F">
            <w:pPr>
              <w:rPr>
                <w:rFonts w:ascii="Arial" w:hAnsi="Arial" w:cs="Arial"/>
                <w:color w:val="000000" w:themeColor="text1"/>
                <w:sz w:val="20"/>
              </w:rPr>
            </w:pPr>
            <w:r w:rsidRPr="006D47AC">
              <w:rPr>
                <w:rFonts w:ascii="Arial" w:hAnsi="Arial" w:cs="Arial"/>
                <w:color w:val="000000" w:themeColor="text1"/>
                <w:sz w:val="20"/>
              </w:rPr>
              <w:t>Thornwood GM</w:t>
            </w:r>
          </w:p>
        </w:tc>
        <w:tc>
          <w:tcPr>
            <w:tcW w:w="3515" w:type="dxa"/>
          </w:tcPr>
          <w:p w14:paraId="580584F6" w14:textId="69ED8B82" w:rsidR="00C77D1F" w:rsidRPr="006D47AC" w:rsidRDefault="00C77D1F" w:rsidP="00C77D1F">
            <w:pPr>
              <w:rPr>
                <w:rFonts w:ascii="Arial" w:hAnsi="Arial" w:cs="Arial"/>
                <w:color w:val="000000" w:themeColor="text1"/>
                <w:sz w:val="20"/>
              </w:rPr>
            </w:pPr>
            <w:r w:rsidRPr="006D47AC">
              <w:rPr>
                <w:rFonts w:ascii="Arial" w:hAnsi="Arial" w:cs="Arial"/>
                <w:color w:val="000000" w:themeColor="text1"/>
                <w:sz w:val="20"/>
              </w:rPr>
              <w:t>Grass cutting Parish</w:t>
            </w:r>
            <w:r w:rsidR="0001257D" w:rsidRPr="006D47AC">
              <w:rPr>
                <w:rFonts w:ascii="Arial" w:hAnsi="Arial" w:cs="Arial"/>
                <w:color w:val="000000" w:themeColor="text1"/>
                <w:sz w:val="20"/>
              </w:rPr>
              <w:t xml:space="preserve"> </w:t>
            </w:r>
            <w:r w:rsidR="007D12C5" w:rsidRPr="006D47AC">
              <w:rPr>
                <w:rFonts w:ascii="Arial" w:hAnsi="Arial" w:cs="Arial"/>
                <w:color w:val="000000" w:themeColor="text1"/>
                <w:sz w:val="20"/>
              </w:rPr>
              <w:t>July, removal of lower branches TH Green</w:t>
            </w:r>
            <w:r w:rsidR="006D47AC" w:rsidRPr="006D47AC">
              <w:rPr>
                <w:rFonts w:ascii="Arial" w:hAnsi="Arial" w:cs="Arial"/>
                <w:color w:val="000000" w:themeColor="text1"/>
                <w:sz w:val="20"/>
              </w:rPr>
              <w:t xml:space="preserve">, remove debris </w:t>
            </w:r>
            <w:proofErr w:type="spellStart"/>
            <w:r w:rsidR="006D47AC" w:rsidRPr="006D47AC">
              <w:rPr>
                <w:rFonts w:ascii="Arial" w:hAnsi="Arial" w:cs="Arial"/>
                <w:color w:val="000000" w:themeColor="text1"/>
                <w:sz w:val="20"/>
              </w:rPr>
              <w:t>THVH</w:t>
            </w:r>
            <w:proofErr w:type="spellEnd"/>
          </w:p>
        </w:tc>
        <w:tc>
          <w:tcPr>
            <w:tcW w:w="2410" w:type="dxa"/>
          </w:tcPr>
          <w:p w14:paraId="1B1FE0EB" w14:textId="31DD9DF7" w:rsidR="00C77D1F" w:rsidRPr="006D47AC" w:rsidRDefault="00C77D1F" w:rsidP="00C77D1F">
            <w:pPr>
              <w:jc w:val="both"/>
              <w:rPr>
                <w:rFonts w:ascii="Arial" w:hAnsi="Arial" w:cs="Arial"/>
                <w:b/>
                <w:bCs/>
                <w:color w:val="000000" w:themeColor="text1"/>
                <w:sz w:val="20"/>
              </w:rPr>
            </w:pPr>
            <w:r w:rsidRPr="006D47AC">
              <w:rPr>
                <w:rFonts w:ascii="Arial" w:hAnsi="Arial" w:cs="Arial"/>
                <w:b/>
                <w:bCs/>
                <w:color w:val="000000" w:themeColor="text1"/>
                <w:sz w:val="20"/>
              </w:rPr>
              <w:t>£</w:t>
            </w:r>
            <w:r w:rsidR="006D47AC" w:rsidRPr="006D47AC">
              <w:rPr>
                <w:rFonts w:ascii="Arial" w:hAnsi="Arial" w:cs="Arial"/>
                <w:b/>
                <w:bCs/>
                <w:color w:val="000000" w:themeColor="text1"/>
                <w:sz w:val="20"/>
              </w:rPr>
              <w:t>692.12</w:t>
            </w:r>
          </w:p>
          <w:p w14:paraId="66CAAB0E" w14:textId="47EEC226" w:rsidR="00C77D1F" w:rsidRPr="006D47AC" w:rsidRDefault="00C77D1F" w:rsidP="00C77D1F">
            <w:pPr>
              <w:jc w:val="both"/>
              <w:rPr>
                <w:rFonts w:ascii="Arial" w:hAnsi="Arial" w:cs="Arial"/>
                <w:color w:val="000000" w:themeColor="text1"/>
                <w:sz w:val="20"/>
              </w:rPr>
            </w:pPr>
            <w:r w:rsidRPr="006D47AC">
              <w:rPr>
                <w:rFonts w:ascii="Arial" w:hAnsi="Arial" w:cs="Arial"/>
                <w:color w:val="000000" w:themeColor="text1"/>
                <w:sz w:val="20"/>
              </w:rPr>
              <w:t>(VAT £</w:t>
            </w:r>
            <w:r w:rsidR="006D47AC" w:rsidRPr="006D47AC">
              <w:rPr>
                <w:rFonts w:ascii="Arial" w:hAnsi="Arial" w:cs="Arial"/>
                <w:color w:val="000000" w:themeColor="text1"/>
                <w:sz w:val="20"/>
              </w:rPr>
              <w:t>115.35</w:t>
            </w:r>
            <w:r w:rsidRPr="006D47AC">
              <w:rPr>
                <w:rFonts w:ascii="Arial" w:hAnsi="Arial" w:cs="Arial"/>
                <w:color w:val="000000" w:themeColor="text1"/>
                <w:sz w:val="20"/>
              </w:rPr>
              <w:t>)</w:t>
            </w:r>
          </w:p>
        </w:tc>
      </w:tr>
      <w:tr w:rsidR="00C77D1F" w:rsidRPr="004363B6" w14:paraId="1E35C6B9" w14:textId="77777777" w:rsidTr="00931903">
        <w:tc>
          <w:tcPr>
            <w:tcW w:w="1275" w:type="dxa"/>
          </w:tcPr>
          <w:p w14:paraId="58B6DB23" w14:textId="52F2DF61" w:rsidR="00C77D1F" w:rsidRPr="00AA161A" w:rsidRDefault="00C77D1F" w:rsidP="00C77D1F">
            <w:pPr>
              <w:jc w:val="both"/>
              <w:rPr>
                <w:rFonts w:ascii="Arial" w:hAnsi="Arial" w:cs="Arial"/>
                <w:color w:val="000000" w:themeColor="text1"/>
                <w:sz w:val="20"/>
              </w:rPr>
            </w:pPr>
            <w:r w:rsidRPr="00AA161A">
              <w:rPr>
                <w:rFonts w:ascii="Arial" w:hAnsi="Arial" w:cs="Arial"/>
                <w:color w:val="000000" w:themeColor="text1"/>
                <w:sz w:val="20"/>
              </w:rPr>
              <w:t>BACS</w:t>
            </w:r>
          </w:p>
        </w:tc>
        <w:tc>
          <w:tcPr>
            <w:tcW w:w="1872" w:type="dxa"/>
          </w:tcPr>
          <w:p w14:paraId="7A01A993" w14:textId="57B56CC8" w:rsidR="00C77D1F" w:rsidRPr="00AA161A" w:rsidRDefault="003A7F79" w:rsidP="00C77D1F">
            <w:pPr>
              <w:rPr>
                <w:rFonts w:ascii="Arial" w:hAnsi="Arial" w:cs="Arial"/>
                <w:color w:val="000000" w:themeColor="text1"/>
                <w:sz w:val="20"/>
              </w:rPr>
            </w:pPr>
            <w:r w:rsidRPr="00AA161A">
              <w:rPr>
                <w:rFonts w:ascii="Arial" w:hAnsi="Arial" w:cs="Arial"/>
                <w:color w:val="000000" w:themeColor="text1"/>
                <w:sz w:val="20"/>
              </w:rPr>
              <w:t>PWLB</w:t>
            </w:r>
          </w:p>
        </w:tc>
        <w:tc>
          <w:tcPr>
            <w:tcW w:w="3515" w:type="dxa"/>
          </w:tcPr>
          <w:p w14:paraId="2CD360C4" w14:textId="23F42E0C" w:rsidR="00C77D1F" w:rsidRPr="00AA161A" w:rsidRDefault="003A7F79" w:rsidP="00C77D1F">
            <w:pPr>
              <w:rPr>
                <w:rFonts w:ascii="Arial" w:hAnsi="Arial" w:cs="Arial"/>
                <w:color w:val="000000" w:themeColor="text1"/>
                <w:sz w:val="20"/>
              </w:rPr>
            </w:pPr>
            <w:r w:rsidRPr="00AA161A">
              <w:rPr>
                <w:rFonts w:ascii="Arial" w:hAnsi="Arial" w:cs="Arial"/>
                <w:color w:val="000000" w:themeColor="text1"/>
                <w:sz w:val="20"/>
              </w:rPr>
              <w:t>Loan payment</w:t>
            </w:r>
          </w:p>
        </w:tc>
        <w:tc>
          <w:tcPr>
            <w:tcW w:w="2410" w:type="dxa"/>
          </w:tcPr>
          <w:p w14:paraId="44341C7D" w14:textId="7E15CC94" w:rsidR="00C77D1F" w:rsidRPr="003A7F79" w:rsidRDefault="00C77D1F" w:rsidP="00C77D1F">
            <w:pPr>
              <w:jc w:val="both"/>
              <w:rPr>
                <w:rFonts w:ascii="Arial" w:hAnsi="Arial" w:cs="Arial"/>
                <w:b/>
                <w:bCs/>
                <w:color w:val="000000" w:themeColor="text1"/>
                <w:sz w:val="20"/>
              </w:rPr>
            </w:pPr>
            <w:r w:rsidRPr="00AA161A">
              <w:rPr>
                <w:rFonts w:ascii="Arial" w:hAnsi="Arial" w:cs="Arial"/>
                <w:b/>
                <w:bCs/>
                <w:color w:val="000000" w:themeColor="text1"/>
                <w:sz w:val="20"/>
              </w:rPr>
              <w:t>£</w:t>
            </w:r>
            <w:r w:rsidR="003A7F79" w:rsidRPr="00AA161A">
              <w:rPr>
                <w:rFonts w:ascii="Arial" w:hAnsi="Arial" w:cs="Arial"/>
                <w:b/>
                <w:bCs/>
                <w:color w:val="000000" w:themeColor="text1"/>
                <w:sz w:val="20"/>
              </w:rPr>
              <w:t>1,299.63</w:t>
            </w:r>
          </w:p>
        </w:tc>
      </w:tr>
      <w:tr w:rsidR="00C77D1F" w:rsidRPr="004363B6" w14:paraId="1E09E936" w14:textId="77777777" w:rsidTr="00931903">
        <w:tc>
          <w:tcPr>
            <w:tcW w:w="1275" w:type="dxa"/>
          </w:tcPr>
          <w:p w14:paraId="147EE883" w14:textId="22BDFB71" w:rsidR="00C77D1F" w:rsidRPr="004363B6" w:rsidRDefault="00AA161A" w:rsidP="00C77D1F">
            <w:pPr>
              <w:jc w:val="both"/>
              <w:rPr>
                <w:rFonts w:ascii="Arial" w:hAnsi="Arial" w:cs="Arial"/>
                <w:color w:val="000000" w:themeColor="text1"/>
                <w:sz w:val="20"/>
              </w:rPr>
            </w:pPr>
            <w:r>
              <w:rPr>
                <w:rFonts w:ascii="Arial" w:hAnsi="Arial" w:cs="Arial"/>
                <w:color w:val="000000" w:themeColor="text1"/>
                <w:sz w:val="20"/>
              </w:rPr>
              <w:t>BACS</w:t>
            </w:r>
          </w:p>
        </w:tc>
        <w:tc>
          <w:tcPr>
            <w:tcW w:w="1872" w:type="dxa"/>
          </w:tcPr>
          <w:p w14:paraId="63AAA48E" w14:textId="3D41A7AC" w:rsidR="00C77D1F" w:rsidRPr="004363B6" w:rsidRDefault="00AA161A" w:rsidP="00C77D1F">
            <w:pPr>
              <w:rPr>
                <w:rFonts w:ascii="Arial" w:hAnsi="Arial" w:cs="Arial"/>
                <w:color w:val="000000" w:themeColor="text1"/>
                <w:sz w:val="20"/>
              </w:rPr>
            </w:pPr>
            <w:r>
              <w:rPr>
                <w:rFonts w:ascii="Arial" w:hAnsi="Arial" w:cs="Arial"/>
                <w:color w:val="000000" w:themeColor="text1"/>
                <w:sz w:val="20"/>
              </w:rPr>
              <w:t>John Adams</w:t>
            </w:r>
          </w:p>
        </w:tc>
        <w:tc>
          <w:tcPr>
            <w:tcW w:w="3515" w:type="dxa"/>
          </w:tcPr>
          <w:p w14:paraId="2477D9EB" w14:textId="7AA1FCAE" w:rsidR="00C77D1F" w:rsidRPr="004363B6" w:rsidRDefault="00AA161A" w:rsidP="00C77D1F">
            <w:pPr>
              <w:rPr>
                <w:rFonts w:ascii="Arial" w:hAnsi="Arial" w:cs="Arial"/>
                <w:color w:val="000000" w:themeColor="text1"/>
                <w:sz w:val="20"/>
              </w:rPr>
            </w:pPr>
            <w:r>
              <w:rPr>
                <w:rFonts w:ascii="Arial" w:hAnsi="Arial" w:cs="Arial"/>
                <w:color w:val="000000" w:themeColor="text1"/>
                <w:sz w:val="20"/>
              </w:rPr>
              <w:t>Reimb Materials for Village Sign</w:t>
            </w:r>
          </w:p>
        </w:tc>
        <w:tc>
          <w:tcPr>
            <w:tcW w:w="2410" w:type="dxa"/>
          </w:tcPr>
          <w:p w14:paraId="4C96A805" w14:textId="77777777" w:rsidR="00C77D1F" w:rsidRPr="00AA161A" w:rsidRDefault="00AA161A" w:rsidP="003E7B5E">
            <w:pPr>
              <w:jc w:val="both"/>
              <w:rPr>
                <w:rFonts w:ascii="Arial" w:hAnsi="Arial" w:cs="Arial"/>
                <w:b/>
                <w:bCs/>
                <w:color w:val="000000" w:themeColor="text1"/>
                <w:sz w:val="20"/>
              </w:rPr>
            </w:pPr>
            <w:r w:rsidRPr="00AA161A">
              <w:rPr>
                <w:rFonts w:ascii="Arial" w:hAnsi="Arial" w:cs="Arial"/>
                <w:b/>
                <w:bCs/>
                <w:color w:val="000000" w:themeColor="text1"/>
                <w:sz w:val="20"/>
              </w:rPr>
              <w:t>£78.69</w:t>
            </w:r>
          </w:p>
          <w:p w14:paraId="24EFC94A" w14:textId="440AD95F" w:rsidR="00AA161A" w:rsidRPr="004363B6" w:rsidRDefault="00AA161A" w:rsidP="003E7B5E">
            <w:pPr>
              <w:jc w:val="both"/>
              <w:rPr>
                <w:rFonts w:ascii="Arial" w:hAnsi="Arial" w:cs="Arial"/>
                <w:color w:val="000000" w:themeColor="text1"/>
                <w:sz w:val="20"/>
              </w:rPr>
            </w:pPr>
            <w:r>
              <w:rPr>
                <w:rFonts w:ascii="Arial" w:hAnsi="Arial" w:cs="Arial"/>
                <w:color w:val="000000" w:themeColor="text1"/>
                <w:sz w:val="20"/>
              </w:rPr>
              <w:t>(VAT: £13.11)</w:t>
            </w:r>
          </w:p>
        </w:tc>
      </w:tr>
      <w:tr w:rsidR="00C77D1F" w:rsidRPr="004363B6" w14:paraId="5355D167" w14:textId="77777777" w:rsidTr="00931903">
        <w:tc>
          <w:tcPr>
            <w:tcW w:w="1275" w:type="dxa"/>
          </w:tcPr>
          <w:p w14:paraId="0798BB03" w14:textId="1710130D" w:rsidR="00C77D1F" w:rsidRPr="004363B6" w:rsidRDefault="00A2187F" w:rsidP="00C77D1F">
            <w:pPr>
              <w:jc w:val="both"/>
              <w:rPr>
                <w:rFonts w:ascii="Arial" w:hAnsi="Arial" w:cs="Arial"/>
                <w:color w:val="000000" w:themeColor="text1"/>
                <w:sz w:val="20"/>
              </w:rPr>
            </w:pPr>
            <w:r>
              <w:rPr>
                <w:rFonts w:ascii="Arial" w:hAnsi="Arial" w:cs="Arial"/>
                <w:color w:val="000000" w:themeColor="text1"/>
                <w:sz w:val="20"/>
              </w:rPr>
              <w:t>BACS</w:t>
            </w:r>
          </w:p>
        </w:tc>
        <w:tc>
          <w:tcPr>
            <w:tcW w:w="1872" w:type="dxa"/>
          </w:tcPr>
          <w:p w14:paraId="094B048F" w14:textId="4F192C64" w:rsidR="00C77D1F" w:rsidRPr="004363B6" w:rsidRDefault="00A2187F" w:rsidP="00C77D1F">
            <w:pPr>
              <w:rPr>
                <w:rFonts w:ascii="Arial" w:hAnsi="Arial" w:cs="Arial"/>
                <w:color w:val="000000" w:themeColor="text1"/>
                <w:sz w:val="20"/>
              </w:rPr>
            </w:pPr>
            <w:r>
              <w:rPr>
                <w:rFonts w:ascii="Arial" w:hAnsi="Arial" w:cs="Arial"/>
                <w:color w:val="000000" w:themeColor="text1"/>
                <w:sz w:val="20"/>
              </w:rPr>
              <w:t>A Jones</w:t>
            </w:r>
          </w:p>
        </w:tc>
        <w:tc>
          <w:tcPr>
            <w:tcW w:w="3515" w:type="dxa"/>
          </w:tcPr>
          <w:p w14:paraId="1DFAAAB5" w14:textId="489E75D1" w:rsidR="00C77D1F" w:rsidRPr="004363B6" w:rsidRDefault="00A2187F" w:rsidP="00C77D1F">
            <w:pPr>
              <w:rPr>
                <w:rFonts w:ascii="Arial" w:hAnsi="Arial" w:cs="Arial"/>
                <w:color w:val="000000" w:themeColor="text1"/>
                <w:sz w:val="20"/>
              </w:rPr>
            </w:pPr>
            <w:r>
              <w:rPr>
                <w:rFonts w:ascii="Arial" w:hAnsi="Arial" w:cs="Arial"/>
                <w:color w:val="000000" w:themeColor="text1"/>
                <w:sz w:val="20"/>
              </w:rPr>
              <w:t>Expenses Reimb</w:t>
            </w:r>
          </w:p>
        </w:tc>
        <w:tc>
          <w:tcPr>
            <w:tcW w:w="2410" w:type="dxa"/>
          </w:tcPr>
          <w:p w14:paraId="3473A38B" w14:textId="007277FF" w:rsidR="007A5E5C" w:rsidRPr="004363B6" w:rsidRDefault="0029666D" w:rsidP="00C77D1F">
            <w:pPr>
              <w:jc w:val="both"/>
              <w:rPr>
                <w:rFonts w:ascii="Arial" w:hAnsi="Arial" w:cs="Arial"/>
                <w:color w:val="000000" w:themeColor="text1"/>
                <w:sz w:val="20"/>
              </w:rPr>
            </w:pPr>
            <w:r>
              <w:rPr>
                <w:rFonts w:ascii="Arial" w:hAnsi="Arial" w:cs="Arial"/>
                <w:color w:val="000000" w:themeColor="text1"/>
                <w:sz w:val="20"/>
              </w:rPr>
              <w:t>£39.07</w:t>
            </w:r>
          </w:p>
        </w:tc>
      </w:tr>
      <w:tr w:rsidR="00C77D1F" w:rsidRPr="004363B6" w14:paraId="0FBAFEC1" w14:textId="77777777" w:rsidTr="00931903">
        <w:tc>
          <w:tcPr>
            <w:tcW w:w="1275" w:type="dxa"/>
          </w:tcPr>
          <w:p w14:paraId="6BE3A500" w14:textId="6A5122E1" w:rsidR="00C77D1F" w:rsidRPr="004363B6" w:rsidRDefault="00D23DF8" w:rsidP="00C77D1F">
            <w:pPr>
              <w:jc w:val="both"/>
              <w:rPr>
                <w:rFonts w:ascii="Arial" w:hAnsi="Arial" w:cs="Arial"/>
                <w:color w:val="000000" w:themeColor="text1"/>
                <w:sz w:val="20"/>
              </w:rPr>
            </w:pPr>
            <w:r>
              <w:rPr>
                <w:rFonts w:ascii="Arial" w:hAnsi="Arial" w:cs="Arial"/>
                <w:color w:val="000000" w:themeColor="text1"/>
                <w:sz w:val="20"/>
              </w:rPr>
              <w:t>D/D</w:t>
            </w:r>
          </w:p>
        </w:tc>
        <w:tc>
          <w:tcPr>
            <w:tcW w:w="1872" w:type="dxa"/>
          </w:tcPr>
          <w:p w14:paraId="173DF267" w14:textId="68A04489" w:rsidR="00C77D1F" w:rsidRPr="004363B6" w:rsidRDefault="00D23DF8" w:rsidP="00C77D1F">
            <w:pPr>
              <w:rPr>
                <w:rFonts w:ascii="Arial" w:hAnsi="Arial" w:cs="Arial"/>
                <w:color w:val="000000" w:themeColor="text1"/>
                <w:sz w:val="20"/>
              </w:rPr>
            </w:pPr>
            <w:r>
              <w:rPr>
                <w:rFonts w:ascii="Arial" w:hAnsi="Arial" w:cs="Arial"/>
                <w:color w:val="000000" w:themeColor="text1"/>
                <w:sz w:val="20"/>
              </w:rPr>
              <w:t>EDF</w:t>
            </w:r>
          </w:p>
        </w:tc>
        <w:tc>
          <w:tcPr>
            <w:tcW w:w="3515" w:type="dxa"/>
          </w:tcPr>
          <w:p w14:paraId="3E892792" w14:textId="13D018C6" w:rsidR="00C77D1F" w:rsidRPr="004363B6" w:rsidRDefault="00D23DF8" w:rsidP="00C77D1F">
            <w:pPr>
              <w:rPr>
                <w:rFonts w:ascii="Arial" w:hAnsi="Arial" w:cs="Arial"/>
                <w:color w:val="000000" w:themeColor="text1"/>
                <w:sz w:val="20"/>
              </w:rPr>
            </w:pPr>
            <w:r>
              <w:rPr>
                <w:rFonts w:ascii="Arial" w:hAnsi="Arial" w:cs="Arial"/>
                <w:color w:val="000000" w:themeColor="text1"/>
                <w:sz w:val="20"/>
              </w:rPr>
              <w:t xml:space="preserve">Energy </w:t>
            </w:r>
            <w:proofErr w:type="spellStart"/>
            <w:r>
              <w:rPr>
                <w:rFonts w:ascii="Arial" w:hAnsi="Arial" w:cs="Arial"/>
                <w:color w:val="000000" w:themeColor="text1"/>
                <w:sz w:val="20"/>
              </w:rPr>
              <w:t>THVH</w:t>
            </w:r>
            <w:proofErr w:type="spellEnd"/>
            <w:r w:rsidR="0034386F">
              <w:rPr>
                <w:rFonts w:ascii="Arial" w:hAnsi="Arial" w:cs="Arial"/>
                <w:color w:val="000000" w:themeColor="text1"/>
                <w:sz w:val="20"/>
              </w:rPr>
              <w:t xml:space="preserve"> July</w:t>
            </w:r>
            <w:r w:rsidR="007A7ED4">
              <w:rPr>
                <w:rFonts w:ascii="Arial" w:hAnsi="Arial" w:cs="Arial"/>
                <w:color w:val="000000" w:themeColor="text1"/>
                <w:sz w:val="20"/>
              </w:rPr>
              <w:t xml:space="preserve"> &amp; Aug</w:t>
            </w:r>
          </w:p>
        </w:tc>
        <w:tc>
          <w:tcPr>
            <w:tcW w:w="2410" w:type="dxa"/>
          </w:tcPr>
          <w:p w14:paraId="316CDB2C" w14:textId="08F0ECB6" w:rsidR="00C77D1F" w:rsidRDefault="0034386F" w:rsidP="00C77D1F">
            <w:pPr>
              <w:jc w:val="both"/>
              <w:rPr>
                <w:rFonts w:ascii="Arial" w:hAnsi="Arial" w:cs="Arial"/>
                <w:b/>
                <w:bCs/>
                <w:color w:val="000000" w:themeColor="text1"/>
                <w:sz w:val="20"/>
              </w:rPr>
            </w:pPr>
            <w:r>
              <w:rPr>
                <w:rFonts w:ascii="Arial" w:hAnsi="Arial" w:cs="Arial"/>
                <w:b/>
                <w:bCs/>
                <w:color w:val="000000" w:themeColor="text1"/>
                <w:sz w:val="20"/>
              </w:rPr>
              <w:t>£5</w:t>
            </w:r>
            <w:r w:rsidR="00B132D2">
              <w:rPr>
                <w:rFonts w:ascii="Arial" w:hAnsi="Arial" w:cs="Arial"/>
                <w:b/>
                <w:bCs/>
                <w:color w:val="000000" w:themeColor="text1"/>
                <w:sz w:val="20"/>
              </w:rPr>
              <w:t>7.50</w:t>
            </w:r>
          </w:p>
          <w:p w14:paraId="2EBFD0D3" w14:textId="606BA9B9" w:rsidR="0034386F" w:rsidRPr="0034386F" w:rsidRDefault="0034386F" w:rsidP="00C77D1F">
            <w:pPr>
              <w:jc w:val="both"/>
              <w:rPr>
                <w:rFonts w:ascii="Arial" w:hAnsi="Arial" w:cs="Arial"/>
                <w:color w:val="000000" w:themeColor="text1"/>
                <w:sz w:val="20"/>
              </w:rPr>
            </w:pPr>
            <w:r>
              <w:rPr>
                <w:rFonts w:ascii="Arial" w:hAnsi="Arial" w:cs="Arial"/>
                <w:color w:val="000000" w:themeColor="text1"/>
                <w:sz w:val="20"/>
              </w:rPr>
              <w:t>(VAT: £2.6</w:t>
            </w:r>
            <w:r w:rsidR="00B132D2">
              <w:rPr>
                <w:rFonts w:ascii="Arial" w:hAnsi="Arial" w:cs="Arial"/>
                <w:color w:val="000000" w:themeColor="text1"/>
                <w:sz w:val="20"/>
              </w:rPr>
              <w:t>9</w:t>
            </w:r>
            <w:r>
              <w:rPr>
                <w:rFonts w:ascii="Arial" w:hAnsi="Arial" w:cs="Arial"/>
                <w:color w:val="000000" w:themeColor="text1"/>
                <w:sz w:val="20"/>
              </w:rPr>
              <w:t>)</w:t>
            </w:r>
          </w:p>
        </w:tc>
      </w:tr>
      <w:tr w:rsidR="00B84405" w:rsidRPr="004363B6" w14:paraId="757185D7" w14:textId="77777777" w:rsidTr="00931903">
        <w:tc>
          <w:tcPr>
            <w:tcW w:w="1275" w:type="dxa"/>
          </w:tcPr>
          <w:p w14:paraId="2295FE4F" w14:textId="5C559F0E" w:rsidR="00B84405" w:rsidRDefault="00B84405" w:rsidP="00C77D1F">
            <w:pPr>
              <w:jc w:val="both"/>
              <w:rPr>
                <w:rFonts w:ascii="Arial" w:hAnsi="Arial" w:cs="Arial"/>
                <w:color w:val="000000" w:themeColor="text1"/>
                <w:sz w:val="20"/>
              </w:rPr>
            </w:pPr>
            <w:r>
              <w:rPr>
                <w:rFonts w:ascii="Arial" w:hAnsi="Arial" w:cs="Arial"/>
                <w:color w:val="000000" w:themeColor="text1"/>
                <w:sz w:val="20"/>
              </w:rPr>
              <w:t>D/D</w:t>
            </w:r>
          </w:p>
        </w:tc>
        <w:tc>
          <w:tcPr>
            <w:tcW w:w="1872" w:type="dxa"/>
          </w:tcPr>
          <w:p w14:paraId="6F49D0B2" w14:textId="61AD5F60" w:rsidR="00B84405" w:rsidRDefault="00B84405" w:rsidP="00C77D1F">
            <w:pPr>
              <w:rPr>
                <w:rFonts w:ascii="Arial" w:hAnsi="Arial" w:cs="Arial"/>
                <w:color w:val="000000" w:themeColor="text1"/>
                <w:sz w:val="20"/>
              </w:rPr>
            </w:pPr>
            <w:r>
              <w:rPr>
                <w:rFonts w:ascii="Arial" w:hAnsi="Arial" w:cs="Arial"/>
                <w:color w:val="000000" w:themeColor="text1"/>
                <w:sz w:val="20"/>
              </w:rPr>
              <w:t>Scottish Power</w:t>
            </w:r>
          </w:p>
        </w:tc>
        <w:tc>
          <w:tcPr>
            <w:tcW w:w="3515" w:type="dxa"/>
          </w:tcPr>
          <w:p w14:paraId="7DD83F1C" w14:textId="7205EEBC" w:rsidR="00B84405" w:rsidRDefault="00E867DE" w:rsidP="00C77D1F">
            <w:pPr>
              <w:rPr>
                <w:rFonts w:ascii="Arial" w:hAnsi="Arial" w:cs="Arial"/>
                <w:color w:val="000000" w:themeColor="text1"/>
                <w:sz w:val="20"/>
              </w:rPr>
            </w:pPr>
            <w:r>
              <w:rPr>
                <w:rFonts w:ascii="Arial" w:hAnsi="Arial" w:cs="Arial"/>
                <w:color w:val="000000" w:themeColor="text1"/>
                <w:sz w:val="20"/>
              </w:rPr>
              <w:t xml:space="preserve">Electricity Supply </w:t>
            </w:r>
            <w:proofErr w:type="spellStart"/>
            <w:r>
              <w:rPr>
                <w:rFonts w:ascii="Arial" w:hAnsi="Arial" w:cs="Arial"/>
                <w:color w:val="000000" w:themeColor="text1"/>
                <w:sz w:val="20"/>
              </w:rPr>
              <w:t>THVH</w:t>
            </w:r>
            <w:proofErr w:type="spellEnd"/>
          </w:p>
        </w:tc>
        <w:tc>
          <w:tcPr>
            <w:tcW w:w="2410" w:type="dxa"/>
          </w:tcPr>
          <w:p w14:paraId="0840BB23" w14:textId="77777777" w:rsidR="00B84405" w:rsidRDefault="00E867DE" w:rsidP="00C77D1F">
            <w:pPr>
              <w:jc w:val="both"/>
              <w:rPr>
                <w:rFonts w:ascii="Arial" w:hAnsi="Arial" w:cs="Arial"/>
                <w:b/>
                <w:bCs/>
                <w:color w:val="000000" w:themeColor="text1"/>
                <w:sz w:val="20"/>
              </w:rPr>
            </w:pPr>
            <w:r>
              <w:rPr>
                <w:rFonts w:ascii="Arial" w:hAnsi="Arial" w:cs="Arial"/>
                <w:b/>
                <w:bCs/>
                <w:color w:val="000000" w:themeColor="text1"/>
                <w:sz w:val="20"/>
              </w:rPr>
              <w:t>£15.40</w:t>
            </w:r>
          </w:p>
          <w:p w14:paraId="6BFA1E83" w14:textId="2BB40F07" w:rsidR="00E867DE" w:rsidRPr="00E867DE" w:rsidRDefault="00E867DE" w:rsidP="00C77D1F">
            <w:pPr>
              <w:jc w:val="both"/>
              <w:rPr>
                <w:rFonts w:ascii="Arial" w:hAnsi="Arial" w:cs="Arial"/>
                <w:color w:val="000000" w:themeColor="text1"/>
                <w:sz w:val="20"/>
              </w:rPr>
            </w:pPr>
            <w:r>
              <w:rPr>
                <w:rFonts w:ascii="Arial" w:hAnsi="Arial" w:cs="Arial"/>
                <w:color w:val="000000" w:themeColor="text1"/>
                <w:sz w:val="20"/>
              </w:rPr>
              <w:t>(VAT: £0.73)</w:t>
            </w:r>
          </w:p>
        </w:tc>
      </w:tr>
      <w:tr w:rsidR="00B70944" w:rsidRPr="004363B6" w14:paraId="10AEAB80" w14:textId="77777777" w:rsidTr="00931903">
        <w:tc>
          <w:tcPr>
            <w:tcW w:w="1275" w:type="dxa"/>
          </w:tcPr>
          <w:p w14:paraId="06C48727" w14:textId="0C86B484" w:rsidR="00B70944" w:rsidRDefault="00BD7C67" w:rsidP="00C77D1F">
            <w:pPr>
              <w:jc w:val="both"/>
              <w:rPr>
                <w:rFonts w:ascii="Arial" w:hAnsi="Arial" w:cs="Arial"/>
                <w:color w:val="000000" w:themeColor="text1"/>
                <w:sz w:val="20"/>
              </w:rPr>
            </w:pPr>
            <w:r>
              <w:rPr>
                <w:rFonts w:ascii="Arial" w:hAnsi="Arial" w:cs="Arial"/>
                <w:color w:val="000000" w:themeColor="text1"/>
                <w:sz w:val="20"/>
              </w:rPr>
              <w:t>N/A</w:t>
            </w:r>
          </w:p>
        </w:tc>
        <w:tc>
          <w:tcPr>
            <w:tcW w:w="1872" w:type="dxa"/>
          </w:tcPr>
          <w:p w14:paraId="3C819333" w14:textId="1836A667" w:rsidR="00B70944" w:rsidRDefault="00BD7C67" w:rsidP="00C77D1F">
            <w:pPr>
              <w:rPr>
                <w:rFonts w:ascii="Arial" w:hAnsi="Arial" w:cs="Arial"/>
                <w:color w:val="000000" w:themeColor="text1"/>
                <w:sz w:val="20"/>
              </w:rPr>
            </w:pPr>
            <w:r>
              <w:rPr>
                <w:rFonts w:ascii="Arial" w:hAnsi="Arial" w:cs="Arial"/>
                <w:color w:val="000000" w:themeColor="text1"/>
                <w:sz w:val="20"/>
              </w:rPr>
              <w:t>Calor Gas</w:t>
            </w:r>
          </w:p>
        </w:tc>
        <w:tc>
          <w:tcPr>
            <w:tcW w:w="3515" w:type="dxa"/>
          </w:tcPr>
          <w:p w14:paraId="51F8CF90" w14:textId="576F9280" w:rsidR="00B70944" w:rsidRDefault="00BD7C67" w:rsidP="00C77D1F">
            <w:pPr>
              <w:rPr>
                <w:rFonts w:ascii="Arial" w:hAnsi="Arial" w:cs="Arial"/>
                <w:color w:val="000000" w:themeColor="text1"/>
                <w:sz w:val="20"/>
              </w:rPr>
            </w:pPr>
            <w:r>
              <w:rPr>
                <w:rFonts w:ascii="Arial" w:hAnsi="Arial" w:cs="Arial"/>
                <w:color w:val="000000" w:themeColor="text1"/>
                <w:sz w:val="20"/>
              </w:rPr>
              <w:t xml:space="preserve">Standing Charge </w:t>
            </w:r>
            <w:r w:rsidR="00FF292F">
              <w:rPr>
                <w:rFonts w:ascii="Arial" w:hAnsi="Arial" w:cs="Arial"/>
                <w:color w:val="000000" w:themeColor="text1"/>
                <w:sz w:val="20"/>
              </w:rPr>
              <w:t>14/4-31/8 2026</w:t>
            </w:r>
          </w:p>
        </w:tc>
        <w:tc>
          <w:tcPr>
            <w:tcW w:w="2410" w:type="dxa"/>
          </w:tcPr>
          <w:p w14:paraId="0DB41A6A" w14:textId="77777777" w:rsidR="009D1805" w:rsidRPr="001747BE" w:rsidRDefault="001747BE" w:rsidP="00C77D1F">
            <w:pPr>
              <w:jc w:val="both"/>
              <w:rPr>
                <w:rFonts w:ascii="Arial" w:hAnsi="Arial" w:cs="Arial"/>
                <w:b/>
                <w:bCs/>
                <w:color w:val="000000" w:themeColor="text1"/>
                <w:sz w:val="20"/>
              </w:rPr>
            </w:pPr>
            <w:r w:rsidRPr="001747BE">
              <w:rPr>
                <w:rFonts w:ascii="Arial" w:hAnsi="Arial" w:cs="Arial"/>
                <w:b/>
                <w:bCs/>
                <w:color w:val="000000" w:themeColor="text1"/>
                <w:sz w:val="20"/>
              </w:rPr>
              <w:t>£41.18</w:t>
            </w:r>
          </w:p>
          <w:p w14:paraId="513F9E74" w14:textId="0370BC0E" w:rsidR="001747BE" w:rsidRPr="009D1805" w:rsidRDefault="001747BE" w:rsidP="00C77D1F">
            <w:pPr>
              <w:jc w:val="both"/>
              <w:rPr>
                <w:rFonts w:ascii="Arial" w:hAnsi="Arial" w:cs="Arial"/>
                <w:color w:val="000000" w:themeColor="text1"/>
                <w:sz w:val="20"/>
              </w:rPr>
            </w:pPr>
            <w:r>
              <w:rPr>
                <w:rFonts w:ascii="Arial" w:hAnsi="Arial" w:cs="Arial"/>
                <w:color w:val="000000" w:themeColor="text1"/>
                <w:sz w:val="20"/>
              </w:rPr>
              <w:t>(Taken from £100 credit)</w:t>
            </w:r>
          </w:p>
        </w:tc>
      </w:tr>
    </w:tbl>
    <w:p w14:paraId="26F76189" w14:textId="77777777" w:rsidR="00520ECD" w:rsidRPr="00622F6D" w:rsidRDefault="00520ECD" w:rsidP="00520ECD">
      <w:pPr>
        <w:ind w:left="709"/>
        <w:jc w:val="both"/>
        <w:rPr>
          <w:rFonts w:ascii="Arial" w:hAnsi="Arial" w:cs="Arial"/>
          <w:b/>
          <w:bCs/>
          <w:sz w:val="12"/>
          <w:szCs w:val="18"/>
          <w:highlight w:val="yellow"/>
        </w:rPr>
      </w:pPr>
    </w:p>
    <w:p w14:paraId="7B6588BA" w14:textId="0B15C196" w:rsidR="00520ECD" w:rsidRPr="003C6AC6" w:rsidRDefault="00520ECD" w:rsidP="00520ECD">
      <w:pPr>
        <w:ind w:firstLine="720"/>
        <w:jc w:val="both"/>
        <w:rPr>
          <w:rFonts w:ascii="Arial" w:hAnsi="Arial" w:cs="Arial"/>
          <w:b/>
          <w:sz w:val="20"/>
        </w:rPr>
      </w:pPr>
      <w:r w:rsidRPr="003C6AC6">
        <w:rPr>
          <w:rFonts w:ascii="Arial" w:hAnsi="Arial" w:cs="Arial"/>
          <w:b/>
          <w:sz w:val="20"/>
        </w:rPr>
        <w:t xml:space="preserve">Bank Balances as </w:t>
      </w:r>
      <w:proofErr w:type="gramStart"/>
      <w:r w:rsidRPr="003C6AC6">
        <w:rPr>
          <w:rFonts w:ascii="Arial" w:hAnsi="Arial" w:cs="Arial"/>
          <w:b/>
          <w:sz w:val="20"/>
        </w:rPr>
        <w:t>at</w:t>
      </w:r>
      <w:proofErr w:type="gramEnd"/>
      <w:r w:rsidR="002F23F8">
        <w:rPr>
          <w:rFonts w:ascii="Arial" w:hAnsi="Arial" w:cs="Arial"/>
          <w:b/>
          <w:sz w:val="20"/>
        </w:rPr>
        <w:t xml:space="preserve"> </w:t>
      </w:r>
      <w:r w:rsidR="009D2351">
        <w:rPr>
          <w:rFonts w:ascii="Arial" w:hAnsi="Arial" w:cs="Arial"/>
          <w:b/>
          <w:sz w:val="20"/>
        </w:rPr>
        <w:t>3</w:t>
      </w:r>
      <w:r w:rsidR="006734F6">
        <w:rPr>
          <w:rFonts w:ascii="Arial" w:hAnsi="Arial" w:cs="Arial"/>
          <w:b/>
          <w:sz w:val="20"/>
        </w:rPr>
        <w:t>1</w:t>
      </w:r>
      <w:r w:rsidR="006734F6" w:rsidRPr="006734F6">
        <w:rPr>
          <w:rFonts w:ascii="Arial" w:hAnsi="Arial" w:cs="Arial"/>
          <w:b/>
          <w:sz w:val="20"/>
          <w:vertAlign w:val="superscript"/>
        </w:rPr>
        <w:t>st</w:t>
      </w:r>
      <w:r w:rsidR="006734F6">
        <w:rPr>
          <w:rFonts w:ascii="Arial" w:hAnsi="Arial" w:cs="Arial"/>
          <w:b/>
          <w:sz w:val="20"/>
        </w:rPr>
        <w:t xml:space="preserve"> August</w:t>
      </w:r>
      <w:r w:rsidR="00745E2C">
        <w:rPr>
          <w:rFonts w:ascii="Arial" w:hAnsi="Arial" w:cs="Arial"/>
          <w:b/>
          <w:sz w:val="20"/>
        </w:rPr>
        <w:t xml:space="preserve"> 2026</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835"/>
      </w:tblGrid>
      <w:tr w:rsidR="00520ECD" w:rsidRPr="003C6AC6" w14:paraId="6AA1792E" w14:textId="77777777" w:rsidTr="00931903">
        <w:tc>
          <w:tcPr>
            <w:tcW w:w="3118" w:type="dxa"/>
          </w:tcPr>
          <w:p w14:paraId="013B3E1C" w14:textId="77777777" w:rsidR="00520ECD" w:rsidRPr="003C6AC6" w:rsidRDefault="00520ECD" w:rsidP="00931903">
            <w:pPr>
              <w:jc w:val="both"/>
              <w:rPr>
                <w:rFonts w:ascii="Arial" w:hAnsi="Arial" w:cs="Arial"/>
                <w:sz w:val="20"/>
              </w:rPr>
            </w:pPr>
            <w:r w:rsidRPr="003C6AC6">
              <w:rPr>
                <w:rFonts w:ascii="Arial" w:hAnsi="Arial" w:cs="Arial"/>
                <w:sz w:val="20"/>
              </w:rPr>
              <w:t>Unity Current Account 4775</w:t>
            </w:r>
          </w:p>
        </w:tc>
        <w:tc>
          <w:tcPr>
            <w:tcW w:w="2835" w:type="dxa"/>
          </w:tcPr>
          <w:p w14:paraId="58CA796F" w14:textId="2E5E64E1" w:rsidR="00520ECD" w:rsidRPr="003C6AC6" w:rsidRDefault="00520ECD" w:rsidP="00931903">
            <w:pPr>
              <w:jc w:val="both"/>
              <w:rPr>
                <w:rFonts w:ascii="Arial" w:hAnsi="Arial" w:cs="Arial"/>
                <w:sz w:val="20"/>
              </w:rPr>
            </w:pPr>
            <w:r w:rsidRPr="003C6AC6">
              <w:rPr>
                <w:rFonts w:ascii="Arial" w:hAnsi="Arial" w:cs="Arial"/>
                <w:sz w:val="20"/>
              </w:rPr>
              <w:t xml:space="preserve">£   </w:t>
            </w:r>
            <w:r w:rsidR="00536DDB" w:rsidRPr="003C6AC6">
              <w:rPr>
                <w:rFonts w:ascii="Arial" w:hAnsi="Arial" w:cs="Arial"/>
                <w:sz w:val="20"/>
              </w:rPr>
              <w:t xml:space="preserve"> </w:t>
            </w:r>
            <w:r w:rsidR="00547690">
              <w:rPr>
                <w:rFonts w:ascii="Arial" w:hAnsi="Arial" w:cs="Arial"/>
                <w:sz w:val="20"/>
              </w:rPr>
              <w:t xml:space="preserve"> </w:t>
            </w:r>
            <w:r w:rsidR="001743EA">
              <w:rPr>
                <w:rFonts w:ascii="Arial" w:hAnsi="Arial" w:cs="Arial"/>
                <w:sz w:val="20"/>
              </w:rPr>
              <w:t>3,042.03</w:t>
            </w:r>
          </w:p>
        </w:tc>
      </w:tr>
      <w:tr w:rsidR="00520ECD" w:rsidRPr="003C6AC6" w14:paraId="12561064" w14:textId="77777777" w:rsidTr="00931903">
        <w:tc>
          <w:tcPr>
            <w:tcW w:w="3118" w:type="dxa"/>
          </w:tcPr>
          <w:p w14:paraId="4FB2C78E" w14:textId="77777777" w:rsidR="00520ECD" w:rsidRPr="003C6AC6" w:rsidRDefault="00520ECD" w:rsidP="00931903">
            <w:pPr>
              <w:jc w:val="both"/>
              <w:rPr>
                <w:rFonts w:ascii="Arial" w:hAnsi="Arial" w:cs="Arial"/>
                <w:sz w:val="20"/>
              </w:rPr>
            </w:pPr>
            <w:r w:rsidRPr="003C6AC6">
              <w:rPr>
                <w:rFonts w:ascii="Arial" w:hAnsi="Arial" w:cs="Arial"/>
                <w:sz w:val="20"/>
              </w:rPr>
              <w:t>Unity Deposit Account 4788</w:t>
            </w:r>
          </w:p>
        </w:tc>
        <w:tc>
          <w:tcPr>
            <w:tcW w:w="2835" w:type="dxa"/>
          </w:tcPr>
          <w:p w14:paraId="189E775E" w14:textId="04DE88E6" w:rsidR="00520ECD" w:rsidRPr="003C6AC6" w:rsidRDefault="00520ECD" w:rsidP="00931903">
            <w:pPr>
              <w:jc w:val="both"/>
              <w:rPr>
                <w:rFonts w:ascii="Arial" w:hAnsi="Arial" w:cs="Arial"/>
                <w:sz w:val="20"/>
              </w:rPr>
            </w:pPr>
            <w:r w:rsidRPr="003C6AC6">
              <w:rPr>
                <w:rFonts w:ascii="Arial" w:hAnsi="Arial" w:cs="Arial"/>
                <w:sz w:val="20"/>
              </w:rPr>
              <w:t xml:space="preserve">£  </w:t>
            </w:r>
            <w:r w:rsidR="00536DDB" w:rsidRPr="003C6AC6">
              <w:rPr>
                <w:rFonts w:ascii="Arial" w:hAnsi="Arial" w:cs="Arial"/>
                <w:sz w:val="20"/>
              </w:rPr>
              <w:t xml:space="preserve"> </w:t>
            </w:r>
            <w:r w:rsidR="007E54BA">
              <w:rPr>
                <w:rFonts w:ascii="Arial" w:hAnsi="Arial" w:cs="Arial"/>
                <w:sz w:val="20"/>
              </w:rPr>
              <w:t>5</w:t>
            </w:r>
            <w:r w:rsidR="000033AB">
              <w:rPr>
                <w:rFonts w:ascii="Arial" w:hAnsi="Arial" w:cs="Arial"/>
                <w:sz w:val="20"/>
              </w:rPr>
              <w:t>1,090.65</w:t>
            </w:r>
          </w:p>
        </w:tc>
      </w:tr>
    </w:tbl>
    <w:p w14:paraId="0ABF8B7F" w14:textId="77777777" w:rsidR="00520ECD" w:rsidRPr="002353C9" w:rsidRDefault="00520ECD" w:rsidP="00520ECD">
      <w:pPr>
        <w:ind w:left="709"/>
        <w:jc w:val="both"/>
        <w:rPr>
          <w:rFonts w:ascii="Arial" w:hAnsi="Arial" w:cs="Arial"/>
          <w:sz w:val="16"/>
          <w:szCs w:val="16"/>
          <w:highlight w:val="yellow"/>
        </w:rPr>
      </w:pPr>
    </w:p>
    <w:p w14:paraId="52C00F59" w14:textId="51B2C07C" w:rsidR="00FD3AF6" w:rsidRDefault="00520ECD" w:rsidP="00B1444B">
      <w:pPr>
        <w:ind w:left="709"/>
        <w:jc w:val="both"/>
        <w:rPr>
          <w:rFonts w:ascii="Arial" w:hAnsi="Arial" w:cs="Arial"/>
          <w:bCs/>
          <w:sz w:val="20"/>
        </w:rPr>
      </w:pPr>
      <w:r w:rsidRPr="00CD331D">
        <w:rPr>
          <w:rFonts w:ascii="Arial" w:hAnsi="Arial" w:cs="Arial"/>
          <w:b/>
          <w:sz w:val="20"/>
        </w:rPr>
        <w:t>INCOME</w:t>
      </w:r>
      <w:r w:rsidRPr="00CD331D">
        <w:rPr>
          <w:rFonts w:ascii="Arial" w:hAnsi="Arial" w:cs="Arial"/>
          <w:sz w:val="20"/>
        </w:rPr>
        <w:t xml:space="preserve">:  </w:t>
      </w:r>
      <w:r w:rsidRPr="00CD331D">
        <w:rPr>
          <w:rFonts w:ascii="Arial" w:hAnsi="Arial" w:cs="Arial"/>
          <w:sz w:val="20"/>
        </w:rPr>
        <w:tab/>
      </w:r>
      <w:r w:rsidR="00B1444B" w:rsidRPr="0020547A">
        <w:rPr>
          <w:rFonts w:ascii="Arial" w:hAnsi="Arial" w:cs="Arial"/>
          <w:bCs/>
          <w:sz w:val="20"/>
        </w:rPr>
        <w:t>£</w:t>
      </w:r>
      <w:r w:rsidR="0020547A">
        <w:rPr>
          <w:rFonts w:ascii="Arial" w:hAnsi="Arial" w:cs="Arial"/>
          <w:bCs/>
          <w:sz w:val="20"/>
        </w:rPr>
        <w:t xml:space="preserve"> </w:t>
      </w:r>
      <w:r w:rsidR="00961AB3">
        <w:rPr>
          <w:rFonts w:ascii="Arial" w:hAnsi="Arial" w:cs="Arial"/>
          <w:bCs/>
          <w:sz w:val="20"/>
        </w:rPr>
        <w:t xml:space="preserve">  90.00</w:t>
      </w:r>
      <w:proofErr w:type="gramStart"/>
      <w:r w:rsidR="0020547A">
        <w:rPr>
          <w:rFonts w:ascii="Arial" w:hAnsi="Arial" w:cs="Arial"/>
          <w:bCs/>
          <w:sz w:val="20"/>
        </w:rPr>
        <w:t xml:space="preserve">-  </w:t>
      </w:r>
      <w:r w:rsidR="006C704F">
        <w:rPr>
          <w:rFonts w:ascii="Arial" w:hAnsi="Arial" w:cs="Arial"/>
          <w:bCs/>
          <w:sz w:val="20"/>
        </w:rPr>
        <w:t>Silk</w:t>
      </w:r>
      <w:proofErr w:type="gramEnd"/>
      <w:r w:rsidR="006C704F">
        <w:rPr>
          <w:rFonts w:ascii="Arial" w:hAnsi="Arial" w:cs="Arial"/>
          <w:bCs/>
          <w:sz w:val="20"/>
        </w:rPr>
        <w:t xml:space="preserve"> Painters hire 6/6</w:t>
      </w:r>
    </w:p>
    <w:p w14:paraId="1E829A45" w14:textId="695E0A05" w:rsidR="00634D6D" w:rsidRDefault="0020547A" w:rsidP="009D2351">
      <w:pPr>
        <w:ind w:left="709"/>
        <w:jc w:val="both"/>
        <w:rPr>
          <w:rFonts w:ascii="Arial" w:hAnsi="Arial" w:cs="Arial"/>
          <w:bCs/>
          <w:sz w:val="20"/>
        </w:rPr>
      </w:pPr>
      <w:r>
        <w:rPr>
          <w:rFonts w:ascii="Arial" w:hAnsi="Arial" w:cs="Arial"/>
          <w:bCs/>
          <w:sz w:val="20"/>
        </w:rPr>
        <w:tab/>
      </w:r>
      <w:r>
        <w:rPr>
          <w:rFonts w:ascii="Arial" w:hAnsi="Arial" w:cs="Arial"/>
          <w:bCs/>
          <w:sz w:val="20"/>
        </w:rPr>
        <w:tab/>
      </w:r>
      <w:r>
        <w:rPr>
          <w:rFonts w:ascii="Arial" w:hAnsi="Arial" w:cs="Arial"/>
          <w:bCs/>
          <w:sz w:val="20"/>
        </w:rPr>
        <w:tab/>
        <w:t xml:space="preserve">£ </w:t>
      </w:r>
      <w:r w:rsidR="006C704F">
        <w:rPr>
          <w:rFonts w:ascii="Arial" w:hAnsi="Arial" w:cs="Arial"/>
          <w:bCs/>
          <w:sz w:val="20"/>
        </w:rPr>
        <w:t>315.00</w:t>
      </w:r>
      <w:r w:rsidR="00CC037F">
        <w:rPr>
          <w:rFonts w:ascii="Arial" w:hAnsi="Arial" w:cs="Arial"/>
          <w:bCs/>
          <w:sz w:val="20"/>
        </w:rPr>
        <w:t xml:space="preserve"> – </w:t>
      </w:r>
      <w:r w:rsidR="006C704F">
        <w:rPr>
          <w:rFonts w:ascii="Arial" w:hAnsi="Arial" w:cs="Arial"/>
          <w:bCs/>
          <w:sz w:val="20"/>
        </w:rPr>
        <w:t xml:space="preserve">Silk Painters hire </w:t>
      </w:r>
      <w:r w:rsidR="004F44DC">
        <w:rPr>
          <w:rFonts w:ascii="Arial" w:hAnsi="Arial" w:cs="Arial"/>
          <w:bCs/>
          <w:sz w:val="20"/>
        </w:rPr>
        <w:t>2</w:t>
      </w:r>
      <w:r w:rsidR="004F44DC" w:rsidRPr="004F44DC">
        <w:rPr>
          <w:rFonts w:ascii="Arial" w:hAnsi="Arial" w:cs="Arial"/>
          <w:bCs/>
          <w:sz w:val="20"/>
          <w:vertAlign w:val="superscript"/>
        </w:rPr>
        <w:t>nd</w:t>
      </w:r>
      <w:r w:rsidR="004F44DC">
        <w:rPr>
          <w:rFonts w:ascii="Arial" w:hAnsi="Arial" w:cs="Arial"/>
          <w:bCs/>
          <w:sz w:val="20"/>
        </w:rPr>
        <w:t>, 3</w:t>
      </w:r>
      <w:r w:rsidR="004F44DC" w:rsidRPr="004F44DC">
        <w:rPr>
          <w:rFonts w:ascii="Arial" w:hAnsi="Arial" w:cs="Arial"/>
          <w:bCs/>
          <w:sz w:val="20"/>
          <w:vertAlign w:val="superscript"/>
        </w:rPr>
        <w:t>rd</w:t>
      </w:r>
      <w:r w:rsidR="004F44DC">
        <w:rPr>
          <w:rFonts w:ascii="Arial" w:hAnsi="Arial" w:cs="Arial"/>
          <w:bCs/>
          <w:sz w:val="20"/>
        </w:rPr>
        <w:t xml:space="preserve"> &amp; 4</w:t>
      </w:r>
      <w:r w:rsidR="004F44DC" w:rsidRPr="004F44DC">
        <w:rPr>
          <w:rFonts w:ascii="Arial" w:hAnsi="Arial" w:cs="Arial"/>
          <w:bCs/>
          <w:sz w:val="20"/>
          <w:vertAlign w:val="superscript"/>
        </w:rPr>
        <w:t>th</w:t>
      </w:r>
      <w:r w:rsidR="004F44DC">
        <w:rPr>
          <w:rFonts w:ascii="Arial" w:hAnsi="Arial" w:cs="Arial"/>
          <w:bCs/>
          <w:sz w:val="20"/>
        </w:rPr>
        <w:t xml:space="preserve"> July </w:t>
      </w:r>
    </w:p>
    <w:p w14:paraId="247F7F5E" w14:textId="6622B333" w:rsidR="00CC037F" w:rsidRDefault="00CC037F" w:rsidP="009D2351">
      <w:pPr>
        <w:ind w:left="709"/>
        <w:jc w:val="both"/>
        <w:rPr>
          <w:rFonts w:ascii="Arial" w:hAnsi="Arial" w:cs="Arial"/>
          <w:bCs/>
          <w:sz w:val="20"/>
        </w:rPr>
      </w:pPr>
      <w:r>
        <w:rPr>
          <w:rFonts w:ascii="Arial" w:hAnsi="Arial" w:cs="Arial"/>
          <w:bCs/>
          <w:sz w:val="20"/>
        </w:rPr>
        <w:tab/>
      </w:r>
      <w:r>
        <w:rPr>
          <w:rFonts w:ascii="Arial" w:hAnsi="Arial" w:cs="Arial"/>
          <w:bCs/>
          <w:sz w:val="20"/>
        </w:rPr>
        <w:tab/>
      </w:r>
      <w:r>
        <w:rPr>
          <w:rFonts w:ascii="Arial" w:hAnsi="Arial" w:cs="Arial"/>
          <w:bCs/>
          <w:sz w:val="20"/>
        </w:rPr>
        <w:tab/>
        <w:t>£</w:t>
      </w:r>
      <w:r w:rsidR="001B45BB">
        <w:rPr>
          <w:rFonts w:ascii="Arial" w:hAnsi="Arial" w:cs="Arial"/>
          <w:bCs/>
          <w:sz w:val="20"/>
        </w:rPr>
        <w:t xml:space="preserve"> </w:t>
      </w:r>
      <w:r w:rsidR="00D76842">
        <w:rPr>
          <w:rFonts w:ascii="Arial" w:hAnsi="Arial" w:cs="Arial"/>
          <w:bCs/>
          <w:sz w:val="20"/>
        </w:rPr>
        <w:t xml:space="preserve"> </w:t>
      </w:r>
      <w:r w:rsidR="001B45BB">
        <w:rPr>
          <w:rFonts w:ascii="Arial" w:hAnsi="Arial" w:cs="Arial"/>
          <w:bCs/>
          <w:sz w:val="20"/>
        </w:rPr>
        <w:t xml:space="preserve"> </w:t>
      </w:r>
      <w:r w:rsidR="00D76842">
        <w:rPr>
          <w:rFonts w:ascii="Arial" w:hAnsi="Arial" w:cs="Arial"/>
          <w:bCs/>
          <w:sz w:val="20"/>
        </w:rPr>
        <w:t>90.00</w:t>
      </w:r>
      <w:r w:rsidR="001B45BB">
        <w:rPr>
          <w:rFonts w:ascii="Arial" w:hAnsi="Arial" w:cs="Arial"/>
          <w:bCs/>
          <w:sz w:val="20"/>
        </w:rPr>
        <w:t xml:space="preserve"> – </w:t>
      </w:r>
      <w:r w:rsidR="00D76842">
        <w:rPr>
          <w:rFonts w:ascii="Arial" w:hAnsi="Arial" w:cs="Arial"/>
          <w:bCs/>
          <w:sz w:val="20"/>
        </w:rPr>
        <w:t>Essex Silk Painter hire 1/8</w:t>
      </w:r>
    </w:p>
    <w:p w14:paraId="505B99F0" w14:textId="5A1F8FBD" w:rsidR="00FF64A9" w:rsidRDefault="00FF64A9" w:rsidP="009D2351">
      <w:pPr>
        <w:ind w:left="709"/>
        <w:jc w:val="both"/>
        <w:rPr>
          <w:rFonts w:ascii="Arial" w:hAnsi="Arial" w:cs="Arial"/>
          <w:bCs/>
          <w:sz w:val="20"/>
        </w:rPr>
      </w:pPr>
      <w:r>
        <w:rPr>
          <w:rFonts w:ascii="Arial" w:hAnsi="Arial" w:cs="Arial"/>
          <w:bCs/>
          <w:sz w:val="20"/>
        </w:rPr>
        <w:tab/>
      </w:r>
      <w:r>
        <w:rPr>
          <w:rFonts w:ascii="Arial" w:hAnsi="Arial" w:cs="Arial"/>
          <w:bCs/>
          <w:sz w:val="20"/>
        </w:rPr>
        <w:tab/>
      </w:r>
      <w:r>
        <w:rPr>
          <w:rFonts w:ascii="Arial" w:hAnsi="Arial" w:cs="Arial"/>
          <w:bCs/>
          <w:sz w:val="20"/>
        </w:rPr>
        <w:tab/>
        <w:t xml:space="preserve">£    </w:t>
      </w:r>
      <w:r w:rsidR="00622FFE">
        <w:rPr>
          <w:rFonts w:ascii="Arial" w:hAnsi="Arial" w:cs="Arial"/>
          <w:bCs/>
          <w:sz w:val="20"/>
        </w:rPr>
        <w:t>68.00</w:t>
      </w:r>
      <w:r>
        <w:rPr>
          <w:rFonts w:ascii="Arial" w:hAnsi="Arial" w:cs="Arial"/>
          <w:bCs/>
          <w:sz w:val="20"/>
        </w:rPr>
        <w:t xml:space="preserve"> – </w:t>
      </w:r>
      <w:r w:rsidR="00622FFE">
        <w:rPr>
          <w:rFonts w:ascii="Arial" w:hAnsi="Arial" w:cs="Arial"/>
          <w:bCs/>
          <w:sz w:val="20"/>
        </w:rPr>
        <w:t>Busters Dogs hire 12 &amp; 19 August</w:t>
      </w:r>
    </w:p>
    <w:p w14:paraId="10219570" w14:textId="603C3052" w:rsidR="00297AB4" w:rsidRDefault="00297AB4" w:rsidP="009D2351">
      <w:pPr>
        <w:ind w:left="709"/>
        <w:jc w:val="both"/>
        <w:rPr>
          <w:rFonts w:ascii="Arial" w:hAnsi="Arial" w:cs="Arial"/>
          <w:bCs/>
          <w:sz w:val="20"/>
        </w:rPr>
      </w:pPr>
      <w:r>
        <w:rPr>
          <w:rFonts w:ascii="Arial" w:hAnsi="Arial" w:cs="Arial"/>
          <w:bCs/>
          <w:sz w:val="20"/>
        </w:rPr>
        <w:tab/>
      </w:r>
      <w:r>
        <w:rPr>
          <w:rFonts w:ascii="Arial" w:hAnsi="Arial" w:cs="Arial"/>
          <w:bCs/>
          <w:sz w:val="20"/>
        </w:rPr>
        <w:tab/>
      </w:r>
      <w:r>
        <w:rPr>
          <w:rFonts w:ascii="Arial" w:hAnsi="Arial" w:cs="Arial"/>
          <w:bCs/>
          <w:sz w:val="20"/>
        </w:rPr>
        <w:tab/>
      </w:r>
      <w:proofErr w:type="gramStart"/>
      <w:r>
        <w:rPr>
          <w:rFonts w:ascii="Arial" w:hAnsi="Arial" w:cs="Arial"/>
          <w:bCs/>
          <w:sz w:val="20"/>
        </w:rPr>
        <w:t>£</w:t>
      </w:r>
      <w:r w:rsidR="00FB5BE6">
        <w:rPr>
          <w:rFonts w:ascii="Arial" w:hAnsi="Arial" w:cs="Arial"/>
          <w:bCs/>
          <w:sz w:val="20"/>
        </w:rPr>
        <w:t xml:space="preserve">  </w:t>
      </w:r>
      <w:r w:rsidR="000F68EF">
        <w:rPr>
          <w:rFonts w:ascii="Arial" w:hAnsi="Arial" w:cs="Arial"/>
          <w:bCs/>
          <w:sz w:val="20"/>
        </w:rPr>
        <w:t>268.50</w:t>
      </w:r>
      <w:proofErr w:type="gramEnd"/>
      <w:r w:rsidR="00FB5BE6">
        <w:rPr>
          <w:rFonts w:ascii="Arial" w:hAnsi="Arial" w:cs="Arial"/>
          <w:bCs/>
          <w:sz w:val="20"/>
        </w:rPr>
        <w:t xml:space="preserve"> </w:t>
      </w:r>
      <w:r w:rsidR="00BA10BC">
        <w:rPr>
          <w:rFonts w:ascii="Arial" w:hAnsi="Arial" w:cs="Arial"/>
          <w:bCs/>
          <w:sz w:val="20"/>
        </w:rPr>
        <w:t>–</w:t>
      </w:r>
      <w:r w:rsidR="00FB5BE6">
        <w:rPr>
          <w:rFonts w:ascii="Arial" w:hAnsi="Arial" w:cs="Arial"/>
          <w:bCs/>
          <w:sz w:val="20"/>
        </w:rPr>
        <w:t xml:space="preserve"> </w:t>
      </w:r>
      <w:r w:rsidR="000F68EF">
        <w:rPr>
          <w:rFonts w:ascii="Arial" w:hAnsi="Arial" w:cs="Arial"/>
          <w:bCs/>
          <w:sz w:val="20"/>
        </w:rPr>
        <w:t>ScottishPower SEG 8/6-30/7</w:t>
      </w:r>
    </w:p>
    <w:p w14:paraId="4CECBDD1" w14:textId="401952AA" w:rsidR="00CC09C2" w:rsidRPr="0020547A" w:rsidRDefault="003A4688" w:rsidP="004F0370">
      <w:pPr>
        <w:ind w:left="709"/>
        <w:jc w:val="both"/>
        <w:rPr>
          <w:rFonts w:ascii="Arial" w:hAnsi="Arial" w:cs="Arial"/>
          <w:bCs/>
          <w:sz w:val="20"/>
        </w:rPr>
      </w:pPr>
      <w:r>
        <w:rPr>
          <w:rFonts w:ascii="Arial" w:hAnsi="Arial" w:cs="Arial"/>
          <w:bCs/>
          <w:sz w:val="20"/>
        </w:rPr>
        <w:t xml:space="preserve"> </w:t>
      </w:r>
    </w:p>
    <w:p w14:paraId="27281602" w14:textId="61A77D28" w:rsidR="00482E0D" w:rsidRPr="00392C83" w:rsidRDefault="0023336C" w:rsidP="00D8362F">
      <w:pPr>
        <w:ind w:left="709"/>
        <w:jc w:val="both"/>
        <w:rPr>
          <w:rFonts w:ascii="Arial" w:hAnsi="Arial" w:cs="Arial"/>
          <w:bCs/>
          <w:sz w:val="20"/>
        </w:rPr>
      </w:pPr>
      <w:r>
        <w:rPr>
          <w:rFonts w:ascii="Arial" w:hAnsi="Arial" w:cs="Arial"/>
          <w:bCs/>
          <w:sz w:val="20"/>
        </w:rPr>
        <w:t>b</w:t>
      </w:r>
      <w:r w:rsidR="00E51F2F">
        <w:rPr>
          <w:rFonts w:ascii="Arial" w:hAnsi="Arial" w:cs="Arial"/>
          <w:bCs/>
          <w:sz w:val="20"/>
        </w:rPr>
        <w:t xml:space="preserve">. </w:t>
      </w:r>
      <w:r w:rsidR="00482E0D" w:rsidRPr="00392C83">
        <w:rPr>
          <w:rFonts w:ascii="Arial" w:hAnsi="Arial" w:cs="Arial"/>
          <w:bCs/>
          <w:sz w:val="20"/>
        </w:rPr>
        <w:t>To review the bank reconciliation up to</w:t>
      </w:r>
      <w:r w:rsidR="00276118">
        <w:rPr>
          <w:rFonts w:ascii="Arial" w:hAnsi="Arial" w:cs="Arial"/>
          <w:bCs/>
          <w:sz w:val="20"/>
        </w:rPr>
        <w:t xml:space="preserve"> </w:t>
      </w:r>
      <w:r w:rsidR="000F68EF">
        <w:rPr>
          <w:rFonts w:ascii="Arial" w:hAnsi="Arial" w:cs="Arial"/>
          <w:bCs/>
          <w:sz w:val="20"/>
        </w:rPr>
        <w:t>31</w:t>
      </w:r>
      <w:r w:rsidR="000F68EF" w:rsidRPr="000F68EF">
        <w:rPr>
          <w:rFonts w:ascii="Arial" w:hAnsi="Arial" w:cs="Arial"/>
          <w:bCs/>
          <w:sz w:val="20"/>
          <w:vertAlign w:val="superscript"/>
        </w:rPr>
        <w:t>st</w:t>
      </w:r>
      <w:r w:rsidR="000F68EF">
        <w:rPr>
          <w:rFonts w:ascii="Arial" w:hAnsi="Arial" w:cs="Arial"/>
          <w:bCs/>
          <w:sz w:val="20"/>
        </w:rPr>
        <w:t xml:space="preserve"> August</w:t>
      </w:r>
      <w:r w:rsidR="00483BE5">
        <w:rPr>
          <w:rFonts w:ascii="Arial" w:hAnsi="Arial" w:cs="Arial"/>
          <w:bCs/>
          <w:sz w:val="20"/>
        </w:rPr>
        <w:t xml:space="preserve"> </w:t>
      </w:r>
      <w:r w:rsidR="00276118">
        <w:rPr>
          <w:rFonts w:ascii="Arial" w:hAnsi="Arial" w:cs="Arial"/>
          <w:bCs/>
          <w:sz w:val="20"/>
        </w:rPr>
        <w:t>2026</w:t>
      </w:r>
      <w:r w:rsidR="000B6FE2" w:rsidRPr="00392C83">
        <w:rPr>
          <w:rFonts w:ascii="Arial" w:hAnsi="Arial" w:cs="Arial"/>
          <w:bCs/>
          <w:sz w:val="20"/>
        </w:rPr>
        <w:t xml:space="preserve"> alongside the bank statements.</w:t>
      </w:r>
    </w:p>
    <w:p w14:paraId="3452B282" w14:textId="77777777" w:rsidR="00520ECD" w:rsidRPr="00147E03" w:rsidRDefault="00520ECD" w:rsidP="00520ECD">
      <w:pPr>
        <w:jc w:val="both"/>
        <w:rPr>
          <w:rFonts w:ascii="Arial" w:hAnsi="Arial" w:cs="Arial"/>
          <w:b/>
          <w:bCs/>
          <w:sz w:val="14"/>
          <w:szCs w:val="14"/>
        </w:rPr>
      </w:pPr>
    </w:p>
    <w:p w14:paraId="6396E763" w14:textId="4997004C" w:rsidR="00520ECD" w:rsidRPr="00861EB8" w:rsidRDefault="00861EB8" w:rsidP="00861EB8">
      <w:pPr>
        <w:pStyle w:val="SRHeading1"/>
        <w:numPr>
          <w:ilvl w:val="0"/>
          <w:numId w:val="0"/>
        </w:numPr>
        <w:ind w:left="567" w:hanging="567"/>
      </w:pPr>
      <w:r w:rsidRPr="00861EB8">
        <w:t>28</w:t>
      </w:r>
      <w:r w:rsidR="00520ECD" w:rsidRPr="00861EB8">
        <w:t>.  DATES OF NEXT MEETINGS/EVENTS</w:t>
      </w:r>
    </w:p>
    <w:p w14:paraId="2F37A9B7" w14:textId="5714A511" w:rsidR="00520ECD" w:rsidRPr="00147E03" w:rsidRDefault="00520ECD" w:rsidP="00520ECD">
      <w:pPr>
        <w:jc w:val="both"/>
        <w:outlineLvl w:val="0"/>
        <w:rPr>
          <w:rFonts w:ascii="Arial" w:hAnsi="Arial" w:cs="Arial"/>
          <w:sz w:val="20"/>
        </w:rPr>
      </w:pPr>
      <w:r w:rsidRPr="00147E03">
        <w:rPr>
          <w:rFonts w:ascii="Arial" w:hAnsi="Arial" w:cs="Arial"/>
          <w:sz w:val="20"/>
        </w:rPr>
        <w:t xml:space="preserve">Councillors are asked to </w:t>
      </w:r>
      <w:r w:rsidRPr="00147E03">
        <w:rPr>
          <w:rFonts w:ascii="Arial" w:hAnsi="Arial" w:cs="Arial"/>
          <w:b/>
          <w:i/>
          <w:sz w:val="20"/>
        </w:rPr>
        <w:t>NOTE</w:t>
      </w:r>
      <w:r w:rsidRPr="00147E03">
        <w:rPr>
          <w:rFonts w:ascii="Arial" w:hAnsi="Arial" w:cs="Arial"/>
          <w:sz w:val="20"/>
        </w:rPr>
        <w:t xml:space="preserve"> the date of the </w:t>
      </w:r>
      <w:r w:rsidR="00435EE7">
        <w:rPr>
          <w:rFonts w:ascii="Arial" w:hAnsi="Arial" w:cs="Arial"/>
          <w:sz w:val="20"/>
        </w:rPr>
        <w:t>next</w:t>
      </w:r>
      <w:r w:rsidRPr="00147E03">
        <w:rPr>
          <w:rFonts w:ascii="Arial" w:hAnsi="Arial" w:cs="Arial"/>
          <w:sz w:val="20"/>
        </w:rPr>
        <w:t xml:space="preserve"> meeting</w:t>
      </w:r>
      <w:r>
        <w:rPr>
          <w:rFonts w:ascii="Arial" w:hAnsi="Arial" w:cs="Arial"/>
          <w:sz w:val="20"/>
        </w:rPr>
        <w:t>s</w:t>
      </w:r>
      <w:r w:rsidRPr="00147E03">
        <w:rPr>
          <w:rFonts w:ascii="Arial" w:hAnsi="Arial" w:cs="Arial"/>
          <w:sz w:val="20"/>
        </w:rPr>
        <w:t>:</w:t>
      </w:r>
    </w:p>
    <w:p w14:paraId="55781277" w14:textId="4EC4A1F1" w:rsidR="00CA1470" w:rsidRDefault="004D40B2" w:rsidP="00077FA6">
      <w:pPr>
        <w:pStyle w:val="ListParagraph"/>
        <w:numPr>
          <w:ilvl w:val="0"/>
          <w:numId w:val="10"/>
        </w:numPr>
        <w:jc w:val="both"/>
        <w:outlineLvl w:val="0"/>
        <w:rPr>
          <w:rFonts w:ascii="Arial" w:hAnsi="Arial" w:cs="Arial"/>
          <w:sz w:val="20"/>
        </w:rPr>
      </w:pPr>
      <w:r w:rsidRPr="004D40B2">
        <w:rPr>
          <w:rFonts w:ascii="Arial" w:hAnsi="Arial" w:cs="Arial"/>
          <w:sz w:val="20"/>
        </w:rPr>
        <w:t>12</w:t>
      </w:r>
      <w:r w:rsidRPr="004D40B2">
        <w:rPr>
          <w:rFonts w:ascii="Arial" w:hAnsi="Arial" w:cs="Arial"/>
          <w:sz w:val="20"/>
          <w:vertAlign w:val="superscript"/>
        </w:rPr>
        <w:t>th</w:t>
      </w:r>
      <w:r w:rsidRPr="004D40B2">
        <w:rPr>
          <w:rFonts w:ascii="Arial" w:hAnsi="Arial" w:cs="Arial"/>
          <w:sz w:val="20"/>
        </w:rPr>
        <w:t xml:space="preserve"> November 202</w:t>
      </w:r>
      <w:r w:rsidR="006354D4">
        <w:rPr>
          <w:rFonts w:ascii="Arial" w:hAnsi="Arial" w:cs="Arial"/>
          <w:sz w:val="20"/>
        </w:rPr>
        <w:t>6</w:t>
      </w:r>
    </w:p>
    <w:p w14:paraId="7CE2EEF4" w14:textId="77777777" w:rsidR="006354D4" w:rsidRPr="006354D4" w:rsidRDefault="006354D4" w:rsidP="006354D4">
      <w:pPr>
        <w:pStyle w:val="ListParagraph"/>
        <w:jc w:val="both"/>
        <w:outlineLvl w:val="0"/>
        <w:rPr>
          <w:rFonts w:ascii="Arial" w:hAnsi="Arial" w:cs="Arial"/>
          <w:sz w:val="20"/>
        </w:rPr>
      </w:pPr>
    </w:p>
    <w:p w14:paraId="4AAA2879" w14:textId="34BF4D88" w:rsidR="00487CA9" w:rsidRPr="00487CA9" w:rsidRDefault="00861EB8" w:rsidP="007F61FD">
      <w:pPr>
        <w:jc w:val="both"/>
        <w:outlineLvl w:val="0"/>
        <w:rPr>
          <w:rFonts w:ascii="Arial" w:hAnsi="Arial" w:cs="Arial"/>
          <w:b/>
          <w:bCs/>
          <w:sz w:val="20"/>
        </w:rPr>
      </w:pPr>
      <w:r>
        <w:rPr>
          <w:rFonts w:ascii="Arial" w:hAnsi="Arial" w:cs="Arial"/>
          <w:b/>
          <w:bCs/>
          <w:sz w:val="20"/>
        </w:rPr>
        <w:t>29</w:t>
      </w:r>
      <w:r w:rsidR="003D6309">
        <w:rPr>
          <w:rFonts w:ascii="Arial" w:hAnsi="Arial" w:cs="Arial"/>
          <w:b/>
          <w:bCs/>
          <w:sz w:val="20"/>
        </w:rPr>
        <w:t>.</w:t>
      </w:r>
      <w:r w:rsidR="00487CA9" w:rsidRPr="00487CA9">
        <w:rPr>
          <w:rFonts w:ascii="Arial" w:hAnsi="Arial" w:cs="Arial"/>
          <w:b/>
          <w:bCs/>
          <w:sz w:val="20"/>
        </w:rPr>
        <w:t xml:space="preserve"> ITEMS FOR NEXT MEETING</w:t>
      </w:r>
    </w:p>
    <w:p w14:paraId="712370AF" w14:textId="3A6B8872" w:rsidR="00487CA9" w:rsidRDefault="00EC1EFE" w:rsidP="007F61FD">
      <w:pPr>
        <w:jc w:val="both"/>
        <w:outlineLvl w:val="0"/>
        <w:rPr>
          <w:rFonts w:ascii="Arial" w:hAnsi="Arial" w:cs="Arial"/>
          <w:sz w:val="20"/>
        </w:rPr>
      </w:pPr>
      <w:r>
        <w:rPr>
          <w:rFonts w:ascii="Arial" w:hAnsi="Arial" w:cs="Arial"/>
          <w:sz w:val="20"/>
        </w:rPr>
        <w:t>To put forward any items for the next meeting</w:t>
      </w:r>
      <w:r w:rsidR="00617F0B">
        <w:rPr>
          <w:rFonts w:ascii="Arial" w:hAnsi="Arial" w:cs="Arial"/>
          <w:sz w:val="20"/>
        </w:rPr>
        <w:t>,</w:t>
      </w:r>
      <w:r w:rsidR="00C20F21">
        <w:rPr>
          <w:rFonts w:ascii="Arial" w:hAnsi="Arial" w:cs="Arial"/>
          <w:sz w:val="20"/>
        </w:rPr>
        <w:t xml:space="preserve"> or to keep on the agenda</w:t>
      </w:r>
      <w:r w:rsidR="004A1C06">
        <w:rPr>
          <w:rFonts w:ascii="Arial" w:hAnsi="Arial" w:cs="Arial"/>
          <w:sz w:val="20"/>
        </w:rPr>
        <w:t>.</w:t>
      </w:r>
    </w:p>
    <w:p w14:paraId="4E9F2E60" w14:textId="77777777" w:rsidR="00B34EA6" w:rsidRDefault="00B34EA6" w:rsidP="00B34EA6">
      <w:pPr>
        <w:jc w:val="both"/>
        <w:outlineLvl w:val="0"/>
        <w:rPr>
          <w:rFonts w:ascii="Arial" w:hAnsi="Arial" w:cs="Arial"/>
          <w:sz w:val="20"/>
        </w:rPr>
      </w:pPr>
    </w:p>
    <w:p w14:paraId="3AF19C22" w14:textId="77777777" w:rsidR="00A05850" w:rsidRPr="00E27AFA" w:rsidRDefault="00A05850" w:rsidP="00B34EA6">
      <w:pPr>
        <w:jc w:val="both"/>
        <w:outlineLvl w:val="0"/>
        <w:rPr>
          <w:rFonts w:ascii="Arial" w:hAnsi="Arial" w:cs="Arial"/>
          <w:sz w:val="20"/>
        </w:rPr>
      </w:pPr>
    </w:p>
    <w:sectPr w:rsidR="00A05850" w:rsidRPr="00E27AFA" w:rsidSect="0001450E">
      <w:headerReference w:type="default" r:id="rId16"/>
      <w:footerReference w:type="default" r:id="rId17"/>
      <w:headerReference w:type="first" r:id="rId18"/>
      <w:footerReference w:type="first" r:id="rId19"/>
      <w:pgSz w:w="11909" w:h="16834" w:code="9"/>
      <w:pgMar w:top="432" w:right="710" w:bottom="567" w:left="144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D4ACE" w14:textId="77777777" w:rsidR="003939A3" w:rsidRDefault="003939A3">
      <w:r>
        <w:separator/>
      </w:r>
    </w:p>
  </w:endnote>
  <w:endnote w:type="continuationSeparator" w:id="0">
    <w:p w14:paraId="4B919C04" w14:textId="77777777" w:rsidR="003939A3" w:rsidRDefault="00393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re Franklin">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9DA8D" w14:textId="77777777" w:rsidR="00724644" w:rsidRDefault="00724644">
    <w:pPr>
      <w:pStyle w:val="Footer"/>
    </w:pPr>
    <w:r>
      <w:rPr>
        <w:noProof/>
      </w:rPr>
      <mc:AlternateContent>
        <mc:Choice Requires="wps">
          <w:drawing>
            <wp:anchor distT="4294967295" distB="4294967295" distL="114300" distR="114300" simplePos="0" relativeHeight="251657728" behindDoc="0" locked="0" layoutInCell="0" allowOverlap="1" wp14:anchorId="00A50B06" wp14:editId="56A49B6D">
              <wp:simplePos x="0" y="0"/>
              <wp:positionH relativeFrom="column">
                <wp:posOffset>0</wp:posOffset>
              </wp:positionH>
              <wp:positionV relativeFrom="paragraph">
                <wp:posOffset>69849</wp:posOffset>
              </wp:positionV>
              <wp:extent cx="603504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EEB77"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3AFA" w14:textId="77777777" w:rsidR="00724644" w:rsidRPr="00A9756F" w:rsidRDefault="00724644" w:rsidP="00A9756F">
    <w:pPr>
      <w:pStyle w:val="Footer"/>
    </w:pPr>
    <w:r>
      <w:rPr>
        <w:noProof/>
      </w:rPr>
      <mc:AlternateContent>
        <mc:Choice Requires="wps">
          <w:drawing>
            <wp:anchor distT="4294967295" distB="4294967295" distL="114300" distR="114300" simplePos="0" relativeHeight="251658752" behindDoc="0" locked="0" layoutInCell="0" allowOverlap="1" wp14:anchorId="03EB91EC" wp14:editId="7F49CA32">
              <wp:simplePos x="0" y="0"/>
              <wp:positionH relativeFrom="column">
                <wp:posOffset>0</wp:posOffset>
              </wp:positionH>
              <wp:positionV relativeFrom="paragraph">
                <wp:posOffset>62229</wp:posOffset>
              </wp:positionV>
              <wp:extent cx="603504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E1669"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FA0CA" w14:textId="77777777" w:rsidR="003939A3" w:rsidRDefault="003939A3">
      <w:r>
        <w:separator/>
      </w:r>
    </w:p>
  </w:footnote>
  <w:footnote w:type="continuationSeparator" w:id="0">
    <w:p w14:paraId="167F3824" w14:textId="77777777" w:rsidR="003939A3" w:rsidRDefault="00393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18C9" w14:textId="77777777" w:rsidR="00724644" w:rsidRDefault="00724644">
    <w:pPr>
      <w:pStyle w:val="Header"/>
      <w:rPr>
        <w:rStyle w:val="PageNumber"/>
      </w:rPr>
    </w:pPr>
    <w:r>
      <w:rPr>
        <w:b/>
        <w:sz w:val="18"/>
      </w:rPr>
      <w:t>STANFORD RIVERS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77C47F2E" w14:textId="77777777" w:rsidR="00724644" w:rsidRDefault="00724644">
    <w:pPr>
      <w:pStyle w:val="Header"/>
      <w:rPr>
        <w:rStyle w:val="PageNumber"/>
      </w:rPr>
    </w:pPr>
  </w:p>
  <w:p w14:paraId="1C507839" w14:textId="77777777" w:rsidR="007749D8" w:rsidRDefault="007749D8" w:rsidP="00404C60">
    <w:pPr>
      <w:pStyle w:val="Header"/>
      <w:tabs>
        <w:tab w:val="left" w:pos="621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3EB2" w14:textId="77777777" w:rsidR="00724644" w:rsidRDefault="00724644">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214"/>
    <w:multiLevelType w:val="hybridMultilevel"/>
    <w:tmpl w:val="875EB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2E7D4D"/>
    <w:multiLevelType w:val="hybridMultilevel"/>
    <w:tmpl w:val="438E1754"/>
    <w:lvl w:ilvl="0" w:tplc="DE30662C">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C5906"/>
    <w:multiLevelType w:val="hybridMultilevel"/>
    <w:tmpl w:val="E51E6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A47147"/>
    <w:multiLevelType w:val="hybridMultilevel"/>
    <w:tmpl w:val="24484EF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15662E"/>
    <w:multiLevelType w:val="hybridMultilevel"/>
    <w:tmpl w:val="1B445B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121B3C"/>
    <w:multiLevelType w:val="hybridMultilevel"/>
    <w:tmpl w:val="D74C0D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7934BD"/>
    <w:multiLevelType w:val="hybridMultilevel"/>
    <w:tmpl w:val="FF6C6A18"/>
    <w:lvl w:ilvl="0" w:tplc="08090001">
      <w:start w:val="1"/>
      <w:numFmt w:val="bullet"/>
      <w:lvlText w:val=""/>
      <w:lvlJc w:val="left"/>
      <w:pPr>
        <w:ind w:left="720" w:hanging="360"/>
      </w:pPr>
      <w:rPr>
        <w:rFonts w:ascii="Symbol" w:hAnsi="Symbol" w:hint="default"/>
        <w:b/>
        <w:i w:val="0"/>
        <w:color w:val="005C2A"/>
      </w:rPr>
    </w:lvl>
    <w:lvl w:ilvl="1" w:tplc="0809000B">
      <w:start w:val="1"/>
      <w:numFmt w:val="bullet"/>
      <w:lvlText w:val=""/>
      <w:lvlJc w:val="left"/>
      <w:pPr>
        <w:ind w:left="1440" w:hanging="360"/>
      </w:pPr>
      <w:rPr>
        <w:rFonts w:ascii="Wingdings" w:hAnsi="Wingdings" w:hint="default"/>
        <w:b/>
        <w:i w:val="0"/>
        <w:color w:val="005C2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A60084"/>
    <w:multiLevelType w:val="hybridMultilevel"/>
    <w:tmpl w:val="5EEE366E"/>
    <w:lvl w:ilvl="0" w:tplc="0809000F">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E86BD5"/>
    <w:multiLevelType w:val="hybridMultilevel"/>
    <w:tmpl w:val="42344922"/>
    <w:lvl w:ilvl="0" w:tplc="180265BC">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3CA2DB8"/>
    <w:multiLevelType w:val="hybridMultilevel"/>
    <w:tmpl w:val="308E04E2"/>
    <w:lvl w:ilvl="0" w:tplc="9F46D0C2">
      <w:start w:val="1"/>
      <w:numFmt w:val="decimal"/>
      <w:pStyle w:val="Heading21"/>
      <w:lvlText w:val="%1."/>
      <w:lvlJc w:val="left"/>
      <w:pPr>
        <w:tabs>
          <w:tab w:val="num" w:pos="851"/>
        </w:tabs>
        <w:ind w:left="851" w:hanging="851"/>
      </w:pPr>
      <w:rPr>
        <w:rFonts w:ascii="Calibri" w:hAnsi="Calibri" w:cs="Calibri" w:hint="default"/>
        <w:i w:val="0"/>
        <w:color w:val="80808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7F681A"/>
    <w:multiLevelType w:val="multilevel"/>
    <w:tmpl w:val="F1BA0F98"/>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C744CF"/>
    <w:multiLevelType w:val="hybridMultilevel"/>
    <w:tmpl w:val="25CEB2EC"/>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862C52"/>
    <w:multiLevelType w:val="hybridMultilevel"/>
    <w:tmpl w:val="E15AE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2E009D"/>
    <w:multiLevelType w:val="hybridMultilevel"/>
    <w:tmpl w:val="4BAA07B8"/>
    <w:lvl w:ilvl="0" w:tplc="4784156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32297D03"/>
    <w:multiLevelType w:val="hybridMultilevel"/>
    <w:tmpl w:val="6D7494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2EC321C"/>
    <w:multiLevelType w:val="hybridMultilevel"/>
    <w:tmpl w:val="58B6A8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9220D8"/>
    <w:multiLevelType w:val="hybridMultilevel"/>
    <w:tmpl w:val="76145B8A"/>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42E45979"/>
    <w:multiLevelType w:val="hybridMultilevel"/>
    <w:tmpl w:val="9BDE1B5A"/>
    <w:lvl w:ilvl="0" w:tplc="49A22D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354F15"/>
    <w:multiLevelType w:val="multilevel"/>
    <w:tmpl w:val="8A30DA72"/>
    <w:lvl w:ilvl="0">
      <w:start w:val="1"/>
      <w:numFmt w:val="decimal"/>
      <w:pStyle w:val="SRHeading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5B865D9"/>
    <w:multiLevelType w:val="hybridMultilevel"/>
    <w:tmpl w:val="0AF22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B5582F"/>
    <w:multiLevelType w:val="multilevel"/>
    <w:tmpl w:val="960CB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931E2F"/>
    <w:multiLevelType w:val="hybridMultilevel"/>
    <w:tmpl w:val="4E1882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9E7CE8"/>
    <w:multiLevelType w:val="hybridMultilevel"/>
    <w:tmpl w:val="4AFAE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DAF07BF"/>
    <w:multiLevelType w:val="hybridMultilevel"/>
    <w:tmpl w:val="D4D2FE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9183091"/>
    <w:multiLevelType w:val="hybridMultilevel"/>
    <w:tmpl w:val="E03AD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9671884"/>
    <w:multiLevelType w:val="hybridMultilevel"/>
    <w:tmpl w:val="C5FE2596"/>
    <w:lvl w:ilvl="0" w:tplc="08090001">
      <w:start w:val="1"/>
      <w:numFmt w:val="bullet"/>
      <w:lvlText w:val=""/>
      <w:lvlJc w:val="left"/>
      <w:pPr>
        <w:ind w:left="720" w:hanging="360"/>
      </w:pPr>
      <w:rPr>
        <w:rFonts w:ascii="Symbol" w:hAnsi="Symbol" w:hint="default"/>
        <w:b/>
        <w:i w:val="0"/>
        <w:color w:val="005C2A"/>
      </w:rPr>
    </w:lvl>
    <w:lvl w:ilvl="1" w:tplc="0809000B">
      <w:start w:val="1"/>
      <w:numFmt w:val="bullet"/>
      <w:lvlText w:val=""/>
      <w:lvlJc w:val="left"/>
      <w:pPr>
        <w:ind w:left="1440" w:hanging="360"/>
      </w:pPr>
      <w:rPr>
        <w:rFonts w:ascii="Wingdings" w:hAnsi="Wingdings" w:hint="default"/>
        <w:b/>
        <w:i w:val="0"/>
        <w:color w:val="005C2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292F54"/>
    <w:multiLevelType w:val="hybridMultilevel"/>
    <w:tmpl w:val="ADBC95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lvl>
    <w:lvl w:ilvl="3">
      <w:start w:val="1"/>
      <w:numFmt w:val="decimal"/>
      <w:pStyle w:val="ScheduleHeading4"/>
      <w:lvlText w:val="%1.%2.%3.%4"/>
      <w:lvlJc w:val="left"/>
      <w:pPr>
        <w:tabs>
          <w:tab w:val="num" w:pos="2835"/>
        </w:tabs>
        <w:ind w:left="2835" w:hanging="1134"/>
      </w:pPr>
    </w:lvl>
    <w:lvl w:ilvl="4">
      <w:start w:val="1"/>
      <w:numFmt w:val="decimal"/>
      <w:pStyle w:val="ScheduleHeading5"/>
      <w:lvlText w:val="%1.%2.%3.%4.%5."/>
      <w:lvlJc w:val="left"/>
      <w:pPr>
        <w:tabs>
          <w:tab w:val="num" w:pos="4253"/>
        </w:tabs>
        <w:ind w:left="4253" w:hanging="1418"/>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29" w15:restartNumberingAfterBreak="0">
    <w:nsid w:val="773C0448"/>
    <w:multiLevelType w:val="hybridMultilevel"/>
    <w:tmpl w:val="E7F08362"/>
    <w:lvl w:ilvl="0" w:tplc="08090017">
      <w:start w:val="1"/>
      <w:numFmt w:val="lowerLetter"/>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7B474E3"/>
    <w:multiLevelType w:val="hybridMultilevel"/>
    <w:tmpl w:val="9E802B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977CC7"/>
    <w:multiLevelType w:val="hybridMultilevel"/>
    <w:tmpl w:val="7E26F618"/>
    <w:lvl w:ilvl="0" w:tplc="A0BE1614">
      <w:numFmt w:val="bullet"/>
      <w:lvlText w:val="-"/>
      <w:lvlJc w:val="left"/>
      <w:pPr>
        <w:ind w:left="410" w:hanging="360"/>
      </w:pPr>
      <w:rPr>
        <w:rFonts w:ascii="Calibri" w:eastAsia="Aptos" w:hAnsi="Calibri" w:cs="Calibri" w:hint="default"/>
      </w:rPr>
    </w:lvl>
    <w:lvl w:ilvl="1" w:tplc="08090003">
      <w:start w:val="1"/>
      <w:numFmt w:val="bullet"/>
      <w:lvlText w:val="o"/>
      <w:lvlJc w:val="left"/>
      <w:pPr>
        <w:ind w:left="1130" w:hanging="360"/>
      </w:pPr>
      <w:rPr>
        <w:rFonts w:ascii="Courier New" w:hAnsi="Courier New" w:cs="Courier New" w:hint="default"/>
      </w:rPr>
    </w:lvl>
    <w:lvl w:ilvl="2" w:tplc="08090005">
      <w:start w:val="1"/>
      <w:numFmt w:val="bullet"/>
      <w:lvlText w:val=""/>
      <w:lvlJc w:val="left"/>
      <w:pPr>
        <w:ind w:left="1850" w:hanging="360"/>
      </w:pPr>
      <w:rPr>
        <w:rFonts w:ascii="Wingdings" w:hAnsi="Wingdings" w:hint="default"/>
      </w:rPr>
    </w:lvl>
    <w:lvl w:ilvl="3" w:tplc="08090001">
      <w:start w:val="1"/>
      <w:numFmt w:val="bullet"/>
      <w:lvlText w:val=""/>
      <w:lvlJc w:val="left"/>
      <w:pPr>
        <w:ind w:left="2570" w:hanging="360"/>
      </w:pPr>
      <w:rPr>
        <w:rFonts w:ascii="Symbol" w:hAnsi="Symbol" w:hint="default"/>
      </w:rPr>
    </w:lvl>
    <w:lvl w:ilvl="4" w:tplc="08090003">
      <w:start w:val="1"/>
      <w:numFmt w:val="bullet"/>
      <w:lvlText w:val="o"/>
      <w:lvlJc w:val="left"/>
      <w:pPr>
        <w:ind w:left="3290" w:hanging="360"/>
      </w:pPr>
      <w:rPr>
        <w:rFonts w:ascii="Courier New" w:hAnsi="Courier New" w:cs="Courier New" w:hint="default"/>
      </w:rPr>
    </w:lvl>
    <w:lvl w:ilvl="5" w:tplc="08090005">
      <w:start w:val="1"/>
      <w:numFmt w:val="bullet"/>
      <w:lvlText w:val=""/>
      <w:lvlJc w:val="left"/>
      <w:pPr>
        <w:ind w:left="4010" w:hanging="360"/>
      </w:pPr>
      <w:rPr>
        <w:rFonts w:ascii="Wingdings" w:hAnsi="Wingdings" w:hint="default"/>
      </w:rPr>
    </w:lvl>
    <w:lvl w:ilvl="6" w:tplc="08090001">
      <w:start w:val="1"/>
      <w:numFmt w:val="bullet"/>
      <w:lvlText w:val=""/>
      <w:lvlJc w:val="left"/>
      <w:pPr>
        <w:ind w:left="4730" w:hanging="360"/>
      </w:pPr>
      <w:rPr>
        <w:rFonts w:ascii="Symbol" w:hAnsi="Symbol" w:hint="default"/>
      </w:rPr>
    </w:lvl>
    <w:lvl w:ilvl="7" w:tplc="08090003">
      <w:start w:val="1"/>
      <w:numFmt w:val="bullet"/>
      <w:lvlText w:val="o"/>
      <w:lvlJc w:val="left"/>
      <w:pPr>
        <w:ind w:left="5450" w:hanging="360"/>
      </w:pPr>
      <w:rPr>
        <w:rFonts w:ascii="Courier New" w:hAnsi="Courier New" w:cs="Courier New" w:hint="default"/>
      </w:rPr>
    </w:lvl>
    <w:lvl w:ilvl="8" w:tplc="08090005">
      <w:start w:val="1"/>
      <w:numFmt w:val="bullet"/>
      <w:lvlText w:val=""/>
      <w:lvlJc w:val="left"/>
      <w:pPr>
        <w:ind w:left="6170" w:hanging="360"/>
      </w:pPr>
      <w:rPr>
        <w:rFonts w:ascii="Wingdings" w:hAnsi="Wingdings" w:hint="default"/>
      </w:rPr>
    </w:lvl>
  </w:abstractNum>
  <w:abstractNum w:abstractNumId="32" w15:restartNumberingAfterBreak="0">
    <w:nsid w:val="791203A3"/>
    <w:multiLevelType w:val="multilevel"/>
    <w:tmpl w:val="8B3015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2F5AEE"/>
    <w:multiLevelType w:val="hybridMultilevel"/>
    <w:tmpl w:val="ED9638EE"/>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2042781028">
    <w:abstractNumId w:val="28"/>
  </w:num>
  <w:num w:numId="2" w16cid:durableId="478881216">
    <w:abstractNumId w:val="34"/>
  </w:num>
  <w:num w:numId="3" w16cid:durableId="1859809471">
    <w:abstractNumId w:val="9"/>
  </w:num>
  <w:num w:numId="4" w16cid:durableId="1476025460">
    <w:abstractNumId w:val="18"/>
  </w:num>
  <w:num w:numId="5" w16cid:durableId="439836042">
    <w:abstractNumId w:val="25"/>
  </w:num>
  <w:num w:numId="6" w16cid:durableId="1658026334">
    <w:abstractNumId w:val="6"/>
  </w:num>
  <w:num w:numId="7" w16cid:durableId="8835626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8888341">
    <w:abstractNumId w:val="29"/>
  </w:num>
  <w:num w:numId="9" w16cid:durableId="1346519187">
    <w:abstractNumId w:val="19"/>
  </w:num>
  <w:num w:numId="10" w16cid:durableId="147522486">
    <w:abstractNumId w:val="2"/>
  </w:num>
  <w:num w:numId="11" w16cid:durableId="929509223">
    <w:abstractNumId w:val="14"/>
  </w:num>
  <w:num w:numId="12" w16cid:durableId="1628925820">
    <w:abstractNumId w:val="17"/>
  </w:num>
  <w:num w:numId="13" w16cid:durableId="1319378656">
    <w:abstractNumId w:val="13"/>
  </w:num>
  <w:num w:numId="14" w16cid:durableId="2036467874">
    <w:abstractNumId w:val="22"/>
  </w:num>
  <w:num w:numId="15" w16cid:durableId="668367466">
    <w:abstractNumId w:val="11"/>
  </w:num>
  <w:num w:numId="16" w16cid:durableId="73822959">
    <w:abstractNumId w:val="3"/>
  </w:num>
  <w:num w:numId="17" w16cid:durableId="631180520">
    <w:abstractNumId w:val="0"/>
  </w:num>
  <w:num w:numId="18" w16cid:durableId="866522269">
    <w:abstractNumId w:val="1"/>
  </w:num>
  <w:num w:numId="19" w16cid:durableId="612711946">
    <w:abstractNumId w:val="21"/>
  </w:num>
  <w:num w:numId="20" w16cid:durableId="525563640">
    <w:abstractNumId w:val="30"/>
  </w:num>
  <w:num w:numId="21" w16cid:durableId="1405566273">
    <w:abstractNumId w:val="16"/>
  </w:num>
  <w:num w:numId="22" w16cid:durableId="1910537311">
    <w:abstractNumId w:val="4"/>
  </w:num>
  <w:num w:numId="23" w16cid:durableId="870264678">
    <w:abstractNumId w:val="31"/>
  </w:num>
  <w:num w:numId="24" w16cid:durableId="1620069748">
    <w:abstractNumId w:val="12"/>
  </w:num>
  <w:num w:numId="25" w16cid:durableId="1539926687">
    <w:abstractNumId w:val="23"/>
  </w:num>
  <w:num w:numId="26" w16cid:durableId="1136796879">
    <w:abstractNumId w:val="26"/>
  </w:num>
  <w:num w:numId="27" w16cid:durableId="1905869918">
    <w:abstractNumId w:val="8"/>
  </w:num>
  <w:num w:numId="28" w16cid:durableId="1311207298">
    <w:abstractNumId w:val="7"/>
  </w:num>
  <w:num w:numId="29" w16cid:durableId="1086540554">
    <w:abstractNumId w:val="33"/>
  </w:num>
  <w:num w:numId="30" w16cid:durableId="1922792925">
    <w:abstractNumId w:val="32"/>
    <w:lvlOverride w:ilvl="0"/>
    <w:lvlOverride w:ilvl="1"/>
    <w:lvlOverride w:ilvl="2"/>
    <w:lvlOverride w:ilvl="3"/>
    <w:lvlOverride w:ilvl="4"/>
    <w:lvlOverride w:ilvl="5"/>
    <w:lvlOverride w:ilvl="6"/>
    <w:lvlOverride w:ilvl="7"/>
    <w:lvlOverride w:ilvl="8"/>
  </w:num>
  <w:num w:numId="31" w16cid:durableId="1448574616">
    <w:abstractNumId w:val="24"/>
  </w:num>
  <w:num w:numId="32" w16cid:durableId="1636108693">
    <w:abstractNumId w:val="10"/>
  </w:num>
  <w:num w:numId="33" w16cid:durableId="1513908353">
    <w:abstractNumId w:val="5"/>
  </w:num>
  <w:num w:numId="34" w16cid:durableId="1204486504">
    <w:abstractNumId w:val="15"/>
  </w:num>
  <w:num w:numId="35" w16cid:durableId="1446926412">
    <w:abstractNumId w:val="20"/>
    <w:lvlOverride w:ilvl="0"/>
    <w:lvlOverride w:ilvl="1"/>
    <w:lvlOverride w:ilvl="2"/>
    <w:lvlOverride w:ilvl="3"/>
    <w:lvlOverride w:ilvl="4"/>
    <w:lvlOverride w:ilvl="5"/>
    <w:lvlOverride w:ilvl="6"/>
    <w:lvlOverride w:ilvl="7"/>
    <w:lvlOverride w:ilv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D9"/>
    <w:rsid w:val="000005DC"/>
    <w:rsid w:val="0000097D"/>
    <w:rsid w:val="000009EE"/>
    <w:rsid w:val="00000B83"/>
    <w:rsid w:val="00000CEC"/>
    <w:rsid w:val="00000F48"/>
    <w:rsid w:val="00001B19"/>
    <w:rsid w:val="00001C35"/>
    <w:rsid w:val="0000202C"/>
    <w:rsid w:val="000021F4"/>
    <w:rsid w:val="000021FA"/>
    <w:rsid w:val="00002253"/>
    <w:rsid w:val="00002BD2"/>
    <w:rsid w:val="00002D9B"/>
    <w:rsid w:val="00002EE1"/>
    <w:rsid w:val="00002FD0"/>
    <w:rsid w:val="000033AB"/>
    <w:rsid w:val="00003774"/>
    <w:rsid w:val="0000381C"/>
    <w:rsid w:val="00003D76"/>
    <w:rsid w:val="00003DDF"/>
    <w:rsid w:val="00004190"/>
    <w:rsid w:val="0000439D"/>
    <w:rsid w:val="0000441C"/>
    <w:rsid w:val="000045ED"/>
    <w:rsid w:val="00004739"/>
    <w:rsid w:val="00004C68"/>
    <w:rsid w:val="00004D0E"/>
    <w:rsid w:val="00004D73"/>
    <w:rsid w:val="000050B8"/>
    <w:rsid w:val="0000579E"/>
    <w:rsid w:val="000057F1"/>
    <w:rsid w:val="0000586D"/>
    <w:rsid w:val="000059ED"/>
    <w:rsid w:val="00005A19"/>
    <w:rsid w:val="00005F22"/>
    <w:rsid w:val="000061D5"/>
    <w:rsid w:val="00006346"/>
    <w:rsid w:val="0000639D"/>
    <w:rsid w:val="000065F1"/>
    <w:rsid w:val="00006971"/>
    <w:rsid w:val="00006B28"/>
    <w:rsid w:val="00006C90"/>
    <w:rsid w:val="00006DF1"/>
    <w:rsid w:val="00006EC5"/>
    <w:rsid w:val="00006F24"/>
    <w:rsid w:val="00007008"/>
    <w:rsid w:val="000070F2"/>
    <w:rsid w:val="0000736D"/>
    <w:rsid w:val="00007583"/>
    <w:rsid w:val="00007E5F"/>
    <w:rsid w:val="000101AB"/>
    <w:rsid w:val="0001056B"/>
    <w:rsid w:val="0001097B"/>
    <w:rsid w:val="00010EA9"/>
    <w:rsid w:val="0001101C"/>
    <w:rsid w:val="0001172D"/>
    <w:rsid w:val="00011ADD"/>
    <w:rsid w:val="00011D33"/>
    <w:rsid w:val="0001257D"/>
    <w:rsid w:val="000125E5"/>
    <w:rsid w:val="00012939"/>
    <w:rsid w:val="00012F2F"/>
    <w:rsid w:val="0001313F"/>
    <w:rsid w:val="000131ED"/>
    <w:rsid w:val="0001338B"/>
    <w:rsid w:val="000136F3"/>
    <w:rsid w:val="00013706"/>
    <w:rsid w:val="00013FD1"/>
    <w:rsid w:val="00014177"/>
    <w:rsid w:val="00014327"/>
    <w:rsid w:val="0001450E"/>
    <w:rsid w:val="000145A4"/>
    <w:rsid w:val="000145C8"/>
    <w:rsid w:val="00014B52"/>
    <w:rsid w:val="00014C87"/>
    <w:rsid w:val="00014E9A"/>
    <w:rsid w:val="000150BA"/>
    <w:rsid w:val="00015272"/>
    <w:rsid w:val="0001577B"/>
    <w:rsid w:val="000158BA"/>
    <w:rsid w:val="00015F1C"/>
    <w:rsid w:val="00016382"/>
    <w:rsid w:val="000163BC"/>
    <w:rsid w:val="000163C2"/>
    <w:rsid w:val="0001676C"/>
    <w:rsid w:val="0001678B"/>
    <w:rsid w:val="00016E4C"/>
    <w:rsid w:val="0001716F"/>
    <w:rsid w:val="00017451"/>
    <w:rsid w:val="000177C6"/>
    <w:rsid w:val="000178DD"/>
    <w:rsid w:val="000179A4"/>
    <w:rsid w:val="00017C56"/>
    <w:rsid w:val="00017CA7"/>
    <w:rsid w:val="00017D31"/>
    <w:rsid w:val="00017FFB"/>
    <w:rsid w:val="000204D1"/>
    <w:rsid w:val="00020D70"/>
    <w:rsid w:val="00020D87"/>
    <w:rsid w:val="00020DD1"/>
    <w:rsid w:val="00020E17"/>
    <w:rsid w:val="00020E60"/>
    <w:rsid w:val="00021269"/>
    <w:rsid w:val="00021660"/>
    <w:rsid w:val="0002186D"/>
    <w:rsid w:val="00021963"/>
    <w:rsid w:val="00021C9A"/>
    <w:rsid w:val="0002211D"/>
    <w:rsid w:val="0002233F"/>
    <w:rsid w:val="000224D6"/>
    <w:rsid w:val="000225E7"/>
    <w:rsid w:val="000229B1"/>
    <w:rsid w:val="00022B1A"/>
    <w:rsid w:val="00022EC0"/>
    <w:rsid w:val="0002324F"/>
    <w:rsid w:val="00023379"/>
    <w:rsid w:val="000235C6"/>
    <w:rsid w:val="00023606"/>
    <w:rsid w:val="0002361A"/>
    <w:rsid w:val="00023827"/>
    <w:rsid w:val="0002445E"/>
    <w:rsid w:val="00024885"/>
    <w:rsid w:val="00024B02"/>
    <w:rsid w:val="00024B60"/>
    <w:rsid w:val="00024CEB"/>
    <w:rsid w:val="00024EAE"/>
    <w:rsid w:val="0002540A"/>
    <w:rsid w:val="00025798"/>
    <w:rsid w:val="000257A4"/>
    <w:rsid w:val="00025DC9"/>
    <w:rsid w:val="00025FB1"/>
    <w:rsid w:val="00026372"/>
    <w:rsid w:val="00026433"/>
    <w:rsid w:val="00026540"/>
    <w:rsid w:val="000265B3"/>
    <w:rsid w:val="00026961"/>
    <w:rsid w:val="000269D1"/>
    <w:rsid w:val="00026EA2"/>
    <w:rsid w:val="0002703D"/>
    <w:rsid w:val="00027226"/>
    <w:rsid w:val="000272D4"/>
    <w:rsid w:val="000274A8"/>
    <w:rsid w:val="0002789E"/>
    <w:rsid w:val="000278C2"/>
    <w:rsid w:val="000279DB"/>
    <w:rsid w:val="00027A13"/>
    <w:rsid w:val="00027B28"/>
    <w:rsid w:val="00027BB4"/>
    <w:rsid w:val="000300AB"/>
    <w:rsid w:val="0003012D"/>
    <w:rsid w:val="000301F4"/>
    <w:rsid w:val="0003043B"/>
    <w:rsid w:val="00030501"/>
    <w:rsid w:val="0003074A"/>
    <w:rsid w:val="000307F1"/>
    <w:rsid w:val="00030DC3"/>
    <w:rsid w:val="00030DF1"/>
    <w:rsid w:val="00030E0E"/>
    <w:rsid w:val="0003101E"/>
    <w:rsid w:val="00031041"/>
    <w:rsid w:val="000311AB"/>
    <w:rsid w:val="000314A6"/>
    <w:rsid w:val="00031F5B"/>
    <w:rsid w:val="0003210C"/>
    <w:rsid w:val="0003263F"/>
    <w:rsid w:val="00032658"/>
    <w:rsid w:val="0003271B"/>
    <w:rsid w:val="00032758"/>
    <w:rsid w:val="00032C08"/>
    <w:rsid w:val="00032DE2"/>
    <w:rsid w:val="00032FE0"/>
    <w:rsid w:val="00033248"/>
    <w:rsid w:val="000334F0"/>
    <w:rsid w:val="0003389B"/>
    <w:rsid w:val="00033D07"/>
    <w:rsid w:val="00033FEB"/>
    <w:rsid w:val="00034174"/>
    <w:rsid w:val="00034312"/>
    <w:rsid w:val="0003466D"/>
    <w:rsid w:val="00034850"/>
    <w:rsid w:val="000349AE"/>
    <w:rsid w:val="00034B61"/>
    <w:rsid w:val="00034D93"/>
    <w:rsid w:val="000352F5"/>
    <w:rsid w:val="0003543C"/>
    <w:rsid w:val="00035683"/>
    <w:rsid w:val="0003573C"/>
    <w:rsid w:val="000358AC"/>
    <w:rsid w:val="00036005"/>
    <w:rsid w:val="0003604F"/>
    <w:rsid w:val="0003689A"/>
    <w:rsid w:val="000373A7"/>
    <w:rsid w:val="000375FC"/>
    <w:rsid w:val="00037785"/>
    <w:rsid w:val="000378B0"/>
    <w:rsid w:val="00037A91"/>
    <w:rsid w:val="00040317"/>
    <w:rsid w:val="00040498"/>
    <w:rsid w:val="000407ED"/>
    <w:rsid w:val="0004123F"/>
    <w:rsid w:val="00041772"/>
    <w:rsid w:val="0004186D"/>
    <w:rsid w:val="00041A2F"/>
    <w:rsid w:val="00042127"/>
    <w:rsid w:val="000423C8"/>
    <w:rsid w:val="00042AAB"/>
    <w:rsid w:val="00042AD9"/>
    <w:rsid w:val="00042BD8"/>
    <w:rsid w:val="00042D33"/>
    <w:rsid w:val="00042FE2"/>
    <w:rsid w:val="000436B7"/>
    <w:rsid w:val="00043759"/>
    <w:rsid w:val="00043ECD"/>
    <w:rsid w:val="00043EFC"/>
    <w:rsid w:val="00044311"/>
    <w:rsid w:val="00044466"/>
    <w:rsid w:val="000448B0"/>
    <w:rsid w:val="00044ADC"/>
    <w:rsid w:val="00044F63"/>
    <w:rsid w:val="000450F3"/>
    <w:rsid w:val="00045395"/>
    <w:rsid w:val="00045A77"/>
    <w:rsid w:val="00046481"/>
    <w:rsid w:val="00046D4B"/>
    <w:rsid w:val="00047330"/>
    <w:rsid w:val="000474B7"/>
    <w:rsid w:val="00047746"/>
    <w:rsid w:val="00047896"/>
    <w:rsid w:val="000478E5"/>
    <w:rsid w:val="0004792C"/>
    <w:rsid w:val="0004795A"/>
    <w:rsid w:val="00047A0D"/>
    <w:rsid w:val="00047C17"/>
    <w:rsid w:val="00047CFA"/>
    <w:rsid w:val="00047FF1"/>
    <w:rsid w:val="0005009C"/>
    <w:rsid w:val="0005016E"/>
    <w:rsid w:val="0005021C"/>
    <w:rsid w:val="00050627"/>
    <w:rsid w:val="0005096D"/>
    <w:rsid w:val="00050979"/>
    <w:rsid w:val="00050B1B"/>
    <w:rsid w:val="00050B3F"/>
    <w:rsid w:val="00050B44"/>
    <w:rsid w:val="00050B56"/>
    <w:rsid w:val="00050DFF"/>
    <w:rsid w:val="00050FCE"/>
    <w:rsid w:val="0005120B"/>
    <w:rsid w:val="000516C2"/>
    <w:rsid w:val="000517A9"/>
    <w:rsid w:val="000518CD"/>
    <w:rsid w:val="0005197D"/>
    <w:rsid w:val="00052036"/>
    <w:rsid w:val="00052218"/>
    <w:rsid w:val="000524EA"/>
    <w:rsid w:val="00052536"/>
    <w:rsid w:val="00052735"/>
    <w:rsid w:val="000528C3"/>
    <w:rsid w:val="00052B03"/>
    <w:rsid w:val="00052E1E"/>
    <w:rsid w:val="00052FC2"/>
    <w:rsid w:val="00053064"/>
    <w:rsid w:val="000532E5"/>
    <w:rsid w:val="000532EA"/>
    <w:rsid w:val="0005336B"/>
    <w:rsid w:val="0005391C"/>
    <w:rsid w:val="000539B3"/>
    <w:rsid w:val="00053F46"/>
    <w:rsid w:val="000547B6"/>
    <w:rsid w:val="00054C4F"/>
    <w:rsid w:val="00054C76"/>
    <w:rsid w:val="00054D9F"/>
    <w:rsid w:val="00054EF0"/>
    <w:rsid w:val="000557DD"/>
    <w:rsid w:val="00055C84"/>
    <w:rsid w:val="00056780"/>
    <w:rsid w:val="00056A56"/>
    <w:rsid w:val="00056AB1"/>
    <w:rsid w:val="00056C63"/>
    <w:rsid w:val="00057AF9"/>
    <w:rsid w:val="00057D0F"/>
    <w:rsid w:val="00057D5A"/>
    <w:rsid w:val="0006081E"/>
    <w:rsid w:val="00060858"/>
    <w:rsid w:val="00060AB8"/>
    <w:rsid w:val="000611D5"/>
    <w:rsid w:val="000612ED"/>
    <w:rsid w:val="00061A2E"/>
    <w:rsid w:val="00061E02"/>
    <w:rsid w:val="00061E9F"/>
    <w:rsid w:val="0006220C"/>
    <w:rsid w:val="00062AF8"/>
    <w:rsid w:val="00062E17"/>
    <w:rsid w:val="00062FAA"/>
    <w:rsid w:val="00063186"/>
    <w:rsid w:val="000635D8"/>
    <w:rsid w:val="000636DA"/>
    <w:rsid w:val="000637A7"/>
    <w:rsid w:val="00063E7A"/>
    <w:rsid w:val="00063F1D"/>
    <w:rsid w:val="00064020"/>
    <w:rsid w:val="00064192"/>
    <w:rsid w:val="00064557"/>
    <w:rsid w:val="000649C0"/>
    <w:rsid w:val="00064A1F"/>
    <w:rsid w:val="00064C15"/>
    <w:rsid w:val="00064E62"/>
    <w:rsid w:val="00064F18"/>
    <w:rsid w:val="000653CF"/>
    <w:rsid w:val="000654E2"/>
    <w:rsid w:val="00065DC3"/>
    <w:rsid w:val="00066E38"/>
    <w:rsid w:val="0006704D"/>
    <w:rsid w:val="000672A9"/>
    <w:rsid w:val="00067375"/>
    <w:rsid w:val="000675C9"/>
    <w:rsid w:val="00067701"/>
    <w:rsid w:val="0007000C"/>
    <w:rsid w:val="000700FD"/>
    <w:rsid w:val="000706FA"/>
    <w:rsid w:val="0007073D"/>
    <w:rsid w:val="000709ED"/>
    <w:rsid w:val="00070C7F"/>
    <w:rsid w:val="00070D42"/>
    <w:rsid w:val="00070E09"/>
    <w:rsid w:val="00070F22"/>
    <w:rsid w:val="000714EA"/>
    <w:rsid w:val="000719F2"/>
    <w:rsid w:val="00071B42"/>
    <w:rsid w:val="00071E6A"/>
    <w:rsid w:val="00072309"/>
    <w:rsid w:val="000724F0"/>
    <w:rsid w:val="00072A1C"/>
    <w:rsid w:val="00072C03"/>
    <w:rsid w:val="00072DEE"/>
    <w:rsid w:val="00073010"/>
    <w:rsid w:val="0007325C"/>
    <w:rsid w:val="00073291"/>
    <w:rsid w:val="00073299"/>
    <w:rsid w:val="00073375"/>
    <w:rsid w:val="0007337C"/>
    <w:rsid w:val="00073CBD"/>
    <w:rsid w:val="00073E56"/>
    <w:rsid w:val="00074B60"/>
    <w:rsid w:val="00074B64"/>
    <w:rsid w:val="00074BBC"/>
    <w:rsid w:val="00074BE6"/>
    <w:rsid w:val="00074E93"/>
    <w:rsid w:val="00075132"/>
    <w:rsid w:val="0007557C"/>
    <w:rsid w:val="00075AFC"/>
    <w:rsid w:val="00075B17"/>
    <w:rsid w:val="0007639D"/>
    <w:rsid w:val="00076904"/>
    <w:rsid w:val="0007696A"/>
    <w:rsid w:val="00076984"/>
    <w:rsid w:val="000769DB"/>
    <w:rsid w:val="00076A2D"/>
    <w:rsid w:val="00076B72"/>
    <w:rsid w:val="00076C63"/>
    <w:rsid w:val="00076CA1"/>
    <w:rsid w:val="00076E03"/>
    <w:rsid w:val="000776F7"/>
    <w:rsid w:val="00077900"/>
    <w:rsid w:val="00077A95"/>
    <w:rsid w:val="00077B24"/>
    <w:rsid w:val="00077DA2"/>
    <w:rsid w:val="00077FA6"/>
    <w:rsid w:val="0008013C"/>
    <w:rsid w:val="00080174"/>
    <w:rsid w:val="00080774"/>
    <w:rsid w:val="00080AC1"/>
    <w:rsid w:val="00080BDF"/>
    <w:rsid w:val="00080C70"/>
    <w:rsid w:val="00080F0F"/>
    <w:rsid w:val="000816B4"/>
    <w:rsid w:val="0008178E"/>
    <w:rsid w:val="00081886"/>
    <w:rsid w:val="00081B12"/>
    <w:rsid w:val="000823CD"/>
    <w:rsid w:val="00082692"/>
    <w:rsid w:val="00082719"/>
    <w:rsid w:val="00082974"/>
    <w:rsid w:val="00082A95"/>
    <w:rsid w:val="00083011"/>
    <w:rsid w:val="0008333A"/>
    <w:rsid w:val="0008335F"/>
    <w:rsid w:val="000834B0"/>
    <w:rsid w:val="000838C5"/>
    <w:rsid w:val="00083931"/>
    <w:rsid w:val="000839AE"/>
    <w:rsid w:val="00083D08"/>
    <w:rsid w:val="00084025"/>
    <w:rsid w:val="000843DF"/>
    <w:rsid w:val="00084968"/>
    <w:rsid w:val="00084B31"/>
    <w:rsid w:val="00084C93"/>
    <w:rsid w:val="00084F0E"/>
    <w:rsid w:val="00085079"/>
    <w:rsid w:val="00085383"/>
    <w:rsid w:val="000853E1"/>
    <w:rsid w:val="00085412"/>
    <w:rsid w:val="00085439"/>
    <w:rsid w:val="00085758"/>
    <w:rsid w:val="00085A68"/>
    <w:rsid w:val="00085B79"/>
    <w:rsid w:val="00085C45"/>
    <w:rsid w:val="00086024"/>
    <w:rsid w:val="0008638B"/>
    <w:rsid w:val="0008653A"/>
    <w:rsid w:val="00086670"/>
    <w:rsid w:val="00086AF0"/>
    <w:rsid w:val="00086C30"/>
    <w:rsid w:val="00086E09"/>
    <w:rsid w:val="00086EA9"/>
    <w:rsid w:val="0008711A"/>
    <w:rsid w:val="0008724F"/>
    <w:rsid w:val="00087DCF"/>
    <w:rsid w:val="00087FAB"/>
    <w:rsid w:val="00090484"/>
    <w:rsid w:val="00090561"/>
    <w:rsid w:val="0009062F"/>
    <w:rsid w:val="000909A5"/>
    <w:rsid w:val="00090AB2"/>
    <w:rsid w:val="00090ED4"/>
    <w:rsid w:val="00090F6B"/>
    <w:rsid w:val="00090FB5"/>
    <w:rsid w:val="000916B9"/>
    <w:rsid w:val="0009174D"/>
    <w:rsid w:val="0009176F"/>
    <w:rsid w:val="00091890"/>
    <w:rsid w:val="0009197A"/>
    <w:rsid w:val="00091D04"/>
    <w:rsid w:val="00091DCE"/>
    <w:rsid w:val="00092475"/>
    <w:rsid w:val="00092515"/>
    <w:rsid w:val="00092A76"/>
    <w:rsid w:val="00092A81"/>
    <w:rsid w:val="00092B1A"/>
    <w:rsid w:val="00092CC5"/>
    <w:rsid w:val="00092ED7"/>
    <w:rsid w:val="00092F16"/>
    <w:rsid w:val="0009333B"/>
    <w:rsid w:val="00093BF7"/>
    <w:rsid w:val="00093C57"/>
    <w:rsid w:val="00093E3F"/>
    <w:rsid w:val="00094099"/>
    <w:rsid w:val="00094262"/>
    <w:rsid w:val="000942D5"/>
    <w:rsid w:val="000947CA"/>
    <w:rsid w:val="000947DF"/>
    <w:rsid w:val="00094B59"/>
    <w:rsid w:val="00095225"/>
    <w:rsid w:val="000953CF"/>
    <w:rsid w:val="00095443"/>
    <w:rsid w:val="00095562"/>
    <w:rsid w:val="000957F7"/>
    <w:rsid w:val="00096C01"/>
    <w:rsid w:val="0009725C"/>
    <w:rsid w:val="00097785"/>
    <w:rsid w:val="00097839"/>
    <w:rsid w:val="00097F32"/>
    <w:rsid w:val="000A0169"/>
    <w:rsid w:val="000A04A0"/>
    <w:rsid w:val="000A0BDB"/>
    <w:rsid w:val="000A0F01"/>
    <w:rsid w:val="000A0FFA"/>
    <w:rsid w:val="000A18C5"/>
    <w:rsid w:val="000A190D"/>
    <w:rsid w:val="000A1C0C"/>
    <w:rsid w:val="000A1C2E"/>
    <w:rsid w:val="000A2978"/>
    <w:rsid w:val="000A2A17"/>
    <w:rsid w:val="000A2E46"/>
    <w:rsid w:val="000A2F15"/>
    <w:rsid w:val="000A3224"/>
    <w:rsid w:val="000A3542"/>
    <w:rsid w:val="000A3DCF"/>
    <w:rsid w:val="000A4246"/>
    <w:rsid w:val="000A4466"/>
    <w:rsid w:val="000A4950"/>
    <w:rsid w:val="000A4968"/>
    <w:rsid w:val="000A4B14"/>
    <w:rsid w:val="000A4DD2"/>
    <w:rsid w:val="000A4FCA"/>
    <w:rsid w:val="000A528D"/>
    <w:rsid w:val="000A5368"/>
    <w:rsid w:val="000A53BB"/>
    <w:rsid w:val="000A5B19"/>
    <w:rsid w:val="000A5DD9"/>
    <w:rsid w:val="000A636C"/>
    <w:rsid w:val="000A65CE"/>
    <w:rsid w:val="000A667C"/>
    <w:rsid w:val="000A6B69"/>
    <w:rsid w:val="000A6CED"/>
    <w:rsid w:val="000A6D58"/>
    <w:rsid w:val="000A6DF3"/>
    <w:rsid w:val="000A7168"/>
    <w:rsid w:val="000A7229"/>
    <w:rsid w:val="000A7297"/>
    <w:rsid w:val="000A74B2"/>
    <w:rsid w:val="000A7AC4"/>
    <w:rsid w:val="000B003D"/>
    <w:rsid w:val="000B0872"/>
    <w:rsid w:val="000B0911"/>
    <w:rsid w:val="000B0A31"/>
    <w:rsid w:val="000B0B5C"/>
    <w:rsid w:val="000B183C"/>
    <w:rsid w:val="000B1C61"/>
    <w:rsid w:val="000B1D28"/>
    <w:rsid w:val="000B1EBA"/>
    <w:rsid w:val="000B1F65"/>
    <w:rsid w:val="000B20B0"/>
    <w:rsid w:val="000B22FE"/>
    <w:rsid w:val="000B2D40"/>
    <w:rsid w:val="000B2DB4"/>
    <w:rsid w:val="000B2FA8"/>
    <w:rsid w:val="000B3042"/>
    <w:rsid w:val="000B33CE"/>
    <w:rsid w:val="000B3570"/>
    <w:rsid w:val="000B3914"/>
    <w:rsid w:val="000B3AB4"/>
    <w:rsid w:val="000B3BB2"/>
    <w:rsid w:val="000B3E4F"/>
    <w:rsid w:val="000B4317"/>
    <w:rsid w:val="000B462F"/>
    <w:rsid w:val="000B471A"/>
    <w:rsid w:val="000B4CC3"/>
    <w:rsid w:val="000B4DD7"/>
    <w:rsid w:val="000B507D"/>
    <w:rsid w:val="000B5267"/>
    <w:rsid w:val="000B544A"/>
    <w:rsid w:val="000B547E"/>
    <w:rsid w:val="000B56B2"/>
    <w:rsid w:val="000B5860"/>
    <w:rsid w:val="000B5C28"/>
    <w:rsid w:val="000B5E16"/>
    <w:rsid w:val="000B5FB6"/>
    <w:rsid w:val="000B6023"/>
    <w:rsid w:val="000B6096"/>
    <w:rsid w:val="000B61BB"/>
    <w:rsid w:val="000B661C"/>
    <w:rsid w:val="000B669F"/>
    <w:rsid w:val="000B6AA0"/>
    <w:rsid w:val="000B6FE2"/>
    <w:rsid w:val="000B79AD"/>
    <w:rsid w:val="000B7C29"/>
    <w:rsid w:val="000B7C3A"/>
    <w:rsid w:val="000B7D59"/>
    <w:rsid w:val="000C0127"/>
    <w:rsid w:val="000C01F1"/>
    <w:rsid w:val="000C020B"/>
    <w:rsid w:val="000C03F1"/>
    <w:rsid w:val="000C064D"/>
    <w:rsid w:val="000C0A8E"/>
    <w:rsid w:val="000C0DE1"/>
    <w:rsid w:val="000C1796"/>
    <w:rsid w:val="000C1E94"/>
    <w:rsid w:val="000C1F65"/>
    <w:rsid w:val="000C2172"/>
    <w:rsid w:val="000C24EE"/>
    <w:rsid w:val="000C2583"/>
    <w:rsid w:val="000C25EA"/>
    <w:rsid w:val="000C2786"/>
    <w:rsid w:val="000C3692"/>
    <w:rsid w:val="000C3766"/>
    <w:rsid w:val="000C3F13"/>
    <w:rsid w:val="000C43BB"/>
    <w:rsid w:val="000C4435"/>
    <w:rsid w:val="000C4629"/>
    <w:rsid w:val="000C47A3"/>
    <w:rsid w:val="000C4AB0"/>
    <w:rsid w:val="000C4E86"/>
    <w:rsid w:val="000C50FB"/>
    <w:rsid w:val="000C5300"/>
    <w:rsid w:val="000C53B5"/>
    <w:rsid w:val="000C53BB"/>
    <w:rsid w:val="000C53CF"/>
    <w:rsid w:val="000C5831"/>
    <w:rsid w:val="000C5990"/>
    <w:rsid w:val="000C5A27"/>
    <w:rsid w:val="000C5B1A"/>
    <w:rsid w:val="000C5C5D"/>
    <w:rsid w:val="000C5F0D"/>
    <w:rsid w:val="000C6955"/>
    <w:rsid w:val="000C6B68"/>
    <w:rsid w:val="000C749A"/>
    <w:rsid w:val="000C7667"/>
    <w:rsid w:val="000C7944"/>
    <w:rsid w:val="000C7FCB"/>
    <w:rsid w:val="000D02CA"/>
    <w:rsid w:val="000D0928"/>
    <w:rsid w:val="000D09CB"/>
    <w:rsid w:val="000D0AD7"/>
    <w:rsid w:val="000D0C22"/>
    <w:rsid w:val="000D0D32"/>
    <w:rsid w:val="000D0F25"/>
    <w:rsid w:val="000D1335"/>
    <w:rsid w:val="000D138A"/>
    <w:rsid w:val="000D13C1"/>
    <w:rsid w:val="000D19C6"/>
    <w:rsid w:val="000D1AD9"/>
    <w:rsid w:val="000D1CE5"/>
    <w:rsid w:val="000D2425"/>
    <w:rsid w:val="000D2528"/>
    <w:rsid w:val="000D27C0"/>
    <w:rsid w:val="000D2D10"/>
    <w:rsid w:val="000D30CB"/>
    <w:rsid w:val="000D3447"/>
    <w:rsid w:val="000D3566"/>
    <w:rsid w:val="000D3AF0"/>
    <w:rsid w:val="000D404A"/>
    <w:rsid w:val="000D406E"/>
    <w:rsid w:val="000D4223"/>
    <w:rsid w:val="000D437E"/>
    <w:rsid w:val="000D4395"/>
    <w:rsid w:val="000D43E5"/>
    <w:rsid w:val="000D48F1"/>
    <w:rsid w:val="000D4D5F"/>
    <w:rsid w:val="000D4FC6"/>
    <w:rsid w:val="000D5293"/>
    <w:rsid w:val="000D56BE"/>
    <w:rsid w:val="000D56CC"/>
    <w:rsid w:val="000D58B7"/>
    <w:rsid w:val="000D5C02"/>
    <w:rsid w:val="000D5D3F"/>
    <w:rsid w:val="000D616F"/>
    <w:rsid w:val="000D63A6"/>
    <w:rsid w:val="000D63E0"/>
    <w:rsid w:val="000D663D"/>
    <w:rsid w:val="000D7277"/>
    <w:rsid w:val="000D7646"/>
    <w:rsid w:val="000D7946"/>
    <w:rsid w:val="000D7CB6"/>
    <w:rsid w:val="000E00CD"/>
    <w:rsid w:val="000E057D"/>
    <w:rsid w:val="000E0632"/>
    <w:rsid w:val="000E0B97"/>
    <w:rsid w:val="000E0C8C"/>
    <w:rsid w:val="000E16F7"/>
    <w:rsid w:val="000E1989"/>
    <w:rsid w:val="000E226C"/>
    <w:rsid w:val="000E27C1"/>
    <w:rsid w:val="000E2D0C"/>
    <w:rsid w:val="000E2F29"/>
    <w:rsid w:val="000E31E5"/>
    <w:rsid w:val="000E32F0"/>
    <w:rsid w:val="000E37D3"/>
    <w:rsid w:val="000E3AD9"/>
    <w:rsid w:val="000E3CB3"/>
    <w:rsid w:val="000E429E"/>
    <w:rsid w:val="000E44DB"/>
    <w:rsid w:val="000E45E7"/>
    <w:rsid w:val="000E4E48"/>
    <w:rsid w:val="000E518A"/>
    <w:rsid w:val="000E52D2"/>
    <w:rsid w:val="000E57F1"/>
    <w:rsid w:val="000E5830"/>
    <w:rsid w:val="000E5D02"/>
    <w:rsid w:val="000E5D40"/>
    <w:rsid w:val="000E5E5D"/>
    <w:rsid w:val="000E61A2"/>
    <w:rsid w:val="000E61E3"/>
    <w:rsid w:val="000E61FB"/>
    <w:rsid w:val="000E6697"/>
    <w:rsid w:val="000E6A5E"/>
    <w:rsid w:val="000E6BB7"/>
    <w:rsid w:val="000E6C81"/>
    <w:rsid w:val="000E6DF4"/>
    <w:rsid w:val="000E7149"/>
    <w:rsid w:val="000E73AE"/>
    <w:rsid w:val="000E769B"/>
    <w:rsid w:val="000E7977"/>
    <w:rsid w:val="000E79F2"/>
    <w:rsid w:val="000E7DCA"/>
    <w:rsid w:val="000E7EE7"/>
    <w:rsid w:val="000F0287"/>
    <w:rsid w:val="000F0686"/>
    <w:rsid w:val="000F06A1"/>
    <w:rsid w:val="000F06D1"/>
    <w:rsid w:val="000F0A72"/>
    <w:rsid w:val="000F0B06"/>
    <w:rsid w:val="000F0F12"/>
    <w:rsid w:val="000F110E"/>
    <w:rsid w:val="000F1209"/>
    <w:rsid w:val="000F1455"/>
    <w:rsid w:val="000F14B8"/>
    <w:rsid w:val="000F16EB"/>
    <w:rsid w:val="000F1A2D"/>
    <w:rsid w:val="000F2255"/>
    <w:rsid w:val="000F234B"/>
    <w:rsid w:val="000F24CE"/>
    <w:rsid w:val="000F287E"/>
    <w:rsid w:val="000F2A92"/>
    <w:rsid w:val="000F2AAD"/>
    <w:rsid w:val="000F2E15"/>
    <w:rsid w:val="000F3022"/>
    <w:rsid w:val="000F34E8"/>
    <w:rsid w:val="000F38F5"/>
    <w:rsid w:val="000F41EC"/>
    <w:rsid w:val="000F42A9"/>
    <w:rsid w:val="000F4352"/>
    <w:rsid w:val="000F4ADB"/>
    <w:rsid w:val="000F5043"/>
    <w:rsid w:val="000F513F"/>
    <w:rsid w:val="000F522A"/>
    <w:rsid w:val="000F55E0"/>
    <w:rsid w:val="000F57B5"/>
    <w:rsid w:val="000F59DF"/>
    <w:rsid w:val="000F5A63"/>
    <w:rsid w:val="000F5A89"/>
    <w:rsid w:val="000F5B9E"/>
    <w:rsid w:val="000F6714"/>
    <w:rsid w:val="000F6717"/>
    <w:rsid w:val="000F686B"/>
    <w:rsid w:val="000F68EF"/>
    <w:rsid w:val="000F6AD2"/>
    <w:rsid w:val="000F6B07"/>
    <w:rsid w:val="000F6D60"/>
    <w:rsid w:val="000F6E31"/>
    <w:rsid w:val="000F6F55"/>
    <w:rsid w:val="000F6FDF"/>
    <w:rsid w:val="000F73F7"/>
    <w:rsid w:val="000F7648"/>
    <w:rsid w:val="000F784E"/>
    <w:rsid w:val="000F7DA6"/>
    <w:rsid w:val="00100384"/>
    <w:rsid w:val="0010039E"/>
    <w:rsid w:val="001003B5"/>
    <w:rsid w:val="00100564"/>
    <w:rsid w:val="00100683"/>
    <w:rsid w:val="00100DE5"/>
    <w:rsid w:val="00100DF8"/>
    <w:rsid w:val="00100F1A"/>
    <w:rsid w:val="00101272"/>
    <w:rsid w:val="00101501"/>
    <w:rsid w:val="00101505"/>
    <w:rsid w:val="00101A4A"/>
    <w:rsid w:val="00101C7B"/>
    <w:rsid w:val="00101C8F"/>
    <w:rsid w:val="00102049"/>
    <w:rsid w:val="0010226C"/>
    <w:rsid w:val="001023C6"/>
    <w:rsid w:val="001023FE"/>
    <w:rsid w:val="0010251D"/>
    <w:rsid w:val="001025F0"/>
    <w:rsid w:val="00102659"/>
    <w:rsid w:val="001026DE"/>
    <w:rsid w:val="00102AA1"/>
    <w:rsid w:val="00102BE7"/>
    <w:rsid w:val="00102C21"/>
    <w:rsid w:val="001031EA"/>
    <w:rsid w:val="00103C94"/>
    <w:rsid w:val="00103DAB"/>
    <w:rsid w:val="00103E32"/>
    <w:rsid w:val="00104287"/>
    <w:rsid w:val="0010433F"/>
    <w:rsid w:val="001044AB"/>
    <w:rsid w:val="00104865"/>
    <w:rsid w:val="0010499D"/>
    <w:rsid w:val="0010501D"/>
    <w:rsid w:val="0010564E"/>
    <w:rsid w:val="001056C3"/>
    <w:rsid w:val="0010592F"/>
    <w:rsid w:val="00105959"/>
    <w:rsid w:val="00105C20"/>
    <w:rsid w:val="00105D37"/>
    <w:rsid w:val="00105EA3"/>
    <w:rsid w:val="00105EFC"/>
    <w:rsid w:val="00106085"/>
    <w:rsid w:val="00106933"/>
    <w:rsid w:val="00106BB2"/>
    <w:rsid w:val="00107428"/>
    <w:rsid w:val="001075DF"/>
    <w:rsid w:val="001078BD"/>
    <w:rsid w:val="00107A23"/>
    <w:rsid w:val="00107BA3"/>
    <w:rsid w:val="001102E5"/>
    <w:rsid w:val="001104BA"/>
    <w:rsid w:val="001109F7"/>
    <w:rsid w:val="00110A0C"/>
    <w:rsid w:val="00110C9A"/>
    <w:rsid w:val="00110FAB"/>
    <w:rsid w:val="00111187"/>
    <w:rsid w:val="00111443"/>
    <w:rsid w:val="00111713"/>
    <w:rsid w:val="00111B87"/>
    <w:rsid w:val="00111BB0"/>
    <w:rsid w:val="001122F5"/>
    <w:rsid w:val="00112581"/>
    <w:rsid w:val="00112613"/>
    <w:rsid w:val="001126B3"/>
    <w:rsid w:val="001129FB"/>
    <w:rsid w:val="00112B32"/>
    <w:rsid w:val="00112B9B"/>
    <w:rsid w:val="00113115"/>
    <w:rsid w:val="00113195"/>
    <w:rsid w:val="00113366"/>
    <w:rsid w:val="001137DC"/>
    <w:rsid w:val="001137F6"/>
    <w:rsid w:val="001138C5"/>
    <w:rsid w:val="001138C9"/>
    <w:rsid w:val="00113F78"/>
    <w:rsid w:val="0011449C"/>
    <w:rsid w:val="00115161"/>
    <w:rsid w:val="001151EB"/>
    <w:rsid w:val="00115696"/>
    <w:rsid w:val="001159EA"/>
    <w:rsid w:val="00116286"/>
    <w:rsid w:val="00116331"/>
    <w:rsid w:val="00116DD2"/>
    <w:rsid w:val="00117794"/>
    <w:rsid w:val="00117BEB"/>
    <w:rsid w:val="00117D20"/>
    <w:rsid w:val="001203CF"/>
    <w:rsid w:val="001204FA"/>
    <w:rsid w:val="00120752"/>
    <w:rsid w:val="0012085E"/>
    <w:rsid w:val="00120AAC"/>
    <w:rsid w:val="00120BEA"/>
    <w:rsid w:val="00120DE7"/>
    <w:rsid w:val="0012136B"/>
    <w:rsid w:val="0012136D"/>
    <w:rsid w:val="00121AD9"/>
    <w:rsid w:val="00121D3B"/>
    <w:rsid w:val="00121E2C"/>
    <w:rsid w:val="001229A4"/>
    <w:rsid w:val="00122E33"/>
    <w:rsid w:val="001230B0"/>
    <w:rsid w:val="0012312B"/>
    <w:rsid w:val="001231A1"/>
    <w:rsid w:val="001233D6"/>
    <w:rsid w:val="00123926"/>
    <w:rsid w:val="0012392A"/>
    <w:rsid w:val="001239BB"/>
    <w:rsid w:val="00123EFB"/>
    <w:rsid w:val="001241A3"/>
    <w:rsid w:val="001244FD"/>
    <w:rsid w:val="0012459A"/>
    <w:rsid w:val="00124920"/>
    <w:rsid w:val="001249BE"/>
    <w:rsid w:val="00124AA9"/>
    <w:rsid w:val="00124AE3"/>
    <w:rsid w:val="00124AED"/>
    <w:rsid w:val="00125358"/>
    <w:rsid w:val="00125650"/>
    <w:rsid w:val="00125925"/>
    <w:rsid w:val="00125AD0"/>
    <w:rsid w:val="001263F5"/>
    <w:rsid w:val="00126438"/>
    <w:rsid w:val="001267AF"/>
    <w:rsid w:val="001267B5"/>
    <w:rsid w:val="00126B5C"/>
    <w:rsid w:val="00126BB5"/>
    <w:rsid w:val="00126E59"/>
    <w:rsid w:val="001271A9"/>
    <w:rsid w:val="00127468"/>
    <w:rsid w:val="00127776"/>
    <w:rsid w:val="001279B7"/>
    <w:rsid w:val="00127A5D"/>
    <w:rsid w:val="001301C2"/>
    <w:rsid w:val="00130312"/>
    <w:rsid w:val="001304E4"/>
    <w:rsid w:val="001305D2"/>
    <w:rsid w:val="001307E0"/>
    <w:rsid w:val="00130C16"/>
    <w:rsid w:val="00130DC6"/>
    <w:rsid w:val="001315A8"/>
    <w:rsid w:val="001315EF"/>
    <w:rsid w:val="001316A2"/>
    <w:rsid w:val="001317EB"/>
    <w:rsid w:val="00131E3E"/>
    <w:rsid w:val="00131EFB"/>
    <w:rsid w:val="00132784"/>
    <w:rsid w:val="001329A7"/>
    <w:rsid w:val="00132BD4"/>
    <w:rsid w:val="00133236"/>
    <w:rsid w:val="0013327E"/>
    <w:rsid w:val="0013347A"/>
    <w:rsid w:val="0013347F"/>
    <w:rsid w:val="0013380A"/>
    <w:rsid w:val="00133AC5"/>
    <w:rsid w:val="00133DC6"/>
    <w:rsid w:val="00134012"/>
    <w:rsid w:val="001347F6"/>
    <w:rsid w:val="00134CC6"/>
    <w:rsid w:val="00134E59"/>
    <w:rsid w:val="0013500F"/>
    <w:rsid w:val="00135485"/>
    <w:rsid w:val="001357A9"/>
    <w:rsid w:val="0013659E"/>
    <w:rsid w:val="0013668C"/>
    <w:rsid w:val="001369FF"/>
    <w:rsid w:val="00136AEE"/>
    <w:rsid w:val="00136BEA"/>
    <w:rsid w:val="00136CB2"/>
    <w:rsid w:val="00136CD1"/>
    <w:rsid w:val="00136FFC"/>
    <w:rsid w:val="001370D7"/>
    <w:rsid w:val="00137266"/>
    <w:rsid w:val="001372A4"/>
    <w:rsid w:val="001377ED"/>
    <w:rsid w:val="00137F11"/>
    <w:rsid w:val="001405D8"/>
    <w:rsid w:val="001406A8"/>
    <w:rsid w:val="00140737"/>
    <w:rsid w:val="00140E9F"/>
    <w:rsid w:val="001415EB"/>
    <w:rsid w:val="00141B1B"/>
    <w:rsid w:val="00141C57"/>
    <w:rsid w:val="00141F3C"/>
    <w:rsid w:val="00141F54"/>
    <w:rsid w:val="0014232D"/>
    <w:rsid w:val="00142573"/>
    <w:rsid w:val="00142B63"/>
    <w:rsid w:val="00142F1C"/>
    <w:rsid w:val="00142FF2"/>
    <w:rsid w:val="00143601"/>
    <w:rsid w:val="001439C1"/>
    <w:rsid w:val="00143F24"/>
    <w:rsid w:val="0014432E"/>
    <w:rsid w:val="001448AB"/>
    <w:rsid w:val="00144B0F"/>
    <w:rsid w:val="00144FDA"/>
    <w:rsid w:val="00145199"/>
    <w:rsid w:val="00145275"/>
    <w:rsid w:val="0014530D"/>
    <w:rsid w:val="0014565B"/>
    <w:rsid w:val="00145BE6"/>
    <w:rsid w:val="00145F54"/>
    <w:rsid w:val="001463C1"/>
    <w:rsid w:val="001464DA"/>
    <w:rsid w:val="001464EE"/>
    <w:rsid w:val="00146588"/>
    <w:rsid w:val="00146674"/>
    <w:rsid w:val="00146907"/>
    <w:rsid w:val="00146A6F"/>
    <w:rsid w:val="00147097"/>
    <w:rsid w:val="0014717D"/>
    <w:rsid w:val="00147337"/>
    <w:rsid w:val="001473F7"/>
    <w:rsid w:val="001474DB"/>
    <w:rsid w:val="00147533"/>
    <w:rsid w:val="001475A5"/>
    <w:rsid w:val="001478E5"/>
    <w:rsid w:val="001479D8"/>
    <w:rsid w:val="00147AD4"/>
    <w:rsid w:val="00147DBA"/>
    <w:rsid w:val="00147E03"/>
    <w:rsid w:val="001507DC"/>
    <w:rsid w:val="00151029"/>
    <w:rsid w:val="001512B4"/>
    <w:rsid w:val="0015140A"/>
    <w:rsid w:val="001516D2"/>
    <w:rsid w:val="00151987"/>
    <w:rsid w:val="00151C8A"/>
    <w:rsid w:val="00151E6D"/>
    <w:rsid w:val="00152089"/>
    <w:rsid w:val="001521B7"/>
    <w:rsid w:val="001524CF"/>
    <w:rsid w:val="001526F2"/>
    <w:rsid w:val="0015294A"/>
    <w:rsid w:val="00152E86"/>
    <w:rsid w:val="001530AE"/>
    <w:rsid w:val="00153917"/>
    <w:rsid w:val="00153A44"/>
    <w:rsid w:val="00153AC7"/>
    <w:rsid w:val="00153C6F"/>
    <w:rsid w:val="00153F9C"/>
    <w:rsid w:val="00153FB1"/>
    <w:rsid w:val="00153FFB"/>
    <w:rsid w:val="00154239"/>
    <w:rsid w:val="0015454B"/>
    <w:rsid w:val="0015465B"/>
    <w:rsid w:val="00154A54"/>
    <w:rsid w:val="00154BA6"/>
    <w:rsid w:val="00154E5C"/>
    <w:rsid w:val="00154F20"/>
    <w:rsid w:val="00155358"/>
    <w:rsid w:val="0015548C"/>
    <w:rsid w:val="00155594"/>
    <w:rsid w:val="001558F5"/>
    <w:rsid w:val="001559DB"/>
    <w:rsid w:val="00155DCE"/>
    <w:rsid w:val="00155FCD"/>
    <w:rsid w:val="001564AB"/>
    <w:rsid w:val="00156560"/>
    <w:rsid w:val="001567C0"/>
    <w:rsid w:val="0015693C"/>
    <w:rsid w:val="00156B8B"/>
    <w:rsid w:val="00157583"/>
    <w:rsid w:val="001600E4"/>
    <w:rsid w:val="001602A6"/>
    <w:rsid w:val="001602E9"/>
    <w:rsid w:val="00160407"/>
    <w:rsid w:val="001609F5"/>
    <w:rsid w:val="00160DD5"/>
    <w:rsid w:val="00160E1D"/>
    <w:rsid w:val="00160F34"/>
    <w:rsid w:val="00161118"/>
    <w:rsid w:val="001611D6"/>
    <w:rsid w:val="001617D8"/>
    <w:rsid w:val="00161993"/>
    <w:rsid w:val="00161E35"/>
    <w:rsid w:val="001621C8"/>
    <w:rsid w:val="00162802"/>
    <w:rsid w:val="00162840"/>
    <w:rsid w:val="00162B2E"/>
    <w:rsid w:val="001630AF"/>
    <w:rsid w:val="00163191"/>
    <w:rsid w:val="00163537"/>
    <w:rsid w:val="00163889"/>
    <w:rsid w:val="0016433F"/>
    <w:rsid w:val="0016438A"/>
    <w:rsid w:val="00164672"/>
    <w:rsid w:val="001647DD"/>
    <w:rsid w:val="001649FD"/>
    <w:rsid w:val="001657E7"/>
    <w:rsid w:val="001659D7"/>
    <w:rsid w:val="00165ECB"/>
    <w:rsid w:val="00165F8C"/>
    <w:rsid w:val="001661FB"/>
    <w:rsid w:val="0016626D"/>
    <w:rsid w:val="001662AE"/>
    <w:rsid w:val="00166432"/>
    <w:rsid w:val="001665FC"/>
    <w:rsid w:val="001667FC"/>
    <w:rsid w:val="00166C0E"/>
    <w:rsid w:val="00166DFB"/>
    <w:rsid w:val="00166FCC"/>
    <w:rsid w:val="001672D3"/>
    <w:rsid w:val="00167362"/>
    <w:rsid w:val="001675C1"/>
    <w:rsid w:val="0016772D"/>
    <w:rsid w:val="00167AE3"/>
    <w:rsid w:val="00167E05"/>
    <w:rsid w:val="00170163"/>
    <w:rsid w:val="00170471"/>
    <w:rsid w:val="0017047E"/>
    <w:rsid w:val="001704D3"/>
    <w:rsid w:val="001705D1"/>
    <w:rsid w:val="001705E7"/>
    <w:rsid w:val="00170E50"/>
    <w:rsid w:val="00170F79"/>
    <w:rsid w:val="001712C4"/>
    <w:rsid w:val="00171537"/>
    <w:rsid w:val="001715C5"/>
    <w:rsid w:val="00171BBD"/>
    <w:rsid w:val="00171E45"/>
    <w:rsid w:val="00171F3D"/>
    <w:rsid w:val="00172108"/>
    <w:rsid w:val="00172573"/>
    <w:rsid w:val="00172677"/>
    <w:rsid w:val="00172750"/>
    <w:rsid w:val="0017280A"/>
    <w:rsid w:val="00172AF4"/>
    <w:rsid w:val="00172DBF"/>
    <w:rsid w:val="00172F67"/>
    <w:rsid w:val="00173162"/>
    <w:rsid w:val="001732AB"/>
    <w:rsid w:val="0017343B"/>
    <w:rsid w:val="0017351D"/>
    <w:rsid w:val="001736CA"/>
    <w:rsid w:val="001737FE"/>
    <w:rsid w:val="00174018"/>
    <w:rsid w:val="0017434C"/>
    <w:rsid w:val="001743EA"/>
    <w:rsid w:val="0017442F"/>
    <w:rsid w:val="001744A0"/>
    <w:rsid w:val="0017476F"/>
    <w:rsid w:val="001747BE"/>
    <w:rsid w:val="00174BC5"/>
    <w:rsid w:val="00174F13"/>
    <w:rsid w:val="0017557B"/>
    <w:rsid w:val="00176169"/>
    <w:rsid w:val="001761BE"/>
    <w:rsid w:val="001763F6"/>
    <w:rsid w:val="0017689F"/>
    <w:rsid w:val="00176BF8"/>
    <w:rsid w:val="00176F7D"/>
    <w:rsid w:val="00177240"/>
    <w:rsid w:val="001774C1"/>
    <w:rsid w:val="0017777D"/>
    <w:rsid w:val="00177835"/>
    <w:rsid w:val="00177A8D"/>
    <w:rsid w:val="00177E25"/>
    <w:rsid w:val="0018017D"/>
    <w:rsid w:val="001801D4"/>
    <w:rsid w:val="00180766"/>
    <w:rsid w:val="001807CC"/>
    <w:rsid w:val="00180AC4"/>
    <w:rsid w:val="00180AE9"/>
    <w:rsid w:val="00180FEE"/>
    <w:rsid w:val="0018133C"/>
    <w:rsid w:val="001815FB"/>
    <w:rsid w:val="001816D0"/>
    <w:rsid w:val="00181DD7"/>
    <w:rsid w:val="0018201D"/>
    <w:rsid w:val="00182343"/>
    <w:rsid w:val="001824B5"/>
    <w:rsid w:val="00182628"/>
    <w:rsid w:val="00182918"/>
    <w:rsid w:val="00182A62"/>
    <w:rsid w:val="00182F45"/>
    <w:rsid w:val="00182FA5"/>
    <w:rsid w:val="00183230"/>
    <w:rsid w:val="00183450"/>
    <w:rsid w:val="00183FFE"/>
    <w:rsid w:val="001840A5"/>
    <w:rsid w:val="0018427C"/>
    <w:rsid w:val="00184631"/>
    <w:rsid w:val="001848CE"/>
    <w:rsid w:val="00184960"/>
    <w:rsid w:val="00184986"/>
    <w:rsid w:val="00184F93"/>
    <w:rsid w:val="00185097"/>
    <w:rsid w:val="0018518E"/>
    <w:rsid w:val="0018546F"/>
    <w:rsid w:val="00185AD5"/>
    <w:rsid w:val="00185BBC"/>
    <w:rsid w:val="00185EC7"/>
    <w:rsid w:val="00185ED6"/>
    <w:rsid w:val="00186193"/>
    <w:rsid w:val="001861BC"/>
    <w:rsid w:val="00186467"/>
    <w:rsid w:val="001867B9"/>
    <w:rsid w:val="00186AF7"/>
    <w:rsid w:val="00187378"/>
    <w:rsid w:val="001876A5"/>
    <w:rsid w:val="001878E8"/>
    <w:rsid w:val="00187A76"/>
    <w:rsid w:val="00187FAF"/>
    <w:rsid w:val="0019002E"/>
    <w:rsid w:val="001907D1"/>
    <w:rsid w:val="00190AA4"/>
    <w:rsid w:val="00190BC1"/>
    <w:rsid w:val="00190DA3"/>
    <w:rsid w:val="00190EAB"/>
    <w:rsid w:val="00190F8F"/>
    <w:rsid w:val="00191230"/>
    <w:rsid w:val="00191D41"/>
    <w:rsid w:val="00191F7A"/>
    <w:rsid w:val="00192069"/>
    <w:rsid w:val="00192281"/>
    <w:rsid w:val="001922FD"/>
    <w:rsid w:val="0019255E"/>
    <w:rsid w:val="001927D8"/>
    <w:rsid w:val="001929E3"/>
    <w:rsid w:val="00192AB8"/>
    <w:rsid w:val="00192C54"/>
    <w:rsid w:val="00192EF3"/>
    <w:rsid w:val="0019311B"/>
    <w:rsid w:val="001931A0"/>
    <w:rsid w:val="00193D8B"/>
    <w:rsid w:val="00193FA3"/>
    <w:rsid w:val="00194352"/>
    <w:rsid w:val="001943BF"/>
    <w:rsid w:val="00194864"/>
    <w:rsid w:val="00194882"/>
    <w:rsid w:val="0019494F"/>
    <w:rsid w:val="0019501A"/>
    <w:rsid w:val="00195184"/>
    <w:rsid w:val="00195453"/>
    <w:rsid w:val="00195CDB"/>
    <w:rsid w:val="00196A64"/>
    <w:rsid w:val="001971C4"/>
    <w:rsid w:val="001973EC"/>
    <w:rsid w:val="00197476"/>
    <w:rsid w:val="001975CB"/>
    <w:rsid w:val="001976E3"/>
    <w:rsid w:val="00197722"/>
    <w:rsid w:val="00197B7D"/>
    <w:rsid w:val="00197C40"/>
    <w:rsid w:val="00197D01"/>
    <w:rsid w:val="001A009E"/>
    <w:rsid w:val="001A0375"/>
    <w:rsid w:val="001A0C01"/>
    <w:rsid w:val="001A0C93"/>
    <w:rsid w:val="001A0E74"/>
    <w:rsid w:val="001A0F6E"/>
    <w:rsid w:val="001A0FCC"/>
    <w:rsid w:val="001A15DD"/>
    <w:rsid w:val="001A16FF"/>
    <w:rsid w:val="001A1745"/>
    <w:rsid w:val="001A1957"/>
    <w:rsid w:val="001A1BD2"/>
    <w:rsid w:val="001A1F33"/>
    <w:rsid w:val="001A23E7"/>
    <w:rsid w:val="001A2B59"/>
    <w:rsid w:val="001A2C0B"/>
    <w:rsid w:val="001A2FBE"/>
    <w:rsid w:val="001A3103"/>
    <w:rsid w:val="001A32E8"/>
    <w:rsid w:val="001A35B9"/>
    <w:rsid w:val="001A397C"/>
    <w:rsid w:val="001A3EB1"/>
    <w:rsid w:val="001A40E2"/>
    <w:rsid w:val="001A4243"/>
    <w:rsid w:val="001A468F"/>
    <w:rsid w:val="001A46AF"/>
    <w:rsid w:val="001A4D68"/>
    <w:rsid w:val="001A4E7B"/>
    <w:rsid w:val="001A4F25"/>
    <w:rsid w:val="001A517F"/>
    <w:rsid w:val="001A5370"/>
    <w:rsid w:val="001A5412"/>
    <w:rsid w:val="001A563D"/>
    <w:rsid w:val="001A58D6"/>
    <w:rsid w:val="001A5B9D"/>
    <w:rsid w:val="001A5E1D"/>
    <w:rsid w:val="001A636C"/>
    <w:rsid w:val="001A662A"/>
    <w:rsid w:val="001A69F1"/>
    <w:rsid w:val="001A6E2B"/>
    <w:rsid w:val="001A754A"/>
    <w:rsid w:val="001A7B81"/>
    <w:rsid w:val="001A7CA3"/>
    <w:rsid w:val="001B0696"/>
    <w:rsid w:val="001B096F"/>
    <w:rsid w:val="001B0A01"/>
    <w:rsid w:val="001B0C80"/>
    <w:rsid w:val="001B0E14"/>
    <w:rsid w:val="001B0F59"/>
    <w:rsid w:val="001B1030"/>
    <w:rsid w:val="001B1257"/>
    <w:rsid w:val="001B12FB"/>
    <w:rsid w:val="001B1521"/>
    <w:rsid w:val="001B1625"/>
    <w:rsid w:val="001B1682"/>
    <w:rsid w:val="001B185A"/>
    <w:rsid w:val="001B1AB8"/>
    <w:rsid w:val="001B1B6F"/>
    <w:rsid w:val="001B1E0D"/>
    <w:rsid w:val="001B23D8"/>
    <w:rsid w:val="001B2651"/>
    <w:rsid w:val="001B26BF"/>
    <w:rsid w:val="001B286A"/>
    <w:rsid w:val="001B2D9E"/>
    <w:rsid w:val="001B2E1A"/>
    <w:rsid w:val="001B2FD8"/>
    <w:rsid w:val="001B31B8"/>
    <w:rsid w:val="001B31C3"/>
    <w:rsid w:val="001B332A"/>
    <w:rsid w:val="001B3C23"/>
    <w:rsid w:val="001B3C94"/>
    <w:rsid w:val="001B3F4F"/>
    <w:rsid w:val="001B43A8"/>
    <w:rsid w:val="001B456A"/>
    <w:rsid w:val="001B45BB"/>
    <w:rsid w:val="001B4BC5"/>
    <w:rsid w:val="001B4DA3"/>
    <w:rsid w:val="001B53A7"/>
    <w:rsid w:val="001B5729"/>
    <w:rsid w:val="001B58BE"/>
    <w:rsid w:val="001B5BB5"/>
    <w:rsid w:val="001B5C34"/>
    <w:rsid w:val="001B5F86"/>
    <w:rsid w:val="001B603A"/>
    <w:rsid w:val="001B604E"/>
    <w:rsid w:val="001B606B"/>
    <w:rsid w:val="001B6310"/>
    <w:rsid w:val="001B63DA"/>
    <w:rsid w:val="001B6804"/>
    <w:rsid w:val="001B6C90"/>
    <w:rsid w:val="001B6DCA"/>
    <w:rsid w:val="001B6DD3"/>
    <w:rsid w:val="001B718D"/>
    <w:rsid w:val="001B7208"/>
    <w:rsid w:val="001B74B6"/>
    <w:rsid w:val="001B769F"/>
    <w:rsid w:val="001B799F"/>
    <w:rsid w:val="001B79F4"/>
    <w:rsid w:val="001B7A4F"/>
    <w:rsid w:val="001B7B22"/>
    <w:rsid w:val="001B7C47"/>
    <w:rsid w:val="001B7FAB"/>
    <w:rsid w:val="001C060C"/>
    <w:rsid w:val="001C0880"/>
    <w:rsid w:val="001C0AF5"/>
    <w:rsid w:val="001C0C34"/>
    <w:rsid w:val="001C0E8C"/>
    <w:rsid w:val="001C1089"/>
    <w:rsid w:val="001C1207"/>
    <w:rsid w:val="001C14F1"/>
    <w:rsid w:val="001C150C"/>
    <w:rsid w:val="001C19D8"/>
    <w:rsid w:val="001C1B79"/>
    <w:rsid w:val="001C1B93"/>
    <w:rsid w:val="001C1FB0"/>
    <w:rsid w:val="001C20E1"/>
    <w:rsid w:val="001C2571"/>
    <w:rsid w:val="001C272D"/>
    <w:rsid w:val="001C2B9F"/>
    <w:rsid w:val="001C3008"/>
    <w:rsid w:val="001C3408"/>
    <w:rsid w:val="001C3B41"/>
    <w:rsid w:val="001C3C63"/>
    <w:rsid w:val="001C3C91"/>
    <w:rsid w:val="001C3DAD"/>
    <w:rsid w:val="001C40A2"/>
    <w:rsid w:val="001C455D"/>
    <w:rsid w:val="001C46F0"/>
    <w:rsid w:val="001C520C"/>
    <w:rsid w:val="001C58B0"/>
    <w:rsid w:val="001C5ACA"/>
    <w:rsid w:val="001C5CC8"/>
    <w:rsid w:val="001C5F9D"/>
    <w:rsid w:val="001C615A"/>
    <w:rsid w:val="001C6293"/>
    <w:rsid w:val="001C641E"/>
    <w:rsid w:val="001C6518"/>
    <w:rsid w:val="001C68A8"/>
    <w:rsid w:val="001C6AB8"/>
    <w:rsid w:val="001C79F2"/>
    <w:rsid w:val="001C7DAD"/>
    <w:rsid w:val="001C7DC0"/>
    <w:rsid w:val="001C7DC8"/>
    <w:rsid w:val="001C7DDB"/>
    <w:rsid w:val="001D01BD"/>
    <w:rsid w:val="001D03E1"/>
    <w:rsid w:val="001D0EAC"/>
    <w:rsid w:val="001D0F54"/>
    <w:rsid w:val="001D1004"/>
    <w:rsid w:val="001D10F4"/>
    <w:rsid w:val="001D1325"/>
    <w:rsid w:val="001D135E"/>
    <w:rsid w:val="001D140F"/>
    <w:rsid w:val="001D15BC"/>
    <w:rsid w:val="001D1B0A"/>
    <w:rsid w:val="001D1B35"/>
    <w:rsid w:val="001D1E1B"/>
    <w:rsid w:val="001D1F17"/>
    <w:rsid w:val="001D23D0"/>
    <w:rsid w:val="001D23F2"/>
    <w:rsid w:val="001D286E"/>
    <w:rsid w:val="001D2B1B"/>
    <w:rsid w:val="001D2F25"/>
    <w:rsid w:val="001D3370"/>
    <w:rsid w:val="001D38B2"/>
    <w:rsid w:val="001D39BA"/>
    <w:rsid w:val="001D3A1C"/>
    <w:rsid w:val="001D3B15"/>
    <w:rsid w:val="001D3C84"/>
    <w:rsid w:val="001D3CA4"/>
    <w:rsid w:val="001D3CBF"/>
    <w:rsid w:val="001D3F41"/>
    <w:rsid w:val="001D4D9D"/>
    <w:rsid w:val="001D4F5C"/>
    <w:rsid w:val="001D50B4"/>
    <w:rsid w:val="001D5142"/>
    <w:rsid w:val="001D546A"/>
    <w:rsid w:val="001D547A"/>
    <w:rsid w:val="001D5568"/>
    <w:rsid w:val="001D574C"/>
    <w:rsid w:val="001D57BE"/>
    <w:rsid w:val="001D5FCA"/>
    <w:rsid w:val="001D610E"/>
    <w:rsid w:val="001D618B"/>
    <w:rsid w:val="001D618D"/>
    <w:rsid w:val="001D6954"/>
    <w:rsid w:val="001D6A3B"/>
    <w:rsid w:val="001D735C"/>
    <w:rsid w:val="001D7364"/>
    <w:rsid w:val="001D74F9"/>
    <w:rsid w:val="001D7CF9"/>
    <w:rsid w:val="001D7EA7"/>
    <w:rsid w:val="001D7F04"/>
    <w:rsid w:val="001E0459"/>
    <w:rsid w:val="001E08D5"/>
    <w:rsid w:val="001E091F"/>
    <w:rsid w:val="001E0922"/>
    <w:rsid w:val="001E0988"/>
    <w:rsid w:val="001E0DB5"/>
    <w:rsid w:val="001E12AF"/>
    <w:rsid w:val="001E16F8"/>
    <w:rsid w:val="001E2048"/>
    <w:rsid w:val="001E2605"/>
    <w:rsid w:val="001E2669"/>
    <w:rsid w:val="001E2840"/>
    <w:rsid w:val="001E2961"/>
    <w:rsid w:val="001E2D5C"/>
    <w:rsid w:val="001E36AC"/>
    <w:rsid w:val="001E3840"/>
    <w:rsid w:val="001E387E"/>
    <w:rsid w:val="001E3A56"/>
    <w:rsid w:val="001E3A8A"/>
    <w:rsid w:val="001E3ABA"/>
    <w:rsid w:val="001E3CE0"/>
    <w:rsid w:val="001E46AA"/>
    <w:rsid w:val="001E4751"/>
    <w:rsid w:val="001E5004"/>
    <w:rsid w:val="001E50A6"/>
    <w:rsid w:val="001E5349"/>
    <w:rsid w:val="001E55C5"/>
    <w:rsid w:val="001E5D1A"/>
    <w:rsid w:val="001E6081"/>
    <w:rsid w:val="001E63A2"/>
    <w:rsid w:val="001E6F80"/>
    <w:rsid w:val="001E6FAE"/>
    <w:rsid w:val="001E7201"/>
    <w:rsid w:val="001E7415"/>
    <w:rsid w:val="001E75DE"/>
    <w:rsid w:val="001E7BED"/>
    <w:rsid w:val="001E7C13"/>
    <w:rsid w:val="001F0048"/>
    <w:rsid w:val="001F0130"/>
    <w:rsid w:val="001F072E"/>
    <w:rsid w:val="001F0969"/>
    <w:rsid w:val="001F0988"/>
    <w:rsid w:val="001F0A06"/>
    <w:rsid w:val="001F0B77"/>
    <w:rsid w:val="001F0F9D"/>
    <w:rsid w:val="001F1380"/>
    <w:rsid w:val="001F146E"/>
    <w:rsid w:val="001F1A78"/>
    <w:rsid w:val="001F1BDC"/>
    <w:rsid w:val="001F1C89"/>
    <w:rsid w:val="001F1EC3"/>
    <w:rsid w:val="001F1FE7"/>
    <w:rsid w:val="001F22EB"/>
    <w:rsid w:val="001F2342"/>
    <w:rsid w:val="001F24BA"/>
    <w:rsid w:val="001F2531"/>
    <w:rsid w:val="001F2734"/>
    <w:rsid w:val="001F2CE6"/>
    <w:rsid w:val="001F3300"/>
    <w:rsid w:val="001F3591"/>
    <w:rsid w:val="001F35C7"/>
    <w:rsid w:val="001F369E"/>
    <w:rsid w:val="001F3AF8"/>
    <w:rsid w:val="001F3B13"/>
    <w:rsid w:val="001F3DF2"/>
    <w:rsid w:val="001F41EE"/>
    <w:rsid w:val="001F4317"/>
    <w:rsid w:val="001F4651"/>
    <w:rsid w:val="001F46FE"/>
    <w:rsid w:val="001F4A13"/>
    <w:rsid w:val="001F537E"/>
    <w:rsid w:val="001F566D"/>
    <w:rsid w:val="001F611D"/>
    <w:rsid w:val="001F6C3A"/>
    <w:rsid w:val="001F70E0"/>
    <w:rsid w:val="001F775A"/>
    <w:rsid w:val="001F7BBD"/>
    <w:rsid w:val="001F7C9D"/>
    <w:rsid w:val="002001CD"/>
    <w:rsid w:val="0020038C"/>
    <w:rsid w:val="00200CC3"/>
    <w:rsid w:val="00200F9A"/>
    <w:rsid w:val="0020119C"/>
    <w:rsid w:val="00201278"/>
    <w:rsid w:val="002019E6"/>
    <w:rsid w:val="00201A82"/>
    <w:rsid w:val="00201DE5"/>
    <w:rsid w:val="00202307"/>
    <w:rsid w:val="00202384"/>
    <w:rsid w:val="0020239B"/>
    <w:rsid w:val="00202707"/>
    <w:rsid w:val="002027DA"/>
    <w:rsid w:val="00202F66"/>
    <w:rsid w:val="00202F74"/>
    <w:rsid w:val="00203066"/>
    <w:rsid w:val="00203AF8"/>
    <w:rsid w:val="00203F7A"/>
    <w:rsid w:val="002042FD"/>
    <w:rsid w:val="002043B6"/>
    <w:rsid w:val="002045BD"/>
    <w:rsid w:val="00204B2F"/>
    <w:rsid w:val="00204B4E"/>
    <w:rsid w:val="00204CCA"/>
    <w:rsid w:val="00204D3F"/>
    <w:rsid w:val="00204FAB"/>
    <w:rsid w:val="0020526A"/>
    <w:rsid w:val="0020547A"/>
    <w:rsid w:val="002055BC"/>
    <w:rsid w:val="00205732"/>
    <w:rsid w:val="002058BA"/>
    <w:rsid w:val="00205A27"/>
    <w:rsid w:val="00205DDF"/>
    <w:rsid w:val="0020689A"/>
    <w:rsid w:val="00206A7A"/>
    <w:rsid w:val="00206FFB"/>
    <w:rsid w:val="002073B5"/>
    <w:rsid w:val="002073E8"/>
    <w:rsid w:val="00207449"/>
    <w:rsid w:val="00207FB0"/>
    <w:rsid w:val="00207FF8"/>
    <w:rsid w:val="002101A4"/>
    <w:rsid w:val="00210232"/>
    <w:rsid w:val="0021025B"/>
    <w:rsid w:val="00210270"/>
    <w:rsid w:val="002102E4"/>
    <w:rsid w:val="002103AC"/>
    <w:rsid w:val="002104D4"/>
    <w:rsid w:val="002108E3"/>
    <w:rsid w:val="00210926"/>
    <w:rsid w:val="00210AC5"/>
    <w:rsid w:val="002110A0"/>
    <w:rsid w:val="002113F3"/>
    <w:rsid w:val="002114AA"/>
    <w:rsid w:val="00211832"/>
    <w:rsid w:val="002118BF"/>
    <w:rsid w:val="0021238E"/>
    <w:rsid w:val="00212BD9"/>
    <w:rsid w:val="00212C32"/>
    <w:rsid w:val="00212E47"/>
    <w:rsid w:val="00212EAD"/>
    <w:rsid w:val="00212FAB"/>
    <w:rsid w:val="0021319F"/>
    <w:rsid w:val="00213E58"/>
    <w:rsid w:val="00213ECD"/>
    <w:rsid w:val="0021400E"/>
    <w:rsid w:val="00214A03"/>
    <w:rsid w:val="00214B08"/>
    <w:rsid w:val="00214B44"/>
    <w:rsid w:val="00214B52"/>
    <w:rsid w:val="002153C3"/>
    <w:rsid w:val="00215439"/>
    <w:rsid w:val="002154B1"/>
    <w:rsid w:val="002155F5"/>
    <w:rsid w:val="002157AE"/>
    <w:rsid w:val="002159A1"/>
    <w:rsid w:val="00215AFE"/>
    <w:rsid w:val="00216285"/>
    <w:rsid w:val="0021686E"/>
    <w:rsid w:val="00216872"/>
    <w:rsid w:val="002168A9"/>
    <w:rsid w:val="00216F3F"/>
    <w:rsid w:val="002170CC"/>
    <w:rsid w:val="002174B3"/>
    <w:rsid w:val="0021762D"/>
    <w:rsid w:val="002178E0"/>
    <w:rsid w:val="00220211"/>
    <w:rsid w:val="0022029E"/>
    <w:rsid w:val="002203ED"/>
    <w:rsid w:val="00220712"/>
    <w:rsid w:val="002208D1"/>
    <w:rsid w:val="00220928"/>
    <w:rsid w:val="00220F76"/>
    <w:rsid w:val="00221A11"/>
    <w:rsid w:val="00221C85"/>
    <w:rsid w:val="002231A9"/>
    <w:rsid w:val="002232DD"/>
    <w:rsid w:val="002233F2"/>
    <w:rsid w:val="00223C7C"/>
    <w:rsid w:val="00223EBF"/>
    <w:rsid w:val="00223F89"/>
    <w:rsid w:val="00224077"/>
    <w:rsid w:val="002241BF"/>
    <w:rsid w:val="00224255"/>
    <w:rsid w:val="002242F8"/>
    <w:rsid w:val="00224417"/>
    <w:rsid w:val="00224452"/>
    <w:rsid w:val="0022459E"/>
    <w:rsid w:val="0022464E"/>
    <w:rsid w:val="00224735"/>
    <w:rsid w:val="00224AD5"/>
    <w:rsid w:val="00224B5A"/>
    <w:rsid w:val="00225293"/>
    <w:rsid w:val="002255A9"/>
    <w:rsid w:val="002255FE"/>
    <w:rsid w:val="0022578D"/>
    <w:rsid w:val="00225852"/>
    <w:rsid w:val="00225865"/>
    <w:rsid w:val="00225A6E"/>
    <w:rsid w:val="00225ACA"/>
    <w:rsid w:val="00225EA4"/>
    <w:rsid w:val="00225FB3"/>
    <w:rsid w:val="0022606F"/>
    <w:rsid w:val="00226254"/>
    <w:rsid w:val="0022652C"/>
    <w:rsid w:val="00226540"/>
    <w:rsid w:val="002265D6"/>
    <w:rsid w:val="00226638"/>
    <w:rsid w:val="002266BD"/>
    <w:rsid w:val="002267B0"/>
    <w:rsid w:val="00226CB4"/>
    <w:rsid w:val="00226F09"/>
    <w:rsid w:val="00227217"/>
    <w:rsid w:val="00227245"/>
    <w:rsid w:val="00227331"/>
    <w:rsid w:val="0022739A"/>
    <w:rsid w:val="002277EB"/>
    <w:rsid w:val="00230252"/>
    <w:rsid w:val="00230297"/>
    <w:rsid w:val="00230450"/>
    <w:rsid w:val="00230B45"/>
    <w:rsid w:val="00230F8F"/>
    <w:rsid w:val="002313C3"/>
    <w:rsid w:val="0023155E"/>
    <w:rsid w:val="002315C0"/>
    <w:rsid w:val="00231E64"/>
    <w:rsid w:val="00232C30"/>
    <w:rsid w:val="00232FA4"/>
    <w:rsid w:val="0023325C"/>
    <w:rsid w:val="0023336C"/>
    <w:rsid w:val="00233388"/>
    <w:rsid w:val="002336BB"/>
    <w:rsid w:val="00233B2B"/>
    <w:rsid w:val="00233BAC"/>
    <w:rsid w:val="00233DEC"/>
    <w:rsid w:val="00233F39"/>
    <w:rsid w:val="00233FB0"/>
    <w:rsid w:val="002341C5"/>
    <w:rsid w:val="00234217"/>
    <w:rsid w:val="0023440F"/>
    <w:rsid w:val="00234976"/>
    <w:rsid w:val="00234A4B"/>
    <w:rsid w:val="00234E04"/>
    <w:rsid w:val="00234F03"/>
    <w:rsid w:val="002353C9"/>
    <w:rsid w:val="00235640"/>
    <w:rsid w:val="00235916"/>
    <w:rsid w:val="00235CA8"/>
    <w:rsid w:val="00236914"/>
    <w:rsid w:val="00236CCE"/>
    <w:rsid w:val="00236DD9"/>
    <w:rsid w:val="00237598"/>
    <w:rsid w:val="0023788C"/>
    <w:rsid w:val="00237D20"/>
    <w:rsid w:val="00237DA1"/>
    <w:rsid w:val="00237DB6"/>
    <w:rsid w:val="0024007D"/>
    <w:rsid w:val="00240109"/>
    <w:rsid w:val="00240245"/>
    <w:rsid w:val="00240249"/>
    <w:rsid w:val="00240533"/>
    <w:rsid w:val="00240652"/>
    <w:rsid w:val="00240AFA"/>
    <w:rsid w:val="00240B9C"/>
    <w:rsid w:val="00240C39"/>
    <w:rsid w:val="00240CD7"/>
    <w:rsid w:val="00240CE3"/>
    <w:rsid w:val="00240D2C"/>
    <w:rsid w:val="0024145A"/>
    <w:rsid w:val="00241D8A"/>
    <w:rsid w:val="00241F7D"/>
    <w:rsid w:val="00242023"/>
    <w:rsid w:val="00242025"/>
    <w:rsid w:val="002422AC"/>
    <w:rsid w:val="002422FE"/>
    <w:rsid w:val="002426AA"/>
    <w:rsid w:val="00242B78"/>
    <w:rsid w:val="00242D59"/>
    <w:rsid w:val="00242E85"/>
    <w:rsid w:val="002433DA"/>
    <w:rsid w:val="00243509"/>
    <w:rsid w:val="00243610"/>
    <w:rsid w:val="00243792"/>
    <w:rsid w:val="0024498F"/>
    <w:rsid w:val="00244A9B"/>
    <w:rsid w:val="00244CCE"/>
    <w:rsid w:val="0024523D"/>
    <w:rsid w:val="002452E1"/>
    <w:rsid w:val="0024538E"/>
    <w:rsid w:val="002454C4"/>
    <w:rsid w:val="00245503"/>
    <w:rsid w:val="00245521"/>
    <w:rsid w:val="00245B2B"/>
    <w:rsid w:val="00245CD2"/>
    <w:rsid w:val="00245DAC"/>
    <w:rsid w:val="00245ECC"/>
    <w:rsid w:val="002464FE"/>
    <w:rsid w:val="00246560"/>
    <w:rsid w:val="002467BE"/>
    <w:rsid w:val="00246A20"/>
    <w:rsid w:val="00246AD2"/>
    <w:rsid w:val="00246FBB"/>
    <w:rsid w:val="002474D0"/>
    <w:rsid w:val="0024769E"/>
    <w:rsid w:val="002477FD"/>
    <w:rsid w:val="00247AC1"/>
    <w:rsid w:val="0025006F"/>
    <w:rsid w:val="002503FC"/>
    <w:rsid w:val="00250403"/>
    <w:rsid w:val="00250732"/>
    <w:rsid w:val="00250796"/>
    <w:rsid w:val="00250952"/>
    <w:rsid w:val="00250BC4"/>
    <w:rsid w:val="00251346"/>
    <w:rsid w:val="00251375"/>
    <w:rsid w:val="002513A1"/>
    <w:rsid w:val="00251830"/>
    <w:rsid w:val="00251E41"/>
    <w:rsid w:val="00251EAE"/>
    <w:rsid w:val="00251FFD"/>
    <w:rsid w:val="00252459"/>
    <w:rsid w:val="002528EE"/>
    <w:rsid w:val="00252B5C"/>
    <w:rsid w:val="00252B96"/>
    <w:rsid w:val="00252BB4"/>
    <w:rsid w:val="00252C65"/>
    <w:rsid w:val="00252CBE"/>
    <w:rsid w:val="00252D8F"/>
    <w:rsid w:val="00253125"/>
    <w:rsid w:val="002532D2"/>
    <w:rsid w:val="002535B5"/>
    <w:rsid w:val="0025372D"/>
    <w:rsid w:val="00253862"/>
    <w:rsid w:val="00253A72"/>
    <w:rsid w:val="00253F9F"/>
    <w:rsid w:val="002542DA"/>
    <w:rsid w:val="00254A26"/>
    <w:rsid w:val="00254B72"/>
    <w:rsid w:val="00255064"/>
    <w:rsid w:val="002552B0"/>
    <w:rsid w:val="00255694"/>
    <w:rsid w:val="002557EF"/>
    <w:rsid w:val="0025591D"/>
    <w:rsid w:val="00255967"/>
    <w:rsid w:val="00255AFD"/>
    <w:rsid w:val="00255D35"/>
    <w:rsid w:val="00255EA6"/>
    <w:rsid w:val="002560E1"/>
    <w:rsid w:val="00256781"/>
    <w:rsid w:val="00256915"/>
    <w:rsid w:val="00256DE8"/>
    <w:rsid w:val="002570DC"/>
    <w:rsid w:val="0025716D"/>
    <w:rsid w:val="002578F1"/>
    <w:rsid w:val="002579DE"/>
    <w:rsid w:val="00257B57"/>
    <w:rsid w:val="00257BDB"/>
    <w:rsid w:val="00257F07"/>
    <w:rsid w:val="00260449"/>
    <w:rsid w:val="002605BD"/>
    <w:rsid w:val="00260686"/>
    <w:rsid w:val="002607B4"/>
    <w:rsid w:val="0026094A"/>
    <w:rsid w:val="002613B4"/>
    <w:rsid w:val="0026145F"/>
    <w:rsid w:val="00261970"/>
    <w:rsid w:val="00261DB8"/>
    <w:rsid w:val="00261EE2"/>
    <w:rsid w:val="00261F7E"/>
    <w:rsid w:val="0026201F"/>
    <w:rsid w:val="0026309D"/>
    <w:rsid w:val="00263677"/>
    <w:rsid w:val="00263DB0"/>
    <w:rsid w:val="00263E2F"/>
    <w:rsid w:val="002640C6"/>
    <w:rsid w:val="00264467"/>
    <w:rsid w:val="0026457E"/>
    <w:rsid w:val="0026476E"/>
    <w:rsid w:val="0026484C"/>
    <w:rsid w:val="0026499D"/>
    <w:rsid w:val="00264AEC"/>
    <w:rsid w:val="002654C2"/>
    <w:rsid w:val="00265AF0"/>
    <w:rsid w:val="00265B6C"/>
    <w:rsid w:val="00265BDE"/>
    <w:rsid w:val="002660A9"/>
    <w:rsid w:val="002663E5"/>
    <w:rsid w:val="00266559"/>
    <w:rsid w:val="002665F3"/>
    <w:rsid w:val="00266B5B"/>
    <w:rsid w:val="0026701F"/>
    <w:rsid w:val="002672C5"/>
    <w:rsid w:val="0026734D"/>
    <w:rsid w:val="0026777F"/>
    <w:rsid w:val="0026787B"/>
    <w:rsid w:val="00267F96"/>
    <w:rsid w:val="002703A8"/>
    <w:rsid w:val="0027070A"/>
    <w:rsid w:val="00270958"/>
    <w:rsid w:val="002709A2"/>
    <w:rsid w:val="00270E53"/>
    <w:rsid w:val="00270ECA"/>
    <w:rsid w:val="00270F16"/>
    <w:rsid w:val="0027101A"/>
    <w:rsid w:val="0027150C"/>
    <w:rsid w:val="00271617"/>
    <w:rsid w:val="00271813"/>
    <w:rsid w:val="002719D9"/>
    <w:rsid w:val="00271AC4"/>
    <w:rsid w:val="00271D45"/>
    <w:rsid w:val="00271F2E"/>
    <w:rsid w:val="002721DA"/>
    <w:rsid w:val="00272264"/>
    <w:rsid w:val="00272353"/>
    <w:rsid w:val="002724C9"/>
    <w:rsid w:val="00272567"/>
    <w:rsid w:val="00272785"/>
    <w:rsid w:val="0027278A"/>
    <w:rsid w:val="00272C65"/>
    <w:rsid w:val="00272CBD"/>
    <w:rsid w:val="002730B9"/>
    <w:rsid w:val="002731C8"/>
    <w:rsid w:val="00274335"/>
    <w:rsid w:val="002749E6"/>
    <w:rsid w:val="00274B3D"/>
    <w:rsid w:val="00274CE0"/>
    <w:rsid w:val="00274EFD"/>
    <w:rsid w:val="00275152"/>
    <w:rsid w:val="00275782"/>
    <w:rsid w:val="00275A32"/>
    <w:rsid w:val="00275D6B"/>
    <w:rsid w:val="00275DE9"/>
    <w:rsid w:val="00275FD8"/>
    <w:rsid w:val="00276118"/>
    <w:rsid w:val="002761D6"/>
    <w:rsid w:val="0027665A"/>
    <w:rsid w:val="0027681B"/>
    <w:rsid w:val="00276950"/>
    <w:rsid w:val="00276D9E"/>
    <w:rsid w:val="00277203"/>
    <w:rsid w:val="002779B9"/>
    <w:rsid w:val="002779CC"/>
    <w:rsid w:val="00277B43"/>
    <w:rsid w:val="002800C6"/>
    <w:rsid w:val="00280210"/>
    <w:rsid w:val="002804A5"/>
    <w:rsid w:val="00280796"/>
    <w:rsid w:val="00280888"/>
    <w:rsid w:val="00280D95"/>
    <w:rsid w:val="00280FF3"/>
    <w:rsid w:val="002811ED"/>
    <w:rsid w:val="00281361"/>
    <w:rsid w:val="00281481"/>
    <w:rsid w:val="0028163D"/>
    <w:rsid w:val="00281A45"/>
    <w:rsid w:val="00281F96"/>
    <w:rsid w:val="002821B3"/>
    <w:rsid w:val="002825EF"/>
    <w:rsid w:val="00282DDF"/>
    <w:rsid w:val="00282E14"/>
    <w:rsid w:val="00282FB4"/>
    <w:rsid w:val="00283284"/>
    <w:rsid w:val="00283791"/>
    <w:rsid w:val="00283CC8"/>
    <w:rsid w:val="00284065"/>
    <w:rsid w:val="002841DD"/>
    <w:rsid w:val="00284DB9"/>
    <w:rsid w:val="00285C6F"/>
    <w:rsid w:val="0028618D"/>
    <w:rsid w:val="002861CB"/>
    <w:rsid w:val="00286477"/>
    <w:rsid w:val="00286747"/>
    <w:rsid w:val="00286783"/>
    <w:rsid w:val="002868A8"/>
    <w:rsid w:val="00286A56"/>
    <w:rsid w:val="00286AB0"/>
    <w:rsid w:val="00286B0F"/>
    <w:rsid w:val="00286B5A"/>
    <w:rsid w:val="0028732A"/>
    <w:rsid w:val="002876D1"/>
    <w:rsid w:val="00287735"/>
    <w:rsid w:val="00287768"/>
    <w:rsid w:val="00287808"/>
    <w:rsid w:val="00287D40"/>
    <w:rsid w:val="00287EF3"/>
    <w:rsid w:val="002903FF"/>
    <w:rsid w:val="002909F0"/>
    <w:rsid w:val="002916A0"/>
    <w:rsid w:val="00291747"/>
    <w:rsid w:val="0029185C"/>
    <w:rsid w:val="00291B8A"/>
    <w:rsid w:val="00292035"/>
    <w:rsid w:val="002920A4"/>
    <w:rsid w:val="00292137"/>
    <w:rsid w:val="0029219E"/>
    <w:rsid w:val="002921C8"/>
    <w:rsid w:val="002924DD"/>
    <w:rsid w:val="002926A4"/>
    <w:rsid w:val="002927BD"/>
    <w:rsid w:val="002928FE"/>
    <w:rsid w:val="00292EB7"/>
    <w:rsid w:val="00292FB2"/>
    <w:rsid w:val="002930DD"/>
    <w:rsid w:val="00293262"/>
    <w:rsid w:val="00293403"/>
    <w:rsid w:val="00293423"/>
    <w:rsid w:val="00293557"/>
    <w:rsid w:val="002937DD"/>
    <w:rsid w:val="00293B76"/>
    <w:rsid w:val="00293E02"/>
    <w:rsid w:val="00293F2D"/>
    <w:rsid w:val="00293FE0"/>
    <w:rsid w:val="0029472C"/>
    <w:rsid w:val="002948B2"/>
    <w:rsid w:val="00294CD4"/>
    <w:rsid w:val="00294F4B"/>
    <w:rsid w:val="00295081"/>
    <w:rsid w:val="00295339"/>
    <w:rsid w:val="002954C0"/>
    <w:rsid w:val="00295607"/>
    <w:rsid w:val="002956D7"/>
    <w:rsid w:val="00295924"/>
    <w:rsid w:val="00295A0F"/>
    <w:rsid w:val="00295BE4"/>
    <w:rsid w:val="00296311"/>
    <w:rsid w:val="002963E1"/>
    <w:rsid w:val="00296452"/>
    <w:rsid w:val="0029666D"/>
    <w:rsid w:val="00296BFA"/>
    <w:rsid w:val="00296EF7"/>
    <w:rsid w:val="00297046"/>
    <w:rsid w:val="00297336"/>
    <w:rsid w:val="00297A14"/>
    <w:rsid w:val="00297AB4"/>
    <w:rsid w:val="00297D4B"/>
    <w:rsid w:val="002A0597"/>
    <w:rsid w:val="002A0971"/>
    <w:rsid w:val="002A09D9"/>
    <w:rsid w:val="002A0ABB"/>
    <w:rsid w:val="002A0C0A"/>
    <w:rsid w:val="002A1054"/>
    <w:rsid w:val="002A10ED"/>
    <w:rsid w:val="002A11BD"/>
    <w:rsid w:val="002A177C"/>
    <w:rsid w:val="002A1852"/>
    <w:rsid w:val="002A18F0"/>
    <w:rsid w:val="002A1D1E"/>
    <w:rsid w:val="002A2643"/>
    <w:rsid w:val="002A264E"/>
    <w:rsid w:val="002A2825"/>
    <w:rsid w:val="002A2AC9"/>
    <w:rsid w:val="002A2B2B"/>
    <w:rsid w:val="002A2CA6"/>
    <w:rsid w:val="002A2D94"/>
    <w:rsid w:val="002A37C6"/>
    <w:rsid w:val="002A3894"/>
    <w:rsid w:val="002A3A81"/>
    <w:rsid w:val="002A3F8B"/>
    <w:rsid w:val="002A4274"/>
    <w:rsid w:val="002A4511"/>
    <w:rsid w:val="002A47B0"/>
    <w:rsid w:val="002A488B"/>
    <w:rsid w:val="002A48D4"/>
    <w:rsid w:val="002A4AA8"/>
    <w:rsid w:val="002A5370"/>
    <w:rsid w:val="002A567A"/>
    <w:rsid w:val="002A57CA"/>
    <w:rsid w:val="002A5886"/>
    <w:rsid w:val="002A5ECB"/>
    <w:rsid w:val="002A6119"/>
    <w:rsid w:val="002A641B"/>
    <w:rsid w:val="002A655F"/>
    <w:rsid w:val="002A6696"/>
    <w:rsid w:val="002A66F2"/>
    <w:rsid w:val="002A674B"/>
    <w:rsid w:val="002A697E"/>
    <w:rsid w:val="002A69A0"/>
    <w:rsid w:val="002A6C6E"/>
    <w:rsid w:val="002A6DC5"/>
    <w:rsid w:val="002A7798"/>
    <w:rsid w:val="002A77FD"/>
    <w:rsid w:val="002A7B2A"/>
    <w:rsid w:val="002A7B9D"/>
    <w:rsid w:val="002A7EFF"/>
    <w:rsid w:val="002A7FC8"/>
    <w:rsid w:val="002B025E"/>
    <w:rsid w:val="002B0A3A"/>
    <w:rsid w:val="002B0E0D"/>
    <w:rsid w:val="002B1583"/>
    <w:rsid w:val="002B1829"/>
    <w:rsid w:val="002B2075"/>
    <w:rsid w:val="002B2341"/>
    <w:rsid w:val="002B238D"/>
    <w:rsid w:val="002B251D"/>
    <w:rsid w:val="002B25EB"/>
    <w:rsid w:val="002B2971"/>
    <w:rsid w:val="002B304E"/>
    <w:rsid w:val="002B30A4"/>
    <w:rsid w:val="002B311E"/>
    <w:rsid w:val="002B3275"/>
    <w:rsid w:val="002B392A"/>
    <w:rsid w:val="002B394E"/>
    <w:rsid w:val="002B39E6"/>
    <w:rsid w:val="002B3BB8"/>
    <w:rsid w:val="002B405B"/>
    <w:rsid w:val="002B40C3"/>
    <w:rsid w:val="002B40E9"/>
    <w:rsid w:val="002B42C3"/>
    <w:rsid w:val="002B43E0"/>
    <w:rsid w:val="002B4437"/>
    <w:rsid w:val="002B46E6"/>
    <w:rsid w:val="002B488F"/>
    <w:rsid w:val="002B4A5D"/>
    <w:rsid w:val="002B4C58"/>
    <w:rsid w:val="002B4E0A"/>
    <w:rsid w:val="002B54FF"/>
    <w:rsid w:val="002B5BE0"/>
    <w:rsid w:val="002B5E59"/>
    <w:rsid w:val="002B5FA9"/>
    <w:rsid w:val="002B6060"/>
    <w:rsid w:val="002B60C4"/>
    <w:rsid w:val="002B6AA3"/>
    <w:rsid w:val="002B7098"/>
    <w:rsid w:val="002B71AD"/>
    <w:rsid w:val="002B7361"/>
    <w:rsid w:val="002B75CF"/>
    <w:rsid w:val="002B7721"/>
    <w:rsid w:val="002B78EE"/>
    <w:rsid w:val="002C1042"/>
    <w:rsid w:val="002C1541"/>
    <w:rsid w:val="002C1941"/>
    <w:rsid w:val="002C1965"/>
    <w:rsid w:val="002C1D4D"/>
    <w:rsid w:val="002C24AB"/>
    <w:rsid w:val="002C2520"/>
    <w:rsid w:val="002C26AD"/>
    <w:rsid w:val="002C26DE"/>
    <w:rsid w:val="002C26F7"/>
    <w:rsid w:val="002C2A2B"/>
    <w:rsid w:val="002C2A8E"/>
    <w:rsid w:val="002C2D3A"/>
    <w:rsid w:val="002C30EB"/>
    <w:rsid w:val="002C3693"/>
    <w:rsid w:val="002C3D80"/>
    <w:rsid w:val="002C3ECA"/>
    <w:rsid w:val="002C433C"/>
    <w:rsid w:val="002C437B"/>
    <w:rsid w:val="002C4737"/>
    <w:rsid w:val="002C491F"/>
    <w:rsid w:val="002C4E7B"/>
    <w:rsid w:val="002C4FD4"/>
    <w:rsid w:val="002C4FE7"/>
    <w:rsid w:val="002C5286"/>
    <w:rsid w:val="002C532C"/>
    <w:rsid w:val="002C5421"/>
    <w:rsid w:val="002C54F8"/>
    <w:rsid w:val="002C55DA"/>
    <w:rsid w:val="002C56DA"/>
    <w:rsid w:val="002C61B2"/>
    <w:rsid w:val="002C6827"/>
    <w:rsid w:val="002C6B0B"/>
    <w:rsid w:val="002C6D56"/>
    <w:rsid w:val="002C7166"/>
    <w:rsid w:val="002C72C9"/>
    <w:rsid w:val="002C734A"/>
    <w:rsid w:val="002C76A8"/>
    <w:rsid w:val="002C76CA"/>
    <w:rsid w:val="002C7C9E"/>
    <w:rsid w:val="002C7DAC"/>
    <w:rsid w:val="002D01CE"/>
    <w:rsid w:val="002D1E76"/>
    <w:rsid w:val="002D2BB9"/>
    <w:rsid w:val="002D2D11"/>
    <w:rsid w:val="002D35CB"/>
    <w:rsid w:val="002D3AD7"/>
    <w:rsid w:val="002D3CA6"/>
    <w:rsid w:val="002D411F"/>
    <w:rsid w:val="002D442F"/>
    <w:rsid w:val="002D469A"/>
    <w:rsid w:val="002D4851"/>
    <w:rsid w:val="002D4AD3"/>
    <w:rsid w:val="002D4B09"/>
    <w:rsid w:val="002D4E2D"/>
    <w:rsid w:val="002D5614"/>
    <w:rsid w:val="002D5890"/>
    <w:rsid w:val="002D5ADB"/>
    <w:rsid w:val="002D5CEF"/>
    <w:rsid w:val="002D5D33"/>
    <w:rsid w:val="002D5FB2"/>
    <w:rsid w:val="002D613E"/>
    <w:rsid w:val="002D6463"/>
    <w:rsid w:val="002D6AF1"/>
    <w:rsid w:val="002D6DD1"/>
    <w:rsid w:val="002D6EA5"/>
    <w:rsid w:val="002D7169"/>
    <w:rsid w:val="002D73B4"/>
    <w:rsid w:val="002D7883"/>
    <w:rsid w:val="002E023A"/>
    <w:rsid w:val="002E05AC"/>
    <w:rsid w:val="002E0621"/>
    <w:rsid w:val="002E095A"/>
    <w:rsid w:val="002E0A41"/>
    <w:rsid w:val="002E14F2"/>
    <w:rsid w:val="002E17F7"/>
    <w:rsid w:val="002E27E4"/>
    <w:rsid w:val="002E2872"/>
    <w:rsid w:val="002E2BF2"/>
    <w:rsid w:val="002E2DC0"/>
    <w:rsid w:val="002E2EF3"/>
    <w:rsid w:val="002E3139"/>
    <w:rsid w:val="002E313B"/>
    <w:rsid w:val="002E32EF"/>
    <w:rsid w:val="002E3401"/>
    <w:rsid w:val="002E3575"/>
    <w:rsid w:val="002E359B"/>
    <w:rsid w:val="002E3853"/>
    <w:rsid w:val="002E3A48"/>
    <w:rsid w:val="002E4185"/>
    <w:rsid w:val="002E4380"/>
    <w:rsid w:val="002E444F"/>
    <w:rsid w:val="002E4CFC"/>
    <w:rsid w:val="002E4F0B"/>
    <w:rsid w:val="002E50FF"/>
    <w:rsid w:val="002E54E0"/>
    <w:rsid w:val="002E5555"/>
    <w:rsid w:val="002E5B3B"/>
    <w:rsid w:val="002E6163"/>
    <w:rsid w:val="002E683B"/>
    <w:rsid w:val="002E68D3"/>
    <w:rsid w:val="002E69C7"/>
    <w:rsid w:val="002E6B23"/>
    <w:rsid w:val="002E6C43"/>
    <w:rsid w:val="002E6DA8"/>
    <w:rsid w:val="002E6E14"/>
    <w:rsid w:val="002E6F23"/>
    <w:rsid w:val="002E7073"/>
    <w:rsid w:val="002E7441"/>
    <w:rsid w:val="002E74BB"/>
    <w:rsid w:val="002E78C4"/>
    <w:rsid w:val="002E79F7"/>
    <w:rsid w:val="002E7A0A"/>
    <w:rsid w:val="002E7ED8"/>
    <w:rsid w:val="002E7F1A"/>
    <w:rsid w:val="002E7F41"/>
    <w:rsid w:val="002F005A"/>
    <w:rsid w:val="002F09E7"/>
    <w:rsid w:val="002F0C94"/>
    <w:rsid w:val="002F0E2A"/>
    <w:rsid w:val="002F0EBB"/>
    <w:rsid w:val="002F13B4"/>
    <w:rsid w:val="002F152C"/>
    <w:rsid w:val="002F15E5"/>
    <w:rsid w:val="002F1608"/>
    <w:rsid w:val="002F1DA8"/>
    <w:rsid w:val="002F23F8"/>
    <w:rsid w:val="002F2E60"/>
    <w:rsid w:val="002F3028"/>
    <w:rsid w:val="002F338E"/>
    <w:rsid w:val="002F3481"/>
    <w:rsid w:val="002F3897"/>
    <w:rsid w:val="002F412C"/>
    <w:rsid w:val="002F413A"/>
    <w:rsid w:val="002F42C9"/>
    <w:rsid w:val="002F46A8"/>
    <w:rsid w:val="002F4A63"/>
    <w:rsid w:val="002F4F41"/>
    <w:rsid w:val="002F61DE"/>
    <w:rsid w:val="002F6448"/>
    <w:rsid w:val="002F646B"/>
    <w:rsid w:val="002F69D4"/>
    <w:rsid w:val="002F6BA2"/>
    <w:rsid w:val="002F6D25"/>
    <w:rsid w:val="002F7201"/>
    <w:rsid w:val="002F74AD"/>
    <w:rsid w:val="002F77FB"/>
    <w:rsid w:val="002F7901"/>
    <w:rsid w:val="002F7F5B"/>
    <w:rsid w:val="0030009A"/>
    <w:rsid w:val="00300550"/>
    <w:rsid w:val="003005AB"/>
    <w:rsid w:val="00300693"/>
    <w:rsid w:val="003006D5"/>
    <w:rsid w:val="003009E7"/>
    <w:rsid w:val="00300AC0"/>
    <w:rsid w:val="00300D11"/>
    <w:rsid w:val="00300E93"/>
    <w:rsid w:val="00301196"/>
    <w:rsid w:val="00301284"/>
    <w:rsid w:val="00301629"/>
    <w:rsid w:val="00301797"/>
    <w:rsid w:val="003019B9"/>
    <w:rsid w:val="00301B03"/>
    <w:rsid w:val="00301CAC"/>
    <w:rsid w:val="00301EFA"/>
    <w:rsid w:val="00302020"/>
    <w:rsid w:val="003027F9"/>
    <w:rsid w:val="00302BD7"/>
    <w:rsid w:val="00302C67"/>
    <w:rsid w:val="00302DE1"/>
    <w:rsid w:val="003036E4"/>
    <w:rsid w:val="0030375C"/>
    <w:rsid w:val="00303B55"/>
    <w:rsid w:val="00303C94"/>
    <w:rsid w:val="00303FB0"/>
    <w:rsid w:val="003040F3"/>
    <w:rsid w:val="00304502"/>
    <w:rsid w:val="003045CA"/>
    <w:rsid w:val="003046F3"/>
    <w:rsid w:val="00304C1B"/>
    <w:rsid w:val="00304FC6"/>
    <w:rsid w:val="0030504F"/>
    <w:rsid w:val="0030506E"/>
    <w:rsid w:val="00305293"/>
    <w:rsid w:val="003058B4"/>
    <w:rsid w:val="00305CCE"/>
    <w:rsid w:val="00305E00"/>
    <w:rsid w:val="00305E38"/>
    <w:rsid w:val="00305ECA"/>
    <w:rsid w:val="00305F19"/>
    <w:rsid w:val="0030630B"/>
    <w:rsid w:val="003064CA"/>
    <w:rsid w:val="0030650E"/>
    <w:rsid w:val="00306852"/>
    <w:rsid w:val="00306911"/>
    <w:rsid w:val="00306CB4"/>
    <w:rsid w:val="00306D06"/>
    <w:rsid w:val="00306D4F"/>
    <w:rsid w:val="003076EF"/>
    <w:rsid w:val="00307B0D"/>
    <w:rsid w:val="00307DC1"/>
    <w:rsid w:val="0031013E"/>
    <w:rsid w:val="003102D5"/>
    <w:rsid w:val="00310B2E"/>
    <w:rsid w:val="00310BA7"/>
    <w:rsid w:val="0031117D"/>
    <w:rsid w:val="0031178E"/>
    <w:rsid w:val="003117CF"/>
    <w:rsid w:val="0031199C"/>
    <w:rsid w:val="00312112"/>
    <w:rsid w:val="00312623"/>
    <w:rsid w:val="00312697"/>
    <w:rsid w:val="003127FA"/>
    <w:rsid w:val="00312F44"/>
    <w:rsid w:val="003131B6"/>
    <w:rsid w:val="003136B6"/>
    <w:rsid w:val="00313911"/>
    <w:rsid w:val="00313AE4"/>
    <w:rsid w:val="00313E5B"/>
    <w:rsid w:val="00313F78"/>
    <w:rsid w:val="00314290"/>
    <w:rsid w:val="00314458"/>
    <w:rsid w:val="0031460E"/>
    <w:rsid w:val="00314B41"/>
    <w:rsid w:val="00315474"/>
    <w:rsid w:val="00315499"/>
    <w:rsid w:val="003154BC"/>
    <w:rsid w:val="00315A7D"/>
    <w:rsid w:val="00315B7F"/>
    <w:rsid w:val="00316383"/>
    <w:rsid w:val="00316543"/>
    <w:rsid w:val="00316630"/>
    <w:rsid w:val="00316721"/>
    <w:rsid w:val="00316858"/>
    <w:rsid w:val="003168EF"/>
    <w:rsid w:val="00316931"/>
    <w:rsid w:val="00316ACC"/>
    <w:rsid w:val="00316AF0"/>
    <w:rsid w:val="00317BF1"/>
    <w:rsid w:val="00317D9C"/>
    <w:rsid w:val="00317F0D"/>
    <w:rsid w:val="00320324"/>
    <w:rsid w:val="003203AF"/>
    <w:rsid w:val="00320601"/>
    <w:rsid w:val="00320ABB"/>
    <w:rsid w:val="00320C3A"/>
    <w:rsid w:val="00321231"/>
    <w:rsid w:val="00321327"/>
    <w:rsid w:val="00321449"/>
    <w:rsid w:val="00321515"/>
    <w:rsid w:val="003218E1"/>
    <w:rsid w:val="00321C36"/>
    <w:rsid w:val="00321C5E"/>
    <w:rsid w:val="00321D29"/>
    <w:rsid w:val="003227DB"/>
    <w:rsid w:val="00322976"/>
    <w:rsid w:val="00322C3E"/>
    <w:rsid w:val="00323017"/>
    <w:rsid w:val="00323228"/>
    <w:rsid w:val="0032377F"/>
    <w:rsid w:val="00323DFD"/>
    <w:rsid w:val="00323E3C"/>
    <w:rsid w:val="00324824"/>
    <w:rsid w:val="003248DA"/>
    <w:rsid w:val="003249A0"/>
    <w:rsid w:val="00324CE2"/>
    <w:rsid w:val="00324DD1"/>
    <w:rsid w:val="00326217"/>
    <w:rsid w:val="00326452"/>
    <w:rsid w:val="0032669D"/>
    <w:rsid w:val="003266DA"/>
    <w:rsid w:val="00326C6A"/>
    <w:rsid w:val="00326EB4"/>
    <w:rsid w:val="003271FA"/>
    <w:rsid w:val="003273C1"/>
    <w:rsid w:val="00327401"/>
    <w:rsid w:val="00327634"/>
    <w:rsid w:val="00327894"/>
    <w:rsid w:val="00327A6D"/>
    <w:rsid w:val="00327B60"/>
    <w:rsid w:val="00327DF9"/>
    <w:rsid w:val="00327E4D"/>
    <w:rsid w:val="00327F62"/>
    <w:rsid w:val="003300B0"/>
    <w:rsid w:val="00330449"/>
    <w:rsid w:val="0033072A"/>
    <w:rsid w:val="00330772"/>
    <w:rsid w:val="00330A0A"/>
    <w:rsid w:val="00330A49"/>
    <w:rsid w:val="00330DD8"/>
    <w:rsid w:val="003313A0"/>
    <w:rsid w:val="003313E2"/>
    <w:rsid w:val="00331DBD"/>
    <w:rsid w:val="00331F4D"/>
    <w:rsid w:val="00331FBF"/>
    <w:rsid w:val="0033200F"/>
    <w:rsid w:val="003322F0"/>
    <w:rsid w:val="00332708"/>
    <w:rsid w:val="003327E5"/>
    <w:rsid w:val="00332C53"/>
    <w:rsid w:val="00332CED"/>
    <w:rsid w:val="00332D40"/>
    <w:rsid w:val="00332F16"/>
    <w:rsid w:val="0033329D"/>
    <w:rsid w:val="003334CC"/>
    <w:rsid w:val="00333500"/>
    <w:rsid w:val="00333DF9"/>
    <w:rsid w:val="00333EA0"/>
    <w:rsid w:val="00334403"/>
    <w:rsid w:val="00334413"/>
    <w:rsid w:val="00334715"/>
    <w:rsid w:val="00334730"/>
    <w:rsid w:val="00334936"/>
    <w:rsid w:val="003349B0"/>
    <w:rsid w:val="00334A5D"/>
    <w:rsid w:val="00334B33"/>
    <w:rsid w:val="00334D52"/>
    <w:rsid w:val="00335119"/>
    <w:rsid w:val="003357CC"/>
    <w:rsid w:val="0033581F"/>
    <w:rsid w:val="00335A56"/>
    <w:rsid w:val="00335D75"/>
    <w:rsid w:val="00335E0E"/>
    <w:rsid w:val="0033648A"/>
    <w:rsid w:val="0033675D"/>
    <w:rsid w:val="003367F6"/>
    <w:rsid w:val="00336805"/>
    <w:rsid w:val="0033691F"/>
    <w:rsid w:val="00336F88"/>
    <w:rsid w:val="003373F9"/>
    <w:rsid w:val="003374E7"/>
    <w:rsid w:val="00337640"/>
    <w:rsid w:val="00337952"/>
    <w:rsid w:val="00337989"/>
    <w:rsid w:val="00337CCB"/>
    <w:rsid w:val="00337E98"/>
    <w:rsid w:val="00337F1B"/>
    <w:rsid w:val="003400AE"/>
    <w:rsid w:val="003404BD"/>
    <w:rsid w:val="0034075A"/>
    <w:rsid w:val="003409C5"/>
    <w:rsid w:val="00340BE3"/>
    <w:rsid w:val="00340C06"/>
    <w:rsid w:val="00340D36"/>
    <w:rsid w:val="00340FCA"/>
    <w:rsid w:val="003414F1"/>
    <w:rsid w:val="00341702"/>
    <w:rsid w:val="003418E1"/>
    <w:rsid w:val="0034194F"/>
    <w:rsid w:val="003422D2"/>
    <w:rsid w:val="00342383"/>
    <w:rsid w:val="00342407"/>
    <w:rsid w:val="003426EF"/>
    <w:rsid w:val="00342ACD"/>
    <w:rsid w:val="00342B9A"/>
    <w:rsid w:val="00342BF5"/>
    <w:rsid w:val="00342D32"/>
    <w:rsid w:val="00342D5E"/>
    <w:rsid w:val="00342ED8"/>
    <w:rsid w:val="00343055"/>
    <w:rsid w:val="003432C0"/>
    <w:rsid w:val="00343459"/>
    <w:rsid w:val="0034386F"/>
    <w:rsid w:val="00343BED"/>
    <w:rsid w:val="00343E03"/>
    <w:rsid w:val="00343F36"/>
    <w:rsid w:val="00343FB0"/>
    <w:rsid w:val="003443BF"/>
    <w:rsid w:val="00344B20"/>
    <w:rsid w:val="00344D80"/>
    <w:rsid w:val="00344E7D"/>
    <w:rsid w:val="00345290"/>
    <w:rsid w:val="003452D5"/>
    <w:rsid w:val="0034574B"/>
    <w:rsid w:val="00346729"/>
    <w:rsid w:val="003468B0"/>
    <w:rsid w:val="00346CA2"/>
    <w:rsid w:val="00346DEF"/>
    <w:rsid w:val="00347065"/>
    <w:rsid w:val="00347084"/>
    <w:rsid w:val="00347382"/>
    <w:rsid w:val="003474E0"/>
    <w:rsid w:val="00347666"/>
    <w:rsid w:val="003477AD"/>
    <w:rsid w:val="00347857"/>
    <w:rsid w:val="00347A46"/>
    <w:rsid w:val="00347C2A"/>
    <w:rsid w:val="00347C36"/>
    <w:rsid w:val="00347C94"/>
    <w:rsid w:val="003502E7"/>
    <w:rsid w:val="0035095E"/>
    <w:rsid w:val="003509D5"/>
    <w:rsid w:val="00350A03"/>
    <w:rsid w:val="00350E50"/>
    <w:rsid w:val="00350ED7"/>
    <w:rsid w:val="0035102F"/>
    <w:rsid w:val="00351080"/>
    <w:rsid w:val="003510AA"/>
    <w:rsid w:val="003515CD"/>
    <w:rsid w:val="00351968"/>
    <w:rsid w:val="00351F03"/>
    <w:rsid w:val="00352034"/>
    <w:rsid w:val="00352045"/>
    <w:rsid w:val="003523D5"/>
    <w:rsid w:val="00352981"/>
    <w:rsid w:val="00353825"/>
    <w:rsid w:val="0035399A"/>
    <w:rsid w:val="00353A2E"/>
    <w:rsid w:val="00353C2E"/>
    <w:rsid w:val="00353ED5"/>
    <w:rsid w:val="0035400F"/>
    <w:rsid w:val="00354754"/>
    <w:rsid w:val="003549C1"/>
    <w:rsid w:val="00354C54"/>
    <w:rsid w:val="00354CE5"/>
    <w:rsid w:val="00354E17"/>
    <w:rsid w:val="0035573D"/>
    <w:rsid w:val="003557A2"/>
    <w:rsid w:val="003557A7"/>
    <w:rsid w:val="00355DD6"/>
    <w:rsid w:val="00355F79"/>
    <w:rsid w:val="003561CC"/>
    <w:rsid w:val="00356424"/>
    <w:rsid w:val="00356802"/>
    <w:rsid w:val="00356D40"/>
    <w:rsid w:val="00356DBB"/>
    <w:rsid w:val="003579CF"/>
    <w:rsid w:val="00357B7E"/>
    <w:rsid w:val="00357D00"/>
    <w:rsid w:val="0036007A"/>
    <w:rsid w:val="003602CF"/>
    <w:rsid w:val="00360B75"/>
    <w:rsid w:val="00360C28"/>
    <w:rsid w:val="003610B2"/>
    <w:rsid w:val="00361116"/>
    <w:rsid w:val="00361261"/>
    <w:rsid w:val="00361383"/>
    <w:rsid w:val="00361502"/>
    <w:rsid w:val="00361760"/>
    <w:rsid w:val="00361C1A"/>
    <w:rsid w:val="00361E25"/>
    <w:rsid w:val="00362027"/>
    <w:rsid w:val="0036278A"/>
    <w:rsid w:val="00362E14"/>
    <w:rsid w:val="0036343B"/>
    <w:rsid w:val="003638D9"/>
    <w:rsid w:val="003644F7"/>
    <w:rsid w:val="003645A5"/>
    <w:rsid w:val="003645DD"/>
    <w:rsid w:val="00364844"/>
    <w:rsid w:val="00364CBE"/>
    <w:rsid w:val="00364DAA"/>
    <w:rsid w:val="00365444"/>
    <w:rsid w:val="00365540"/>
    <w:rsid w:val="00365589"/>
    <w:rsid w:val="00365777"/>
    <w:rsid w:val="00365F40"/>
    <w:rsid w:val="003664F7"/>
    <w:rsid w:val="003665FE"/>
    <w:rsid w:val="00366807"/>
    <w:rsid w:val="00366FDB"/>
    <w:rsid w:val="0036736C"/>
    <w:rsid w:val="0036756D"/>
    <w:rsid w:val="00367B01"/>
    <w:rsid w:val="00367B30"/>
    <w:rsid w:val="003701AA"/>
    <w:rsid w:val="00370684"/>
    <w:rsid w:val="00370860"/>
    <w:rsid w:val="0037099A"/>
    <w:rsid w:val="00370C72"/>
    <w:rsid w:val="00370FEF"/>
    <w:rsid w:val="003710D7"/>
    <w:rsid w:val="003713BB"/>
    <w:rsid w:val="003714E1"/>
    <w:rsid w:val="003714E9"/>
    <w:rsid w:val="00371781"/>
    <w:rsid w:val="00371830"/>
    <w:rsid w:val="00372325"/>
    <w:rsid w:val="003725C6"/>
    <w:rsid w:val="00372600"/>
    <w:rsid w:val="003726B3"/>
    <w:rsid w:val="00372BD8"/>
    <w:rsid w:val="00372F37"/>
    <w:rsid w:val="003738B5"/>
    <w:rsid w:val="00373C35"/>
    <w:rsid w:val="00373CDE"/>
    <w:rsid w:val="00373D74"/>
    <w:rsid w:val="00373E08"/>
    <w:rsid w:val="0037414F"/>
    <w:rsid w:val="00374174"/>
    <w:rsid w:val="003741CE"/>
    <w:rsid w:val="003743FF"/>
    <w:rsid w:val="003745C1"/>
    <w:rsid w:val="0037465C"/>
    <w:rsid w:val="00374851"/>
    <w:rsid w:val="0037489F"/>
    <w:rsid w:val="00374A94"/>
    <w:rsid w:val="003752F9"/>
    <w:rsid w:val="003753F8"/>
    <w:rsid w:val="00375432"/>
    <w:rsid w:val="003754FF"/>
    <w:rsid w:val="00375679"/>
    <w:rsid w:val="00375AB8"/>
    <w:rsid w:val="00376080"/>
    <w:rsid w:val="003760B6"/>
    <w:rsid w:val="0037622F"/>
    <w:rsid w:val="003766A1"/>
    <w:rsid w:val="00376CE7"/>
    <w:rsid w:val="00377406"/>
    <w:rsid w:val="00377822"/>
    <w:rsid w:val="00377B75"/>
    <w:rsid w:val="0038021B"/>
    <w:rsid w:val="0038040F"/>
    <w:rsid w:val="00380D25"/>
    <w:rsid w:val="00380D41"/>
    <w:rsid w:val="003812CB"/>
    <w:rsid w:val="003816E2"/>
    <w:rsid w:val="003821D5"/>
    <w:rsid w:val="00382B5A"/>
    <w:rsid w:val="00382BCD"/>
    <w:rsid w:val="00382D96"/>
    <w:rsid w:val="003831D9"/>
    <w:rsid w:val="0038327D"/>
    <w:rsid w:val="0038363F"/>
    <w:rsid w:val="0038366D"/>
    <w:rsid w:val="0038392C"/>
    <w:rsid w:val="00383D50"/>
    <w:rsid w:val="00383DFF"/>
    <w:rsid w:val="0038447F"/>
    <w:rsid w:val="0038452B"/>
    <w:rsid w:val="00384890"/>
    <w:rsid w:val="003848BB"/>
    <w:rsid w:val="00384FEE"/>
    <w:rsid w:val="00385187"/>
    <w:rsid w:val="00385335"/>
    <w:rsid w:val="0038594C"/>
    <w:rsid w:val="00385B5F"/>
    <w:rsid w:val="00385D93"/>
    <w:rsid w:val="00386249"/>
    <w:rsid w:val="003866F7"/>
    <w:rsid w:val="00386B03"/>
    <w:rsid w:val="00386CDE"/>
    <w:rsid w:val="00386DF9"/>
    <w:rsid w:val="00386E45"/>
    <w:rsid w:val="00387522"/>
    <w:rsid w:val="00387696"/>
    <w:rsid w:val="003879A9"/>
    <w:rsid w:val="00387BD6"/>
    <w:rsid w:val="00387E9B"/>
    <w:rsid w:val="00387EA2"/>
    <w:rsid w:val="00390473"/>
    <w:rsid w:val="0039056D"/>
    <w:rsid w:val="003906EF"/>
    <w:rsid w:val="003907A0"/>
    <w:rsid w:val="003907C1"/>
    <w:rsid w:val="003907FD"/>
    <w:rsid w:val="00390847"/>
    <w:rsid w:val="003909E5"/>
    <w:rsid w:val="00390BEC"/>
    <w:rsid w:val="00390C35"/>
    <w:rsid w:val="00391A3E"/>
    <w:rsid w:val="00391E40"/>
    <w:rsid w:val="00392176"/>
    <w:rsid w:val="003928D9"/>
    <w:rsid w:val="00392AB5"/>
    <w:rsid w:val="00392B57"/>
    <w:rsid w:val="00392B91"/>
    <w:rsid w:val="00392C83"/>
    <w:rsid w:val="00392E0B"/>
    <w:rsid w:val="00393067"/>
    <w:rsid w:val="0039359E"/>
    <w:rsid w:val="003939A3"/>
    <w:rsid w:val="00393A58"/>
    <w:rsid w:val="00393AC2"/>
    <w:rsid w:val="00393B2E"/>
    <w:rsid w:val="00393C38"/>
    <w:rsid w:val="00393CB2"/>
    <w:rsid w:val="00393DDE"/>
    <w:rsid w:val="00393ED2"/>
    <w:rsid w:val="0039442B"/>
    <w:rsid w:val="0039466F"/>
    <w:rsid w:val="003948F1"/>
    <w:rsid w:val="00394D4C"/>
    <w:rsid w:val="00394E85"/>
    <w:rsid w:val="003951DE"/>
    <w:rsid w:val="00395509"/>
    <w:rsid w:val="00395906"/>
    <w:rsid w:val="00395A35"/>
    <w:rsid w:val="00395C6B"/>
    <w:rsid w:val="003960BF"/>
    <w:rsid w:val="00396465"/>
    <w:rsid w:val="00396681"/>
    <w:rsid w:val="0039675A"/>
    <w:rsid w:val="00396894"/>
    <w:rsid w:val="00396B69"/>
    <w:rsid w:val="0039700D"/>
    <w:rsid w:val="00397089"/>
    <w:rsid w:val="003972C7"/>
    <w:rsid w:val="003978E4"/>
    <w:rsid w:val="00397F56"/>
    <w:rsid w:val="003A0077"/>
    <w:rsid w:val="003A1289"/>
    <w:rsid w:val="003A1332"/>
    <w:rsid w:val="003A14B9"/>
    <w:rsid w:val="003A14E3"/>
    <w:rsid w:val="003A150C"/>
    <w:rsid w:val="003A1A8B"/>
    <w:rsid w:val="003A1C8A"/>
    <w:rsid w:val="003A1C9B"/>
    <w:rsid w:val="003A1CED"/>
    <w:rsid w:val="003A20DF"/>
    <w:rsid w:val="003A2437"/>
    <w:rsid w:val="003A2B57"/>
    <w:rsid w:val="003A2B84"/>
    <w:rsid w:val="003A2FA2"/>
    <w:rsid w:val="003A3022"/>
    <w:rsid w:val="003A319E"/>
    <w:rsid w:val="003A3309"/>
    <w:rsid w:val="003A3375"/>
    <w:rsid w:val="003A33C3"/>
    <w:rsid w:val="003A36B3"/>
    <w:rsid w:val="003A3707"/>
    <w:rsid w:val="003A39FE"/>
    <w:rsid w:val="003A3AC2"/>
    <w:rsid w:val="003A3E38"/>
    <w:rsid w:val="003A3FD5"/>
    <w:rsid w:val="003A4688"/>
    <w:rsid w:val="003A48F0"/>
    <w:rsid w:val="003A499D"/>
    <w:rsid w:val="003A4F5B"/>
    <w:rsid w:val="003A50F6"/>
    <w:rsid w:val="003A591E"/>
    <w:rsid w:val="003A5B99"/>
    <w:rsid w:val="003A5C2D"/>
    <w:rsid w:val="003A5D20"/>
    <w:rsid w:val="003A6429"/>
    <w:rsid w:val="003A6591"/>
    <w:rsid w:val="003A6AA6"/>
    <w:rsid w:val="003A70BC"/>
    <w:rsid w:val="003A7208"/>
    <w:rsid w:val="003A7762"/>
    <w:rsid w:val="003A781C"/>
    <w:rsid w:val="003A795F"/>
    <w:rsid w:val="003A7968"/>
    <w:rsid w:val="003A7AA4"/>
    <w:rsid w:val="003A7F79"/>
    <w:rsid w:val="003B00E3"/>
    <w:rsid w:val="003B0D05"/>
    <w:rsid w:val="003B1129"/>
    <w:rsid w:val="003B113C"/>
    <w:rsid w:val="003B14A4"/>
    <w:rsid w:val="003B156C"/>
    <w:rsid w:val="003B16AB"/>
    <w:rsid w:val="003B1FBF"/>
    <w:rsid w:val="003B23C2"/>
    <w:rsid w:val="003B2549"/>
    <w:rsid w:val="003B25D4"/>
    <w:rsid w:val="003B2726"/>
    <w:rsid w:val="003B31E7"/>
    <w:rsid w:val="003B3475"/>
    <w:rsid w:val="003B3986"/>
    <w:rsid w:val="003B3D77"/>
    <w:rsid w:val="003B49AF"/>
    <w:rsid w:val="003B4AB4"/>
    <w:rsid w:val="003B4D05"/>
    <w:rsid w:val="003B4FAC"/>
    <w:rsid w:val="003B58DC"/>
    <w:rsid w:val="003B6180"/>
    <w:rsid w:val="003B61FB"/>
    <w:rsid w:val="003B6648"/>
    <w:rsid w:val="003B679B"/>
    <w:rsid w:val="003B6863"/>
    <w:rsid w:val="003B69A0"/>
    <w:rsid w:val="003B6ADA"/>
    <w:rsid w:val="003B6CB6"/>
    <w:rsid w:val="003B7233"/>
    <w:rsid w:val="003B79DC"/>
    <w:rsid w:val="003C001A"/>
    <w:rsid w:val="003C0026"/>
    <w:rsid w:val="003C0083"/>
    <w:rsid w:val="003C00D7"/>
    <w:rsid w:val="003C01DC"/>
    <w:rsid w:val="003C02E7"/>
    <w:rsid w:val="003C0476"/>
    <w:rsid w:val="003C0477"/>
    <w:rsid w:val="003C0A8C"/>
    <w:rsid w:val="003C142F"/>
    <w:rsid w:val="003C1653"/>
    <w:rsid w:val="003C1796"/>
    <w:rsid w:val="003C1EBD"/>
    <w:rsid w:val="003C1F7C"/>
    <w:rsid w:val="003C203D"/>
    <w:rsid w:val="003C20A1"/>
    <w:rsid w:val="003C2353"/>
    <w:rsid w:val="003C2409"/>
    <w:rsid w:val="003C245E"/>
    <w:rsid w:val="003C2481"/>
    <w:rsid w:val="003C2583"/>
    <w:rsid w:val="003C26C5"/>
    <w:rsid w:val="003C276B"/>
    <w:rsid w:val="003C2EB2"/>
    <w:rsid w:val="003C3380"/>
    <w:rsid w:val="003C3CA5"/>
    <w:rsid w:val="003C3EEA"/>
    <w:rsid w:val="003C4898"/>
    <w:rsid w:val="003C4F7E"/>
    <w:rsid w:val="003C548B"/>
    <w:rsid w:val="003C5D54"/>
    <w:rsid w:val="003C5FF0"/>
    <w:rsid w:val="003C6081"/>
    <w:rsid w:val="003C663F"/>
    <w:rsid w:val="003C66C8"/>
    <w:rsid w:val="003C6AC6"/>
    <w:rsid w:val="003C6F12"/>
    <w:rsid w:val="003C6FDB"/>
    <w:rsid w:val="003C7124"/>
    <w:rsid w:val="003C7347"/>
    <w:rsid w:val="003C7500"/>
    <w:rsid w:val="003C760C"/>
    <w:rsid w:val="003C7794"/>
    <w:rsid w:val="003C779F"/>
    <w:rsid w:val="003C7971"/>
    <w:rsid w:val="003C7A67"/>
    <w:rsid w:val="003C7FFA"/>
    <w:rsid w:val="003D03DB"/>
    <w:rsid w:val="003D087E"/>
    <w:rsid w:val="003D08CA"/>
    <w:rsid w:val="003D0A65"/>
    <w:rsid w:val="003D12A9"/>
    <w:rsid w:val="003D14B3"/>
    <w:rsid w:val="003D14EE"/>
    <w:rsid w:val="003D18ED"/>
    <w:rsid w:val="003D1ACA"/>
    <w:rsid w:val="003D1AF6"/>
    <w:rsid w:val="003D1DE4"/>
    <w:rsid w:val="003D1F75"/>
    <w:rsid w:val="003D2097"/>
    <w:rsid w:val="003D2510"/>
    <w:rsid w:val="003D2612"/>
    <w:rsid w:val="003D263B"/>
    <w:rsid w:val="003D2841"/>
    <w:rsid w:val="003D2A30"/>
    <w:rsid w:val="003D2A4D"/>
    <w:rsid w:val="003D2D0E"/>
    <w:rsid w:val="003D3311"/>
    <w:rsid w:val="003D364A"/>
    <w:rsid w:val="003D36FE"/>
    <w:rsid w:val="003D3743"/>
    <w:rsid w:val="003D3802"/>
    <w:rsid w:val="003D382E"/>
    <w:rsid w:val="003D3A72"/>
    <w:rsid w:val="003D3AF6"/>
    <w:rsid w:val="003D3FE5"/>
    <w:rsid w:val="003D4115"/>
    <w:rsid w:val="003D4136"/>
    <w:rsid w:val="003D48FE"/>
    <w:rsid w:val="003D49CE"/>
    <w:rsid w:val="003D4A1C"/>
    <w:rsid w:val="003D51C9"/>
    <w:rsid w:val="003D5386"/>
    <w:rsid w:val="003D5468"/>
    <w:rsid w:val="003D55A0"/>
    <w:rsid w:val="003D6309"/>
    <w:rsid w:val="003D63CB"/>
    <w:rsid w:val="003D6488"/>
    <w:rsid w:val="003D659B"/>
    <w:rsid w:val="003D66ED"/>
    <w:rsid w:val="003D690C"/>
    <w:rsid w:val="003D6EC7"/>
    <w:rsid w:val="003D7380"/>
    <w:rsid w:val="003D744E"/>
    <w:rsid w:val="003D75DE"/>
    <w:rsid w:val="003D78CB"/>
    <w:rsid w:val="003D7AD1"/>
    <w:rsid w:val="003D7FA8"/>
    <w:rsid w:val="003E0F29"/>
    <w:rsid w:val="003E1E64"/>
    <w:rsid w:val="003E210E"/>
    <w:rsid w:val="003E24A4"/>
    <w:rsid w:val="003E2A5B"/>
    <w:rsid w:val="003E2B64"/>
    <w:rsid w:val="003E2C91"/>
    <w:rsid w:val="003E301A"/>
    <w:rsid w:val="003E3110"/>
    <w:rsid w:val="003E3179"/>
    <w:rsid w:val="003E3351"/>
    <w:rsid w:val="003E3382"/>
    <w:rsid w:val="003E38F2"/>
    <w:rsid w:val="003E39DA"/>
    <w:rsid w:val="003E3C6F"/>
    <w:rsid w:val="003E3F02"/>
    <w:rsid w:val="003E4315"/>
    <w:rsid w:val="003E4342"/>
    <w:rsid w:val="003E4C60"/>
    <w:rsid w:val="003E54B2"/>
    <w:rsid w:val="003E54B9"/>
    <w:rsid w:val="003E59F0"/>
    <w:rsid w:val="003E5C69"/>
    <w:rsid w:val="003E61D1"/>
    <w:rsid w:val="003E6290"/>
    <w:rsid w:val="003E6342"/>
    <w:rsid w:val="003E67E9"/>
    <w:rsid w:val="003E69FD"/>
    <w:rsid w:val="003E6C31"/>
    <w:rsid w:val="003E7025"/>
    <w:rsid w:val="003E7124"/>
    <w:rsid w:val="003E7231"/>
    <w:rsid w:val="003E75F7"/>
    <w:rsid w:val="003E79A7"/>
    <w:rsid w:val="003E7B5E"/>
    <w:rsid w:val="003E7BDF"/>
    <w:rsid w:val="003F0107"/>
    <w:rsid w:val="003F0205"/>
    <w:rsid w:val="003F05AF"/>
    <w:rsid w:val="003F106B"/>
    <w:rsid w:val="003F133B"/>
    <w:rsid w:val="003F15F7"/>
    <w:rsid w:val="003F162D"/>
    <w:rsid w:val="003F1925"/>
    <w:rsid w:val="003F1DEF"/>
    <w:rsid w:val="003F1F4C"/>
    <w:rsid w:val="003F1FED"/>
    <w:rsid w:val="003F25F7"/>
    <w:rsid w:val="003F273A"/>
    <w:rsid w:val="003F2B1D"/>
    <w:rsid w:val="003F33A5"/>
    <w:rsid w:val="003F3651"/>
    <w:rsid w:val="003F3998"/>
    <w:rsid w:val="003F4220"/>
    <w:rsid w:val="003F4BBA"/>
    <w:rsid w:val="003F4CEF"/>
    <w:rsid w:val="003F560B"/>
    <w:rsid w:val="003F574D"/>
    <w:rsid w:val="003F58CD"/>
    <w:rsid w:val="003F62A6"/>
    <w:rsid w:val="003F6314"/>
    <w:rsid w:val="003F6A24"/>
    <w:rsid w:val="003F6CAA"/>
    <w:rsid w:val="003F6D98"/>
    <w:rsid w:val="003F7007"/>
    <w:rsid w:val="003F70E0"/>
    <w:rsid w:val="003F7826"/>
    <w:rsid w:val="003F79A5"/>
    <w:rsid w:val="003F7AA4"/>
    <w:rsid w:val="003F7EFC"/>
    <w:rsid w:val="003F7FB6"/>
    <w:rsid w:val="00400130"/>
    <w:rsid w:val="004003CB"/>
    <w:rsid w:val="004005EE"/>
    <w:rsid w:val="00400965"/>
    <w:rsid w:val="00400A04"/>
    <w:rsid w:val="00400F37"/>
    <w:rsid w:val="004010D8"/>
    <w:rsid w:val="0040114B"/>
    <w:rsid w:val="00401266"/>
    <w:rsid w:val="004013E1"/>
    <w:rsid w:val="004017A0"/>
    <w:rsid w:val="00401AE8"/>
    <w:rsid w:val="00401DF2"/>
    <w:rsid w:val="00401E8A"/>
    <w:rsid w:val="00401F07"/>
    <w:rsid w:val="00401F2B"/>
    <w:rsid w:val="0040261E"/>
    <w:rsid w:val="0040294E"/>
    <w:rsid w:val="00403316"/>
    <w:rsid w:val="00403654"/>
    <w:rsid w:val="0040378A"/>
    <w:rsid w:val="004037AE"/>
    <w:rsid w:val="00403C63"/>
    <w:rsid w:val="00403CA4"/>
    <w:rsid w:val="00403E38"/>
    <w:rsid w:val="004041B0"/>
    <w:rsid w:val="004042CF"/>
    <w:rsid w:val="004043D3"/>
    <w:rsid w:val="00404BFC"/>
    <w:rsid w:val="00404C60"/>
    <w:rsid w:val="00404DDD"/>
    <w:rsid w:val="004051DE"/>
    <w:rsid w:val="00405325"/>
    <w:rsid w:val="00405C69"/>
    <w:rsid w:val="00406205"/>
    <w:rsid w:val="00406D51"/>
    <w:rsid w:val="00406E29"/>
    <w:rsid w:val="004072B9"/>
    <w:rsid w:val="004072D2"/>
    <w:rsid w:val="00407A90"/>
    <w:rsid w:val="00410578"/>
    <w:rsid w:val="0041084E"/>
    <w:rsid w:val="00410A19"/>
    <w:rsid w:val="00410B75"/>
    <w:rsid w:val="00410FCA"/>
    <w:rsid w:val="00410FF0"/>
    <w:rsid w:val="00411001"/>
    <w:rsid w:val="0041119A"/>
    <w:rsid w:val="004111DB"/>
    <w:rsid w:val="004117A3"/>
    <w:rsid w:val="00411CB4"/>
    <w:rsid w:val="00411D11"/>
    <w:rsid w:val="00411D19"/>
    <w:rsid w:val="0041209A"/>
    <w:rsid w:val="004125BA"/>
    <w:rsid w:val="00412A92"/>
    <w:rsid w:val="0041364F"/>
    <w:rsid w:val="00413B3A"/>
    <w:rsid w:val="004145B0"/>
    <w:rsid w:val="004146DD"/>
    <w:rsid w:val="0041479A"/>
    <w:rsid w:val="00414844"/>
    <w:rsid w:val="00414EB8"/>
    <w:rsid w:val="00415089"/>
    <w:rsid w:val="00415126"/>
    <w:rsid w:val="00415488"/>
    <w:rsid w:val="004155E5"/>
    <w:rsid w:val="00415664"/>
    <w:rsid w:val="004157EA"/>
    <w:rsid w:val="00415ED2"/>
    <w:rsid w:val="00415F02"/>
    <w:rsid w:val="00415F33"/>
    <w:rsid w:val="004165AF"/>
    <w:rsid w:val="004166B6"/>
    <w:rsid w:val="00416AD1"/>
    <w:rsid w:val="00416C01"/>
    <w:rsid w:val="00417240"/>
    <w:rsid w:val="004173ED"/>
    <w:rsid w:val="0041750D"/>
    <w:rsid w:val="0041760B"/>
    <w:rsid w:val="004177FC"/>
    <w:rsid w:val="00417AA2"/>
    <w:rsid w:val="00417E28"/>
    <w:rsid w:val="004203B3"/>
    <w:rsid w:val="0042048F"/>
    <w:rsid w:val="004205BC"/>
    <w:rsid w:val="00420AC6"/>
    <w:rsid w:val="00420C3A"/>
    <w:rsid w:val="00420E8B"/>
    <w:rsid w:val="00420ED7"/>
    <w:rsid w:val="00420EEE"/>
    <w:rsid w:val="00421278"/>
    <w:rsid w:val="00421993"/>
    <w:rsid w:val="0042233F"/>
    <w:rsid w:val="0042263A"/>
    <w:rsid w:val="004227C3"/>
    <w:rsid w:val="004227EA"/>
    <w:rsid w:val="00422929"/>
    <w:rsid w:val="004229EA"/>
    <w:rsid w:val="00422B16"/>
    <w:rsid w:val="004234B3"/>
    <w:rsid w:val="004235E9"/>
    <w:rsid w:val="00423966"/>
    <w:rsid w:val="00423EA5"/>
    <w:rsid w:val="00423FE3"/>
    <w:rsid w:val="004241C4"/>
    <w:rsid w:val="00424AF6"/>
    <w:rsid w:val="00424FB3"/>
    <w:rsid w:val="00425195"/>
    <w:rsid w:val="00425433"/>
    <w:rsid w:val="00425730"/>
    <w:rsid w:val="0042598C"/>
    <w:rsid w:val="00425A4C"/>
    <w:rsid w:val="00425B26"/>
    <w:rsid w:val="00425C5F"/>
    <w:rsid w:val="0042604B"/>
    <w:rsid w:val="00426A80"/>
    <w:rsid w:val="00426F00"/>
    <w:rsid w:val="0042713E"/>
    <w:rsid w:val="0042733F"/>
    <w:rsid w:val="00427609"/>
    <w:rsid w:val="004276A9"/>
    <w:rsid w:val="004276C3"/>
    <w:rsid w:val="00427A3D"/>
    <w:rsid w:val="0043066F"/>
    <w:rsid w:val="0043077D"/>
    <w:rsid w:val="0043098A"/>
    <w:rsid w:val="00430AA9"/>
    <w:rsid w:val="00430BA8"/>
    <w:rsid w:val="00430C1C"/>
    <w:rsid w:val="00430E46"/>
    <w:rsid w:val="00430F3D"/>
    <w:rsid w:val="00431097"/>
    <w:rsid w:val="00431493"/>
    <w:rsid w:val="004314B2"/>
    <w:rsid w:val="00431587"/>
    <w:rsid w:val="00431653"/>
    <w:rsid w:val="0043198E"/>
    <w:rsid w:val="004319A1"/>
    <w:rsid w:val="00431B5B"/>
    <w:rsid w:val="00431C87"/>
    <w:rsid w:val="00432020"/>
    <w:rsid w:val="0043223C"/>
    <w:rsid w:val="004322F4"/>
    <w:rsid w:val="0043261D"/>
    <w:rsid w:val="0043261E"/>
    <w:rsid w:val="004326F5"/>
    <w:rsid w:val="004329FD"/>
    <w:rsid w:val="00432A4F"/>
    <w:rsid w:val="00432B64"/>
    <w:rsid w:val="004331E9"/>
    <w:rsid w:val="004333F8"/>
    <w:rsid w:val="0043350C"/>
    <w:rsid w:val="004338CF"/>
    <w:rsid w:val="00433A14"/>
    <w:rsid w:val="00433B15"/>
    <w:rsid w:val="00434047"/>
    <w:rsid w:val="0043404A"/>
    <w:rsid w:val="004343D2"/>
    <w:rsid w:val="004343F6"/>
    <w:rsid w:val="00434666"/>
    <w:rsid w:val="004348DF"/>
    <w:rsid w:val="00434CFD"/>
    <w:rsid w:val="00434FB1"/>
    <w:rsid w:val="00435328"/>
    <w:rsid w:val="00435783"/>
    <w:rsid w:val="00435A12"/>
    <w:rsid w:val="00435B1D"/>
    <w:rsid w:val="00435EC3"/>
    <w:rsid w:val="00435EE7"/>
    <w:rsid w:val="004363B6"/>
    <w:rsid w:val="004363ED"/>
    <w:rsid w:val="0043698C"/>
    <w:rsid w:val="00436C12"/>
    <w:rsid w:val="00436E2E"/>
    <w:rsid w:val="00436F8F"/>
    <w:rsid w:val="00437464"/>
    <w:rsid w:val="00437944"/>
    <w:rsid w:val="00437DE7"/>
    <w:rsid w:val="004400D6"/>
    <w:rsid w:val="0044023A"/>
    <w:rsid w:val="004402C9"/>
    <w:rsid w:val="0044072E"/>
    <w:rsid w:val="00440D17"/>
    <w:rsid w:val="004410B4"/>
    <w:rsid w:val="004414C8"/>
    <w:rsid w:val="004415E1"/>
    <w:rsid w:val="0044166C"/>
    <w:rsid w:val="00441887"/>
    <w:rsid w:val="0044218D"/>
    <w:rsid w:val="0044219A"/>
    <w:rsid w:val="004425FD"/>
    <w:rsid w:val="00442DDA"/>
    <w:rsid w:val="00443881"/>
    <w:rsid w:val="00443945"/>
    <w:rsid w:val="00443AA4"/>
    <w:rsid w:val="00443EDF"/>
    <w:rsid w:val="00444F27"/>
    <w:rsid w:val="0044512D"/>
    <w:rsid w:val="004452BF"/>
    <w:rsid w:val="00445441"/>
    <w:rsid w:val="00445A55"/>
    <w:rsid w:val="00445B6D"/>
    <w:rsid w:val="00445F93"/>
    <w:rsid w:val="00446DB3"/>
    <w:rsid w:val="00447200"/>
    <w:rsid w:val="004473E8"/>
    <w:rsid w:val="004476B0"/>
    <w:rsid w:val="00447ED0"/>
    <w:rsid w:val="00447F6A"/>
    <w:rsid w:val="004500B0"/>
    <w:rsid w:val="00450117"/>
    <w:rsid w:val="004502BA"/>
    <w:rsid w:val="00450A0B"/>
    <w:rsid w:val="00451216"/>
    <w:rsid w:val="004512B9"/>
    <w:rsid w:val="004512D9"/>
    <w:rsid w:val="00451B7A"/>
    <w:rsid w:val="00451DD6"/>
    <w:rsid w:val="00451DE2"/>
    <w:rsid w:val="00451F10"/>
    <w:rsid w:val="00451FA6"/>
    <w:rsid w:val="00451FD0"/>
    <w:rsid w:val="00452049"/>
    <w:rsid w:val="0045232F"/>
    <w:rsid w:val="0045238E"/>
    <w:rsid w:val="004523A0"/>
    <w:rsid w:val="004523B0"/>
    <w:rsid w:val="00452459"/>
    <w:rsid w:val="00452721"/>
    <w:rsid w:val="00452AC8"/>
    <w:rsid w:val="00452D1B"/>
    <w:rsid w:val="00452F14"/>
    <w:rsid w:val="00453DD3"/>
    <w:rsid w:val="00453EEF"/>
    <w:rsid w:val="00453F8B"/>
    <w:rsid w:val="004544D0"/>
    <w:rsid w:val="004545E6"/>
    <w:rsid w:val="0045487C"/>
    <w:rsid w:val="00454A04"/>
    <w:rsid w:val="00454AF9"/>
    <w:rsid w:val="00454BDC"/>
    <w:rsid w:val="00454E56"/>
    <w:rsid w:val="00454F63"/>
    <w:rsid w:val="00455355"/>
    <w:rsid w:val="004554A6"/>
    <w:rsid w:val="0045558F"/>
    <w:rsid w:val="00455836"/>
    <w:rsid w:val="004560EE"/>
    <w:rsid w:val="0045640A"/>
    <w:rsid w:val="00456620"/>
    <w:rsid w:val="0045663B"/>
    <w:rsid w:val="004567AF"/>
    <w:rsid w:val="00456EA6"/>
    <w:rsid w:val="00457CCA"/>
    <w:rsid w:val="00457D46"/>
    <w:rsid w:val="00457DCC"/>
    <w:rsid w:val="004601B9"/>
    <w:rsid w:val="00460588"/>
    <w:rsid w:val="00460589"/>
    <w:rsid w:val="004609B3"/>
    <w:rsid w:val="00460A5C"/>
    <w:rsid w:val="00460D48"/>
    <w:rsid w:val="00461175"/>
    <w:rsid w:val="0046127A"/>
    <w:rsid w:val="0046131B"/>
    <w:rsid w:val="00461380"/>
    <w:rsid w:val="00461390"/>
    <w:rsid w:val="00461826"/>
    <w:rsid w:val="00461851"/>
    <w:rsid w:val="00461997"/>
    <w:rsid w:val="004619E3"/>
    <w:rsid w:val="00461A61"/>
    <w:rsid w:val="00462089"/>
    <w:rsid w:val="0046243C"/>
    <w:rsid w:val="004629A8"/>
    <w:rsid w:val="004629DD"/>
    <w:rsid w:val="00462C46"/>
    <w:rsid w:val="00462FB4"/>
    <w:rsid w:val="004633C1"/>
    <w:rsid w:val="0046362C"/>
    <w:rsid w:val="00463649"/>
    <w:rsid w:val="004636CB"/>
    <w:rsid w:val="004636E0"/>
    <w:rsid w:val="00463BBF"/>
    <w:rsid w:val="00463C13"/>
    <w:rsid w:val="00464066"/>
    <w:rsid w:val="00464446"/>
    <w:rsid w:val="0046464F"/>
    <w:rsid w:val="004648DC"/>
    <w:rsid w:val="00464AF1"/>
    <w:rsid w:val="00464EA2"/>
    <w:rsid w:val="00464FF0"/>
    <w:rsid w:val="00465422"/>
    <w:rsid w:val="00465607"/>
    <w:rsid w:val="004658CB"/>
    <w:rsid w:val="00465950"/>
    <w:rsid w:val="00465A13"/>
    <w:rsid w:val="00465D6E"/>
    <w:rsid w:val="004662A9"/>
    <w:rsid w:val="004665C1"/>
    <w:rsid w:val="00466A10"/>
    <w:rsid w:val="00466A4E"/>
    <w:rsid w:val="00466D20"/>
    <w:rsid w:val="0046716D"/>
    <w:rsid w:val="00467182"/>
    <w:rsid w:val="00467452"/>
    <w:rsid w:val="00467599"/>
    <w:rsid w:val="004677F1"/>
    <w:rsid w:val="0046794F"/>
    <w:rsid w:val="00467DF8"/>
    <w:rsid w:val="00470687"/>
    <w:rsid w:val="00470698"/>
    <w:rsid w:val="00470925"/>
    <w:rsid w:val="004709BB"/>
    <w:rsid w:val="00470ACE"/>
    <w:rsid w:val="004715E6"/>
    <w:rsid w:val="004718A3"/>
    <w:rsid w:val="0047196C"/>
    <w:rsid w:val="00471D69"/>
    <w:rsid w:val="004720CF"/>
    <w:rsid w:val="00472172"/>
    <w:rsid w:val="00472388"/>
    <w:rsid w:val="004723C7"/>
    <w:rsid w:val="00472474"/>
    <w:rsid w:val="00472658"/>
    <w:rsid w:val="0047271E"/>
    <w:rsid w:val="00472A52"/>
    <w:rsid w:val="00473157"/>
    <w:rsid w:val="004731E3"/>
    <w:rsid w:val="00473418"/>
    <w:rsid w:val="004734DA"/>
    <w:rsid w:val="004739A1"/>
    <w:rsid w:val="00473B48"/>
    <w:rsid w:val="00473D5B"/>
    <w:rsid w:val="00474457"/>
    <w:rsid w:val="004744CA"/>
    <w:rsid w:val="00475073"/>
    <w:rsid w:val="00475079"/>
    <w:rsid w:val="004752DF"/>
    <w:rsid w:val="0047549D"/>
    <w:rsid w:val="004754FE"/>
    <w:rsid w:val="0047565C"/>
    <w:rsid w:val="0047691D"/>
    <w:rsid w:val="004769BB"/>
    <w:rsid w:val="0047734C"/>
    <w:rsid w:val="00477464"/>
    <w:rsid w:val="00477507"/>
    <w:rsid w:val="004778C1"/>
    <w:rsid w:val="00477940"/>
    <w:rsid w:val="00477AD0"/>
    <w:rsid w:val="00477B1A"/>
    <w:rsid w:val="00477C6E"/>
    <w:rsid w:val="00477F03"/>
    <w:rsid w:val="00480037"/>
    <w:rsid w:val="004801CF"/>
    <w:rsid w:val="004805C5"/>
    <w:rsid w:val="00481468"/>
    <w:rsid w:val="0048165D"/>
    <w:rsid w:val="0048188E"/>
    <w:rsid w:val="004818AD"/>
    <w:rsid w:val="00481D8E"/>
    <w:rsid w:val="00481DA2"/>
    <w:rsid w:val="00482003"/>
    <w:rsid w:val="00482245"/>
    <w:rsid w:val="00482848"/>
    <w:rsid w:val="00482A8A"/>
    <w:rsid w:val="00482C10"/>
    <w:rsid w:val="00482CF3"/>
    <w:rsid w:val="00482E0D"/>
    <w:rsid w:val="00483350"/>
    <w:rsid w:val="004836EB"/>
    <w:rsid w:val="0048393E"/>
    <w:rsid w:val="00483999"/>
    <w:rsid w:val="00483BE2"/>
    <w:rsid w:val="00483BE5"/>
    <w:rsid w:val="004842BD"/>
    <w:rsid w:val="00484559"/>
    <w:rsid w:val="004845A9"/>
    <w:rsid w:val="00484FF6"/>
    <w:rsid w:val="00485062"/>
    <w:rsid w:val="0048521F"/>
    <w:rsid w:val="00485315"/>
    <w:rsid w:val="004854B3"/>
    <w:rsid w:val="004856E8"/>
    <w:rsid w:val="00485FC0"/>
    <w:rsid w:val="00486428"/>
    <w:rsid w:val="00486AB2"/>
    <w:rsid w:val="00486BF3"/>
    <w:rsid w:val="00487335"/>
    <w:rsid w:val="004873B0"/>
    <w:rsid w:val="004874C6"/>
    <w:rsid w:val="004878FB"/>
    <w:rsid w:val="00487CA9"/>
    <w:rsid w:val="00487F59"/>
    <w:rsid w:val="00490412"/>
    <w:rsid w:val="004905E7"/>
    <w:rsid w:val="0049090E"/>
    <w:rsid w:val="00490B0F"/>
    <w:rsid w:val="00490B59"/>
    <w:rsid w:val="004915CA"/>
    <w:rsid w:val="004916BC"/>
    <w:rsid w:val="0049185E"/>
    <w:rsid w:val="00491936"/>
    <w:rsid w:val="00491BE9"/>
    <w:rsid w:val="00492090"/>
    <w:rsid w:val="0049244D"/>
    <w:rsid w:val="004926FB"/>
    <w:rsid w:val="00493726"/>
    <w:rsid w:val="004937B4"/>
    <w:rsid w:val="00493A12"/>
    <w:rsid w:val="00493DA6"/>
    <w:rsid w:val="00493E4F"/>
    <w:rsid w:val="00494610"/>
    <w:rsid w:val="00494C17"/>
    <w:rsid w:val="004950D4"/>
    <w:rsid w:val="00495109"/>
    <w:rsid w:val="00495374"/>
    <w:rsid w:val="004953AF"/>
    <w:rsid w:val="00495A86"/>
    <w:rsid w:val="00495E51"/>
    <w:rsid w:val="0049621C"/>
    <w:rsid w:val="004967F6"/>
    <w:rsid w:val="00496ACB"/>
    <w:rsid w:val="00496EC9"/>
    <w:rsid w:val="00497509"/>
    <w:rsid w:val="0049780C"/>
    <w:rsid w:val="004A0039"/>
    <w:rsid w:val="004A00A7"/>
    <w:rsid w:val="004A08DC"/>
    <w:rsid w:val="004A0C83"/>
    <w:rsid w:val="004A0D61"/>
    <w:rsid w:val="004A0EAD"/>
    <w:rsid w:val="004A0F85"/>
    <w:rsid w:val="004A175E"/>
    <w:rsid w:val="004A1C06"/>
    <w:rsid w:val="004A1C6D"/>
    <w:rsid w:val="004A1FD4"/>
    <w:rsid w:val="004A2031"/>
    <w:rsid w:val="004A2141"/>
    <w:rsid w:val="004A23C1"/>
    <w:rsid w:val="004A25AC"/>
    <w:rsid w:val="004A2B63"/>
    <w:rsid w:val="004A2CB2"/>
    <w:rsid w:val="004A2CFF"/>
    <w:rsid w:val="004A2D19"/>
    <w:rsid w:val="004A2DB1"/>
    <w:rsid w:val="004A334C"/>
    <w:rsid w:val="004A3376"/>
    <w:rsid w:val="004A34FF"/>
    <w:rsid w:val="004A3773"/>
    <w:rsid w:val="004A37BF"/>
    <w:rsid w:val="004A3B6E"/>
    <w:rsid w:val="004A3C86"/>
    <w:rsid w:val="004A3F26"/>
    <w:rsid w:val="004A4323"/>
    <w:rsid w:val="004A4B08"/>
    <w:rsid w:val="004A50B4"/>
    <w:rsid w:val="004A522B"/>
    <w:rsid w:val="004A5607"/>
    <w:rsid w:val="004A59EF"/>
    <w:rsid w:val="004A59F7"/>
    <w:rsid w:val="004A5E03"/>
    <w:rsid w:val="004A63B5"/>
    <w:rsid w:val="004A64F5"/>
    <w:rsid w:val="004A68CE"/>
    <w:rsid w:val="004A6CC7"/>
    <w:rsid w:val="004A6EB1"/>
    <w:rsid w:val="004A714A"/>
    <w:rsid w:val="004A724F"/>
    <w:rsid w:val="004A72A6"/>
    <w:rsid w:val="004A76F6"/>
    <w:rsid w:val="004A7DB0"/>
    <w:rsid w:val="004A7DC6"/>
    <w:rsid w:val="004B0163"/>
    <w:rsid w:val="004B0246"/>
    <w:rsid w:val="004B038F"/>
    <w:rsid w:val="004B040A"/>
    <w:rsid w:val="004B05DE"/>
    <w:rsid w:val="004B0822"/>
    <w:rsid w:val="004B0954"/>
    <w:rsid w:val="004B0D1B"/>
    <w:rsid w:val="004B0E90"/>
    <w:rsid w:val="004B1444"/>
    <w:rsid w:val="004B1566"/>
    <w:rsid w:val="004B183D"/>
    <w:rsid w:val="004B18B8"/>
    <w:rsid w:val="004B1D39"/>
    <w:rsid w:val="004B1D5A"/>
    <w:rsid w:val="004B1E7F"/>
    <w:rsid w:val="004B1F09"/>
    <w:rsid w:val="004B201D"/>
    <w:rsid w:val="004B26A5"/>
    <w:rsid w:val="004B2D90"/>
    <w:rsid w:val="004B2F0D"/>
    <w:rsid w:val="004B2F97"/>
    <w:rsid w:val="004B3715"/>
    <w:rsid w:val="004B3719"/>
    <w:rsid w:val="004B3C77"/>
    <w:rsid w:val="004B3CAA"/>
    <w:rsid w:val="004B3CC9"/>
    <w:rsid w:val="004B3CD1"/>
    <w:rsid w:val="004B3E4E"/>
    <w:rsid w:val="004B4484"/>
    <w:rsid w:val="004B4497"/>
    <w:rsid w:val="004B46F7"/>
    <w:rsid w:val="004B4C2D"/>
    <w:rsid w:val="004B4ED9"/>
    <w:rsid w:val="004B57BB"/>
    <w:rsid w:val="004B58A7"/>
    <w:rsid w:val="004B5D7D"/>
    <w:rsid w:val="004B61C0"/>
    <w:rsid w:val="004B61C4"/>
    <w:rsid w:val="004B63EE"/>
    <w:rsid w:val="004B6538"/>
    <w:rsid w:val="004B7010"/>
    <w:rsid w:val="004B776E"/>
    <w:rsid w:val="004B7920"/>
    <w:rsid w:val="004B7EC8"/>
    <w:rsid w:val="004C0152"/>
    <w:rsid w:val="004C01B1"/>
    <w:rsid w:val="004C028C"/>
    <w:rsid w:val="004C02B0"/>
    <w:rsid w:val="004C0464"/>
    <w:rsid w:val="004C0734"/>
    <w:rsid w:val="004C08CC"/>
    <w:rsid w:val="004C0901"/>
    <w:rsid w:val="004C09F1"/>
    <w:rsid w:val="004C0B25"/>
    <w:rsid w:val="004C0B73"/>
    <w:rsid w:val="004C0F08"/>
    <w:rsid w:val="004C1AC2"/>
    <w:rsid w:val="004C272D"/>
    <w:rsid w:val="004C2780"/>
    <w:rsid w:val="004C29AF"/>
    <w:rsid w:val="004C2C63"/>
    <w:rsid w:val="004C2D69"/>
    <w:rsid w:val="004C2E5A"/>
    <w:rsid w:val="004C30FB"/>
    <w:rsid w:val="004C36AE"/>
    <w:rsid w:val="004C382D"/>
    <w:rsid w:val="004C3D25"/>
    <w:rsid w:val="004C3E42"/>
    <w:rsid w:val="004C4413"/>
    <w:rsid w:val="004C4480"/>
    <w:rsid w:val="004C4495"/>
    <w:rsid w:val="004C466B"/>
    <w:rsid w:val="004C49E5"/>
    <w:rsid w:val="004C4C2A"/>
    <w:rsid w:val="004C50B2"/>
    <w:rsid w:val="004C5193"/>
    <w:rsid w:val="004C5278"/>
    <w:rsid w:val="004C53EC"/>
    <w:rsid w:val="004C54C0"/>
    <w:rsid w:val="004C576F"/>
    <w:rsid w:val="004C5845"/>
    <w:rsid w:val="004C5B69"/>
    <w:rsid w:val="004C6418"/>
    <w:rsid w:val="004C6558"/>
    <w:rsid w:val="004C655F"/>
    <w:rsid w:val="004C6D8E"/>
    <w:rsid w:val="004C7F77"/>
    <w:rsid w:val="004C7FCE"/>
    <w:rsid w:val="004D042D"/>
    <w:rsid w:val="004D0484"/>
    <w:rsid w:val="004D05E6"/>
    <w:rsid w:val="004D06D6"/>
    <w:rsid w:val="004D076D"/>
    <w:rsid w:val="004D0B14"/>
    <w:rsid w:val="004D0C2A"/>
    <w:rsid w:val="004D0F44"/>
    <w:rsid w:val="004D115A"/>
    <w:rsid w:val="004D12BC"/>
    <w:rsid w:val="004D158E"/>
    <w:rsid w:val="004D1C31"/>
    <w:rsid w:val="004D1DA9"/>
    <w:rsid w:val="004D22F8"/>
    <w:rsid w:val="004D23F7"/>
    <w:rsid w:val="004D25AE"/>
    <w:rsid w:val="004D285F"/>
    <w:rsid w:val="004D3454"/>
    <w:rsid w:val="004D3A00"/>
    <w:rsid w:val="004D40B2"/>
    <w:rsid w:val="004D4583"/>
    <w:rsid w:val="004D48A0"/>
    <w:rsid w:val="004D4B22"/>
    <w:rsid w:val="004D4B24"/>
    <w:rsid w:val="004D553D"/>
    <w:rsid w:val="004D5633"/>
    <w:rsid w:val="004D5EE1"/>
    <w:rsid w:val="004D6122"/>
    <w:rsid w:val="004D6190"/>
    <w:rsid w:val="004D6300"/>
    <w:rsid w:val="004D6998"/>
    <w:rsid w:val="004D69C6"/>
    <w:rsid w:val="004D69F9"/>
    <w:rsid w:val="004D6B10"/>
    <w:rsid w:val="004D6B5C"/>
    <w:rsid w:val="004D6CED"/>
    <w:rsid w:val="004D6FB0"/>
    <w:rsid w:val="004D6FEC"/>
    <w:rsid w:val="004D7286"/>
    <w:rsid w:val="004D79DE"/>
    <w:rsid w:val="004D7D87"/>
    <w:rsid w:val="004E0168"/>
    <w:rsid w:val="004E0433"/>
    <w:rsid w:val="004E0595"/>
    <w:rsid w:val="004E0B13"/>
    <w:rsid w:val="004E0B23"/>
    <w:rsid w:val="004E1342"/>
    <w:rsid w:val="004E177A"/>
    <w:rsid w:val="004E19C4"/>
    <w:rsid w:val="004E1C0C"/>
    <w:rsid w:val="004E21E4"/>
    <w:rsid w:val="004E226F"/>
    <w:rsid w:val="004E239D"/>
    <w:rsid w:val="004E23F2"/>
    <w:rsid w:val="004E2625"/>
    <w:rsid w:val="004E37FA"/>
    <w:rsid w:val="004E3BDB"/>
    <w:rsid w:val="004E4935"/>
    <w:rsid w:val="004E4D7A"/>
    <w:rsid w:val="004E4DEF"/>
    <w:rsid w:val="004E5014"/>
    <w:rsid w:val="004E51C2"/>
    <w:rsid w:val="004E5510"/>
    <w:rsid w:val="004E6570"/>
    <w:rsid w:val="004E6B14"/>
    <w:rsid w:val="004E6BE6"/>
    <w:rsid w:val="004E6F16"/>
    <w:rsid w:val="004E7673"/>
    <w:rsid w:val="004E77EF"/>
    <w:rsid w:val="004E7EC5"/>
    <w:rsid w:val="004F0053"/>
    <w:rsid w:val="004F0370"/>
    <w:rsid w:val="004F1216"/>
    <w:rsid w:val="004F1354"/>
    <w:rsid w:val="004F136B"/>
    <w:rsid w:val="004F14F2"/>
    <w:rsid w:val="004F154E"/>
    <w:rsid w:val="004F15B6"/>
    <w:rsid w:val="004F1752"/>
    <w:rsid w:val="004F17D2"/>
    <w:rsid w:val="004F1908"/>
    <w:rsid w:val="004F1CC7"/>
    <w:rsid w:val="004F20EE"/>
    <w:rsid w:val="004F2110"/>
    <w:rsid w:val="004F2AC1"/>
    <w:rsid w:val="004F2B7C"/>
    <w:rsid w:val="004F2D35"/>
    <w:rsid w:val="004F3592"/>
    <w:rsid w:val="004F39A7"/>
    <w:rsid w:val="004F3A7E"/>
    <w:rsid w:val="004F44B0"/>
    <w:rsid w:val="004F44DC"/>
    <w:rsid w:val="004F450B"/>
    <w:rsid w:val="004F4830"/>
    <w:rsid w:val="004F4953"/>
    <w:rsid w:val="004F49F0"/>
    <w:rsid w:val="004F4D97"/>
    <w:rsid w:val="004F5125"/>
    <w:rsid w:val="004F5339"/>
    <w:rsid w:val="004F552F"/>
    <w:rsid w:val="004F5692"/>
    <w:rsid w:val="004F58AD"/>
    <w:rsid w:val="004F5D5D"/>
    <w:rsid w:val="004F6233"/>
    <w:rsid w:val="004F642D"/>
    <w:rsid w:val="004F64D4"/>
    <w:rsid w:val="004F681F"/>
    <w:rsid w:val="004F685A"/>
    <w:rsid w:val="004F6ABC"/>
    <w:rsid w:val="004F6CA0"/>
    <w:rsid w:val="004F6D60"/>
    <w:rsid w:val="004F6DF8"/>
    <w:rsid w:val="004F6ED2"/>
    <w:rsid w:val="004F7033"/>
    <w:rsid w:val="004F739C"/>
    <w:rsid w:val="004F741C"/>
    <w:rsid w:val="004F75B3"/>
    <w:rsid w:val="004F7AEB"/>
    <w:rsid w:val="004F7E9A"/>
    <w:rsid w:val="0050013D"/>
    <w:rsid w:val="00500289"/>
    <w:rsid w:val="0050051A"/>
    <w:rsid w:val="0050088E"/>
    <w:rsid w:val="00500D59"/>
    <w:rsid w:val="00500E99"/>
    <w:rsid w:val="0050107C"/>
    <w:rsid w:val="00501121"/>
    <w:rsid w:val="00501331"/>
    <w:rsid w:val="005015FA"/>
    <w:rsid w:val="005017F2"/>
    <w:rsid w:val="0050191A"/>
    <w:rsid w:val="00501959"/>
    <w:rsid w:val="00501B71"/>
    <w:rsid w:val="00501E56"/>
    <w:rsid w:val="00502078"/>
    <w:rsid w:val="005021A1"/>
    <w:rsid w:val="00502527"/>
    <w:rsid w:val="00502736"/>
    <w:rsid w:val="00502D0E"/>
    <w:rsid w:val="00502FAA"/>
    <w:rsid w:val="00503027"/>
    <w:rsid w:val="005030B5"/>
    <w:rsid w:val="0050329A"/>
    <w:rsid w:val="005032FE"/>
    <w:rsid w:val="00503345"/>
    <w:rsid w:val="0050357F"/>
    <w:rsid w:val="00503789"/>
    <w:rsid w:val="00503825"/>
    <w:rsid w:val="00503E4F"/>
    <w:rsid w:val="00503FFF"/>
    <w:rsid w:val="0050415B"/>
    <w:rsid w:val="00504832"/>
    <w:rsid w:val="005048A9"/>
    <w:rsid w:val="005048CF"/>
    <w:rsid w:val="005049BC"/>
    <w:rsid w:val="00504B52"/>
    <w:rsid w:val="00504DA9"/>
    <w:rsid w:val="00504E72"/>
    <w:rsid w:val="005051C0"/>
    <w:rsid w:val="00505A19"/>
    <w:rsid w:val="00505B4D"/>
    <w:rsid w:val="00505C86"/>
    <w:rsid w:val="00505D98"/>
    <w:rsid w:val="00505D9C"/>
    <w:rsid w:val="00506021"/>
    <w:rsid w:val="00506D05"/>
    <w:rsid w:val="00506D19"/>
    <w:rsid w:val="00507047"/>
    <w:rsid w:val="005076D9"/>
    <w:rsid w:val="00507792"/>
    <w:rsid w:val="00507A05"/>
    <w:rsid w:val="00507A89"/>
    <w:rsid w:val="00507F50"/>
    <w:rsid w:val="00510151"/>
    <w:rsid w:val="00510798"/>
    <w:rsid w:val="00510BEE"/>
    <w:rsid w:val="00510D03"/>
    <w:rsid w:val="0051114A"/>
    <w:rsid w:val="005112DC"/>
    <w:rsid w:val="00511432"/>
    <w:rsid w:val="005116A0"/>
    <w:rsid w:val="005119B5"/>
    <w:rsid w:val="00511A4E"/>
    <w:rsid w:val="00511B98"/>
    <w:rsid w:val="00511D89"/>
    <w:rsid w:val="00512177"/>
    <w:rsid w:val="00512360"/>
    <w:rsid w:val="00512A27"/>
    <w:rsid w:val="00512DBF"/>
    <w:rsid w:val="00513318"/>
    <w:rsid w:val="00513AD1"/>
    <w:rsid w:val="00513C22"/>
    <w:rsid w:val="00513E36"/>
    <w:rsid w:val="005142A8"/>
    <w:rsid w:val="00514652"/>
    <w:rsid w:val="00514698"/>
    <w:rsid w:val="005148F6"/>
    <w:rsid w:val="00514929"/>
    <w:rsid w:val="00514B18"/>
    <w:rsid w:val="00514B7C"/>
    <w:rsid w:val="00514FDE"/>
    <w:rsid w:val="0051555F"/>
    <w:rsid w:val="0051558B"/>
    <w:rsid w:val="0051571A"/>
    <w:rsid w:val="00515A3A"/>
    <w:rsid w:val="00515B81"/>
    <w:rsid w:val="00515BF7"/>
    <w:rsid w:val="00515DB2"/>
    <w:rsid w:val="00515E63"/>
    <w:rsid w:val="00515E6D"/>
    <w:rsid w:val="00516131"/>
    <w:rsid w:val="00516777"/>
    <w:rsid w:val="00516864"/>
    <w:rsid w:val="00516941"/>
    <w:rsid w:val="0051712C"/>
    <w:rsid w:val="005175DA"/>
    <w:rsid w:val="00517925"/>
    <w:rsid w:val="0051797F"/>
    <w:rsid w:val="00517B25"/>
    <w:rsid w:val="00517E3B"/>
    <w:rsid w:val="00517F67"/>
    <w:rsid w:val="00517FE0"/>
    <w:rsid w:val="005202FF"/>
    <w:rsid w:val="0052060E"/>
    <w:rsid w:val="005206CA"/>
    <w:rsid w:val="00520776"/>
    <w:rsid w:val="0052084F"/>
    <w:rsid w:val="00520ECD"/>
    <w:rsid w:val="00521762"/>
    <w:rsid w:val="00521904"/>
    <w:rsid w:val="00521BBC"/>
    <w:rsid w:val="00521C48"/>
    <w:rsid w:val="00521FED"/>
    <w:rsid w:val="00522053"/>
    <w:rsid w:val="005223CA"/>
    <w:rsid w:val="005224D5"/>
    <w:rsid w:val="00522772"/>
    <w:rsid w:val="005228CD"/>
    <w:rsid w:val="00523032"/>
    <w:rsid w:val="005236A8"/>
    <w:rsid w:val="00523974"/>
    <w:rsid w:val="005239A9"/>
    <w:rsid w:val="0052411A"/>
    <w:rsid w:val="00524EE3"/>
    <w:rsid w:val="00524F97"/>
    <w:rsid w:val="005254AD"/>
    <w:rsid w:val="005256CD"/>
    <w:rsid w:val="005256DC"/>
    <w:rsid w:val="005257C6"/>
    <w:rsid w:val="00525A7D"/>
    <w:rsid w:val="00525CD0"/>
    <w:rsid w:val="00526A3E"/>
    <w:rsid w:val="00526FC8"/>
    <w:rsid w:val="005270E8"/>
    <w:rsid w:val="00527229"/>
    <w:rsid w:val="005272EC"/>
    <w:rsid w:val="005275A0"/>
    <w:rsid w:val="00527A80"/>
    <w:rsid w:val="00527AEC"/>
    <w:rsid w:val="00527D6C"/>
    <w:rsid w:val="00530039"/>
    <w:rsid w:val="005301A3"/>
    <w:rsid w:val="00530281"/>
    <w:rsid w:val="0053049B"/>
    <w:rsid w:val="0053059D"/>
    <w:rsid w:val="00530908"/>
    <w:rsid w:val="00530BF5"/>
    <w:rsid w:val="00530DF8"/>
    <w:rsid w:val="00531377"/>
    <w:rsid w:val="005315DD"/>
    <w:rsid w:val="00531CD0"/>
    <w:rsid w:val="00531CE3"/>
    <w:rsid w:val="00531D8E"/>
    <w:rsid w:val="005320E0"/>
    <w:rsid w:val="00532352"/>
    <w:rsid w:val="00532615"/>
    <w:rsid w:val="00532D4E"/>
    <w:rsid w:val="00532D8C"/>
    <w:rsid w:val="00532E93"/>
    <w:rsid w:val="00532F0F"/>
    <w:rsid w:val="00532F68"/>
    <w:rsid w:val="005331E4"/>
    <w:rsid w:val="005331F2"/>
    <w:rsid w:val="005332A2"/>
    <w:rsid w:val="005336E8"/>
    <w:rsid w:val="0053373A"/>
    <w:rsid w:val="00533867"/>
    <w:rsid w:val="00533944"/>
    <w:rsid w:val="005339F0"/>
    <w:rsid w:val="00533BDF"/>
    <w:rsid w:val="00533C76"/>
    <w:rsid w:val="00533D79"/>
    <w:rsid w:val="00533EE8"/>
    <w:rsid w:val="00533FF9"/>
    <w:rsid w:val="005344ED"/>
    <w:rsid w:val="00534734"/>
    <w:rsid w:val="0053482A"/>
    <w:rsid w:val="00534F4B"/>
    <w:rsid w:val="005350E2"/>
    <w:rsid w:val="005351A3"/>
    <w:rsid w:val="0053536A"/>
    <w:rsid w:val="0053547B"/>
    <w:rsid w:val="00535614"/>
    <w:rsid w:val="005358DC"/>
    <w:rsid w:val="005359C1"/>
    <w:rsid w:val="00535E32"/>
    <w:rsid w:val="00536414"/>
    <w:rsid w:val="00536BC9"/>
    <w:rsid w:val="00536C18"/>
    <w:rsid w:val="00536D02"/>
    <w:rsid w:val="00536DDB"/>
    <w:rsid w:val="00537304"/>
    <w:rsid w:val="00537307"/>
    <w:rsid w:val="00537475"/>
    <w:rsid w:val="00537B4E"/>
    <w:rsid w:val="00537D26"/>
    <w:rsid w:val="00537D6E"/>
    <w:rsid w:val="005400AC"/>
    <w:rsid w:val="0054032F"/>
    <w:rsid w:val="00540A71"/>
    <w:rsid w:val="00540D5E"/>
    <w:rsid w:val="00540D9F"/>
    <w:rsid w:val="00540E6E"/>
    <w:rsid w:val="005410A0"/>
    <w:rsid w:val="005410D9"/>
    <w:rsid w:val="0054133C"/>
    <w:rsid w:val="005415B9"/>
    <w:rsid w:val="00541D45"/>
    <w:rsid w:val="005422B3"/>
    <w:rsid w:val="005429F1"/>
    <w:rsid w:val="00543069"/>
    <w:rsid w:val="0054339B"/>
    <w:rsid w:val="00543510"/>
    <w:rsid w:val="0054358E"/>
    <w:rsid w:val="0054368E"/>
    <w:rsid w:val="005436A1"/>
    <w:rsid w:val="00543AEE"/>
    <w:rsid w:val="00543EBF"/>
    <w:rsid w:val="00544085"/>
    <w:rsid w:val="005443EF"/>
    <w:rsid w:val="00544439"/>
    <w:rsid w:val="0054461E"/>
    <w:rsid w:val="00544C39"/>
    <w:rsid w:val="00544E6F"/>
    <w:rsid w:val="005452BC"/>
    <w:rsid w:val="0054543D"/>
    <w:rsid w:val="00545484"/>
    <w:rsid w:val="005454EC"/>
    <w:rsid w:val="00545583"/>
    <w:rsid w:val="00545830"/>
    <w:rsid w:val="005458D9"/>
    <w:rsid w:val="00545BC6"/>
    <w:rsid w:val="00545C8A"/>
    <w:rsid w:val="00546139"/>
    <w:rsid w:val="00546357"/>
    <w:rsid w:val="005463BF"/>
    <w:rsid w:val="00546402"/>
    <w:rsid w:val="005468A6"/>
    <w:rsid w:val="005469D5"/>
    <w:rsid w:val="00546F19"/>
    <w:rsid w:val="00547476"/>
    <w:rsid w:val="0054749E"/>
    <w:rsid w:val="00547690"/>
    <w:rsid w:val="00547CE6"/>
    <w:rsid w:val="00550052"/>
    <w:rsid w:val="00550197"/>
    <w:rsid w:val="005504BA"/>
    <w:rsid w:val="00550945"/>
    <w:rsid w:val="00550B50"/>
    <w:rsid w:val="00550FE8"/>
    <w:rsid w:val="0055113D"/>
    <w:rsid w:val="005511DB"/>
    <w:rsid w:val="00551762"/>
    <w:rsid w:val="00551CCC"/>
    <w:rsid w:val="005520E8"/>
    <w:rsid w:val="005521C1"/>
    <w:rsid w:val="0055226F"/>
    <w:rsid w:val="005523F2"/>
    <w:rsid w:val="00552946"/>
    <w:rsid w:val="00552B81"/>
    <w:rsid w:val="00552D3C"/>
    <w:rsid w:val="00552E37"/>
    <w:rsid w:val="00553395"/>
    <w:rsid w:val="005534C8"/>
    <w:rsid w:val="005534C9"/>
    <w:rsid w:val="00553714"/>
    <w:rsid w:val="0055376A"/>
    <w:rsid w:val="00553CCB"/>
    <w:rsid w:val="0055432D"/>
    <w:rsid w:val="005544D7"/>
    <w:rsid w:val="005545E9"/>
    <w:rsid w:val="0055471D"/>
    <w:rsid w:val="00554720"/>
    <w:rsid w:val="00554873"/>
    <w:rsid w:val="005548E9"/>
    <w:rsid w:val="00554B3D"/>
    <w:rsid w:val="00554D3F"/>
    <w:rsid w:val="00554DA4"/>
    <w:rsid w:val="00554DD9"/>
    <w:rsid w:val="00554E9E"/>
    <w:rsid w:val="00554EE6"/>
    <w:rsid w:val="005553DF"/>
    <w:rsid w:val="00555446"/>
    <w:rsid w:val="005558D6"/>
    <w:rsid w:val="00555911"/>
    <w:rsid w:val="00555D43"/>
    <w:rsid w:val="00556392"/>
    <w:rsid w:val="0055644A"/>
    <w:rsid w:val="005565DB"/>
    <w:rsid w:val="005566CA"/>
    <w:rsid w:val="00556A0B"/>
    <w:rsid w:val="00556CB4"/>
    <w:rsid w:val="00556DCF"/>
    <w:rsid w:val="00557141"/>
    <w:rsid w:val="00557678"/>
    <w:rsid w:val="00557C3E"/>
    <w:rsid w:val="005604E5"/>
    <w:rsid w:val="00560780"/>
    <w:rsid w:val="005608B4"/>
    <w:rsid w:val="00560B82"/>
    <w:rsid w:val="00560FD0"/>
    <w:rsid w:val="005610A9"/>
    <w:rsid w:val="00561783"/>
    <w:rsid w:val="00561814"/>
    <w:rsid w:val="00561D7F"/>
    <w:rsid w:val="005620CD"/>
    <w:rsid w:val="00562280"/>
    <w:rsid w:val="0056299A"/>
    <w:rsid w:val="00562C43"/>
    <w:rsid w:val="00562D0F"/>
    <w:rsid w:val="00562DD0"/>
    <w:rsid w:val="00563CDC"/>
    <w:rsid w:val="00563F60"/>
    <w:rsid w:val="0056410F"/>
    <w:rsid w:val="00564249"/>
    <w:rsid w:val="0056436A"/>
    <w:rsid w:val="0056481C"/>
    <w:rsid w:val="00564E08"/>
    <w:rsid w:val="005650E7"/>
    <w:rsid w:val="005651A9"/>
    <w:rsid w:val="0056569C"/>
    <w:rsid w:val="005657DD"/>
    <w:rsid w:val="00565802"/>
    <w:rsid w:val="00565A5C"/>
    <w:rsid w:val="00566322"/>
    <w:rsid w:val="00566423"/>
    <w:rsid w:val="005666BE"/>
    <w:rsid w:val="005666D1"/>
    <w:rsid w:val="005667C5"/>
    <w:rsid w:val="0056688C"/>
    <w:rsid w:val="0056698B"/>
    <w:rsid w:val="00566F2D"/>
    <w:rsid w:val="00566F88"/>
    <w:rsid w:val="00567054"/>
    <w:rsid w:val="005670AF"/>
    <w:rsid w:val="00567C16"/>
    <w:rsid w:val="00567FEC"/>
    <w:rsid w:val="005701DA"/>
    <w:rsid w:val="005701FF"/>
    <w:rsid w:val="005702FC"/>
    <w:rsid w:val="005703EA"/>
    <w:rsid w:val="0057083E"/>
    <w:rsid w:val="00570A1D"/>
    <w:rsid w:val="00570AE6"/>
    <w:rsid w:val="00570DF6"/>
    <w:rsid w:val="00570EB9"/>
    <w:rsid w:val="00570F05"/>
    <w:rsid w:val="00571032"/>
    <w:rsid w:val="005711EF"/>
    <w:rsid w:val="0057137E"/>
    <w:rsid w:val="00571F91"/>
    <w:rsid w:val="00572253"/>
    <w:rsid w:val="005725CD"/>
    <w:rsid w:val="00572886"/>
    <w:rsid w:val="00572ADD"/>
    <w:rsid w:val="00572B46"/>
    <w:rsid w:val="0057305F"/>
    <w:rsid w:val="005734AD"/>
    <w:rsid w:val="0057374F"/>
    <w:rsid w:val="00573DDD"/>
    <w:rsid w:val="00573F52"/>
    <w:rsid w:val="0057415B"/>
    <w:rsid w:val="00574330"/>
    <w:rsid w:val="00574401"/>
    <w:rsid w:val="005748DA"/>
    <w:rsid w:val="00574A5F"/>
    <w:rsid w:val="00574BD0"/>
    <w:rsid w:val="00574FCB"/>
    <w:rsid w:val="00575336"/>
    <w:rsid w:val="005753AE"/>
    <w:rsid w:val="00575701"/>
    <w:rsid w:val="00575A4C"/>
    <w:rsid w:val="00575E35"/>
    <w:rsid w:val="00576309"/>
    <w:rsid w:val="005765A2"/>
    <w:rsid w:val="005768E8"/>
    <w:rsid w:val="00576CCC"/>
    <w:rsid w:val="00576D5C"/>
    <w:rsid w:val="00576F34"/>
    <w:rsid w:val="00577050"/>
    <w:rsid w:val="005770B1"/>
    <w:rsid w:val="00577398"/>
    <w:rsid w:val="00577430"/>
    <w:rsid w:val="0057751D"/>
    <w:rsid w:val="0057755A"/>
    <w:rsid w:val="00577622"/>
    <w:rsid w:val="00577638"/>
    <w:rsid w:val="00577A07"/>
    <w:rsid w:val="00577AAD"/>
    <w:rsid w:val="00577AED"/>
    <w:rsid w:val="00577C6F"/>
    <w:rsid w:val="00580224"/>
    <w:rsid w:val="005806EA"/>
    <w:rsid w:val="005808A1"/>
    <w:rsid w:val="00580B1E"/>
    <w:rsid w:val="0058113C"/>
    <w:rsid w:val="00581233"/>
    <w:rsid w:val="00581724"/>
    <w:rsid w:val="00581AE4"/>
    <w:rsid w:val="00581B39"/>
    <w:rsid w:val="00581D96"/>
    <w:rsid w:val="00581E8C"/>
    <w:rsid w:val="00581FC4"/>
    <w:rsid w:val="00582025"/>
    <w:rsid w:val="00582033"/>
    <w:rsid w:val="005823D8"/>
    <w:rsid w:val="00582A0D"/>
    <w:rsid w:val="00582C83"/>
    <w:rsid w:val="00582E2B"/>
    <w:rsid w:val="00582FF9"/>
    <w:rsid w:val="005830A9"/>
    <w:rsid w:val="00583773"/>
    <w:rsid w:val="00583E2A"/>
    <w:rsid w:val="0058420D"/>
    <w:rsid w:val="00584258"/>
    <w:rsid w:val="00584498"/>
    <w:rsid w:val="00584611"/>
    <w:rsid w:val="00584691"/>
    <w:rsid w:val="005846B6"/>
    <w:rsid w:val="00584C53"/>
    <w:rsid w:val="00584ED9"/>
    <w:rsid w:val="00585166"/>
    <w:rsid w:val="005854CB"/>
    <w:rsid w:val="0058582E"/>
    <w:rsid w:val="00585A64"/>
    <w:rsid w:val="00585BC1"/>
    <w:rsid w:val="0058619B"/>
    <w:rsid w:val="00586244"/>
    <w:rsid w:val="0058637E"/>
    <w:rsid w:val="00586479"/>
    <w:rsid w:val="00586742"/>
    <w:rsid w:val="005867CD"/>
    <w:rsid w:val="005868A7"/>
    <w:rsid w:val="00586AEC"/>
    <w:rsid w:val="00586B81"/>
    <w:rsid w:val="00586BA4"/>
    <w:rsid w:val="0058736F"/>
    <w:rsid w:val="00587714"/>
    <w:rsid w:val="0058775A"/>
    <w:rsid w:val="00587AAD"/>
    <w:rsid w:val="00587D28"/>
    <w:rsid w:val="00587D49"/>
    <w:rsid w:val="00590187"/>
    <w:rsid w:val="005901CB"/>
    <w:rsid w:val="0059035D"/>
    <w:rsid w:val="0059039F"/>
    <w:rsid w:val="00590570"/>
    <w:rsid w:val="00590587"/>
    <w:rsid w:val="00590B03"/>
    <w:rsid w:val="005919D5"/>
    <w:rsid w:val="00592407"/>
    <w:rsid w:val="0059248D"/>
    <w:rsid w:val="00592519"/>
    <w:rsid w:val="0059289F"/>
    <w:rsid w:val="00592D3F"/>
    <w:rsid w:val="0059398E"/>
    <w:rsid w:val="00593D2F"/>
    <w:rsid w:val="00593EAD"/>
    <w:rsid w:val="00593FDB"/>
    <w:rsid w:val="00594452"/>
    <w:rsid w:val="00594A5E"/>
    <w:rsid w:val="00594AFE"/>
    <w:rsid w:val="00594B3A"/>
    <w:rsid w:val="00594BEE"/>
    <w:rsid w:val="00594F2B"/>
    <w:rsid w:val="00594F4B"/>
    <w:rsid w:val="0059514A"/>
    <w:rsid w:val="005956E5"/>
    <w:rsid w:val="00595886"/>
    <w:rsid w:val="00595AED"/>
    <w:rsid w:val="00595EA8"/>
    <w:rsid w:val="005963A0"/>
    <w:rsid w:val="0059652C"/>
    <w:rsid w:val="00596682"/>
    <w:rsid w:val="00596989"/>
    <w:rsid w:val="00596B63"/>
    <w:rsid w:val="00596C04"/>
    <w:rsid w:val="005975F5"/>
    <w:rsid w:val="00597832"/>
    <w:rsid w:val="00597C95"/>
    <w:rsid w:val="00597EC6"/>
    <w:rsid w:val="00597F9F"/>
    <w:rsid w:val="005A000F"/>
    <w:rsid w:val="005A0CA0"/>
    <w:rsid w:val="005A0FCF"/>
    <w:rsid w:val="005A106F"/>
    <w:rsid w:val="005A18A6"/>
    <w:rsid w:val="005A1BBE"/>
    <w:rsid w:val="005A1D29"/>
    <w:rsid w:val="005A1ED1"/>
    <w:rsid w:val="005A2141"/>
    <w:rsid w:val="005A21E6"/>
    <w:rsid w:val="005A21E8"/>
    <w:rsid w:val="005A2287"/>
    <w:rsid w:val="005A2983"/>
    <w:rsid w:val="005A29C8"/>
    <w:rsid w:val="005A2BE7"/>
    <w:rsid w:val="005A2F34"/>
    <w:rsid w:val="005A31FE"/>
    <w:rsid w:val="005A35AA"/>
    <w:rsid w:val="005A38BF"/>
    <w:rsid w:val="005A3B19"/>
    <w:rsid w:val="005A3D6E"/>
    <w:rsid w:val="005A3F51"/>
    <w:rsid w:val="005A414E"/>
    <w:rsid w:val="005A442C"/>
    <w:rsid w:val="005A459A"/>
    <w:rsid w:val="005A47AA"/>
    <w:rsid w:val="005A4B0C"/>
    <w:rsid w:val="005A4D21"/>
    <w:rsid w:val="005A4EA8"/>
    <w:rsid w:val="005A52F8"/>
    <w:rsid w:val="005A54D9"/>
    <w:rsid w:val="005A5794"/>
    <w:rsid w:val="005A5B46"/>
    <w:rsid w:val="005A5E8A"/>
    <w:rsid w:val="005A6075"/>
    <w:rsid w:val="005A68F5"/>
    <w:rsid w:val="005A69ED"/>
    <w:rsid w:val="005A6A2C"/>
    <w:rsid w:val="005A6D38"/>
    <w:rsid w:val="005A6E0F"/>
    <w:rsid w:val="005A6F7C"/>
    <w:rsid w:val="005A711C"/>
    <w:rsid w:val="005A72A1"/>
    <w:rsid w:val="005A73B8"/>
    <w:rsid w:val="005A7582"/>
    <w:rsid w:val="005A77B3"/>
    <w:rsid w:val="005A7AA0"/>
    <w:rsid w:val="005B0153"/>
    <w:rsid w:val="005B01CC"/>
    <w:rsid w:val="005B0376"/>
    <w:rsid w:val="005B08AC"/>
    <w:rsid w:val="005B0A11"/>
    <w:rsid w:val="005B0BAF"/>
    <w:rsid w:val="005B0E5F"/>
    <w:rsid w:val="005B1370"/>
    <w:rsid w:val="005B1C66"/>
    <w:rsid w:val="005B1E85"/>
    <w:rsid w:val="005B2618"/>
    <w:rsid w:val="005B27EE"/>
    <w:rsid w:val="005B2A23"/>
    <w:rsid w:val="005B2C7D"/>
    <w:rsid w:val="005B30A6"/>
    <w:rsid w:val="005B323A"/>
    <w:rsid w:val="005B3575"/>
    <w:rsid w:val="005B3741"/>
    <w:rsid w:val="005B386D"/>
    <w:rsid w:val="005B3894"/>
    <w:rsid w:val="005B4205"/>
    <w:rsid w:val="005B4915"/>
    <w:rsid w:val="005B5850"/>
    <w:rsid w:val="005B5B16"/>
    <w:rsid w:val="005B6077"/>
    <w:rsid w:val="005B62C0"/>
    <w:rsid w:val="005B6578"/>
    <w:rsid w:val="005B6EDB"/>
    <w:rsid w:val="005B70D6"/>
    <w:rsid w:val="005B715A"/>
    <w:rsid w:val="005B73E6"/>
    <w:rsid w:val="005B75ED"/>
    <w:rsid w:val="005B7BCE"/>
    <w:rsid w:val="005B7CFB"/>
    <w:rsid w:val="005B7D99"/>
    <w:rsid w:val="005B7E95"/>
    <w:rsid w:val="005B7F19"/>
    <w:rsid w:val="005C020D"/>
    <w:rsid w:val="005C038A"/>
    <w:rsid w:val="005C0437"/>
    <w:rsid w:val="005C1034"/>
    <w:rsid w:val="005C119B"/>
    <w:rsid w:val="005C1215"/>
    <w:rsid w:val="005C13FF"/>
    <w:rsid w:val="005C160B"/>
    <w:rsid w:val="005C16F2"/>
    <w:rsid w:val="005C1832"/>
    <w:rsid w:val="005C1A4A"/>
    <w:rsid w:val="005C1F86"/>
    <w:rsid w:val="005C2440"/>
    <w:rsid w:val="005C26BB"/>
    <w:rsid w:val="005C27C4"/>
    <w:rsid w:val="005C2A38"/>
    <w:rsid w:val="005C2AA9"/>
    <w:rsid w:val="005C2E38"/>
    <w:rsid w:val="005C3E79"/>
    <w:rsid w:val="005C42B8"/>
    <w:rsid w:val="005C4409"/>
    <w:rsid w:val="005C47AA"/>
    <w:rsid w:val="005C4922"/>
    <w:rsid w:val="005C4B3D"/>
    <w:rsid w:val="005C4C47"/>
    <w:rsid w:val="005C4D00"/>
    <w:rsid w:val="005C4F04"/>
    <w:rsid w:val="005C5212"/>
    <w:rsid w:val="005C5247"/>
    <w:rsid w:val="005C5827"/>
    <w:rsid w:val="005C5922"/>
    <w:rsid w:val="005C5D4D"/>
    <w:rsid w:val="005C5F63"/>
    <w:rsid w:val="005C6A75"/>
    <w:rsid w:val="005C6AB8"/>
    <w:rsid w:val="005C6D05"/>
    <w:rsid w:val="005C6DDA"/>
    <w:rsid w:val="005C753E"/>
    <w:rsid w:val="005C767E"/>
    <w:rsid w:val="005C79E5"/>
    <w:rsid w:val="005C7BBC"/>
    <w:rsid w:val="005D03A9"/>
    <w:rsid w:val="005D08E2"/>
    <w:rsid w:val="005D0CC2"/>
    <w:rsid w:val="005D0E0E"/>
    <w:rsid w:val="005D156C"/>
    <w:rsid w:val="005D1AC1"/>
    <w:rsid w:val="005D1C15"/>
    <w:rsid w:val="005D27DC"/>
    <w:rsid w:val="005D2931"/>
    <w:rsid w:val="005D2A45"/>
    <w:rsid w:val="005D33F4"/>
    <w:rsid w:val="005D35FF"/>
    <w:rsid w:val="005D3817"/>
    <w:rsid w:val="005D3B43"/>
    <w:rsid w:val="005D3F89"/>
    <w:rsid w:val="005D45E1"/>
    <w:rsid w:val="005D498B"/>
    <w:rsid w:val="005D4AAC"/>
    <w:rsid w:val="005D4BCF"/>
    <w:rsid w:val="005D4FE5"/>
    <w:rsid w:val="005D50C0"/>
    <w:rsid w:val="005D554D"/>
    <w:rsid w:val="005D55D7"/>
    <w:rsid w:val="005D56FF"/>
    <w:rsid w:val="005D59F3"/>
    <w:rsid w:val="005D5AFE"/>
    <w:rsid w:val="005D5B5C"/>
    <w:rsid w:val="005D5C82"/>
    <w:rsid w:val="005D5D5B"/>
    <w:rsid w:val="005D60A6"/>
    <w:rsid w:val="005D6387"/>
    <w:rsid w:val="005D63C1"/>
    <w:rsid w:val="005D66BC"/>
    <w:rsid w:val="005D69BB"/>
    <w:rsid w:val="005D6B96"/>
    <w:rsid w:val="005D6BC1"/>
    <w:rsid w:val="005D6BE4"/>
    <w:rsid w:val="005D6DF0"/>
    <w:rsid w:val="005D712F"/>
    <w:rsid w:val="005D7231"/>
    <w:rsid w:val="005D766D"/>
    <w:rsid w:val="005E0584"/>
    <w:rsid w:val="005E0774"/>
    <w:rsid w:val="005E0BFB"/>
    <w:rsid w:val="005E0C22"/>
    <w:rsid w:val="005E147B"/>
    <w:rsid w:val="005E14A9"/>
    <w:rsid w:val="005E15BC"/>
    <w:rsid w:val="005E165F"/>
    <w:rsid w:val="005E1704"/>
    <w:rsid w:val="005E1975"/>
    <w:rsid w:val="005E19FE"/>
    <w:rsid w:val="005E1B36"/>
    <w:rsid w:val="005E1CF2"/>
    <w:rsid w:val="005E1EA7"/>
    <w:rsid w:val="005E2030"/>
    <w:rsid w:val="005E2310"/>
    <w:rsid w:val="005E2315"/>
    <w:rsid w:val="005E2317"/>
    <w:rsid w:val="005E2326"/>
    <w:rsid w:val="005E24E2"/>
    <w:rsid w:val="005E250B"/>
    <w:rsid w:val="005E25D6"/>
    <w:rsid w:val="005E26E7"/>
    <w:rsid w:val="005E3294"/>
    <w:rsid w:val="005E3320"/>
    <w:rsid w:val="005E3968"/>
    <w:rsid w:val="005E3A6B"/>
    <w:rsid w:val="005E413E"/>
    <w:rsid w:val="005E41B0"/>
    <w:rsid w:val="005E41D3"/>
    <w:rsid w:val="005E4385"/>
    <w:rsid w:val="005E45E7"/>
    <w:rsid w:val="005E4681"/>
    <w:rsid w:val="005E491D"/>
    <w:rsid w:val="005E4A79"/>
    <w:rsid w:val="005E4C23"/>
    <w:rsid w:val="005E5438"/>
    <w:rsid w:val="005E56CB"/>
    <w:rsid w:val="005E5879"/>
    <w:rsid w:val="005E5FE9"/>
    <w:rsid w:val="005E621B"/>
    <w:rsid w:val="005E6528"/>
    <w:rsid w:val="005E6804"/>
    <w:rsid w:val="005E6AAA"/>
    <w:rsid w:val="005E6ED8"/>
    <w:rsid w:val="005E6FF5"/>
    <w:rsid w:val="005E784D"/>
    <w:rsid w:val="005E78B6"/>
    <w:rsid w:val="005E78E1"/>
    <w:rsid w:val="005E7EA6"/>
    <w:rsid w:val="005F001F"/>
    <w:rsid w:val="005F0082"/>
    <w:rsid w:val="005F0110"/>
    <w:rsid w:val="005F059D"/>
    <w:rsid w:val="005F06E6"/>
    <w:rsid w:val="005F0819"/>
    <w:rsid w:val="005F0A1F"/>
    <w:rsid w:val="005F0E26"/>
    <w:rsid w:val="005F110C"/>
    <w:rsid w:val="005F1589"/>
    <w:rsid w:val="005F18B3"/>
    <w:rsid w:val="005F1970"/>
    <w:rsid w:val="005F1B11"/>
    <w:rsid w:val="005F1DB8"/>
    <w:rsid w:val="005F1E45"/>
    <w:rsid w:val="005F2060"/>
    <w:rsid w:val="005F22B5"/>
    <w:rsid w:val="005F2B99"/>
    <w:rsid w:val="005F2E8F"/>
    <w:rsid w:val="005F2FBC"/>
    <w:rsid w:val="005F3130"/>
    <w:rsid w:val="005F33E2"/>
    <w:rsid w:val="005F33F7"/>
    <w:rsid w:val="005F3653"/>
    <w:rsid w:val="005F394F"/>
    <w:rsid w:val="005F3DF4"/>
    <w:rsid w:val="005F411A"/>
    <w:rsid w:val="005F41A6"/>
    <w:rsid w:val="005F4497"/>
    <w:rsid w:val="005F4512"/>
    <w:rsid w:val="005F4CCD"/>
    <w:rsid w:val="005F4E26"/>
    <w:rsid w:val="005F5065"/>
    <w:rsid w:val="005F5800"/>
    <w:rsid w:val="005F59E9"/>
    <w:rsid w:val="005F5C5C"/>
    <w:rsid w:val="005F5FEF"/>
    <w:rsid w:val="005F65FA"/>
    <w:rsid w:val="005F7708"/>
    <w:rsid w:val="005F7AE8"/>
    <w:rsid w:val="00600062"/>
    <w:rsid w:val="00600070"/>
    <w:rsid w:val="00600915"/>
    <w:rsid w:val="00600A14"/>
    <w:rsid w:val="00601037"/>
    <w:rsid w:val="0060113E"/>
    <w:rsid w:val="00601485"/>
    <w:rsid w:val="006015BA"/>
    <w:rsid w:val="006016A3"/>
    <w:rsid w:val="0060175E"/>
    <w:rsid w:val="00601773"/>
    <w:rsid w:val="0060188D"/>
    <w:rsid w:val="00601A60"/>
    <w:rsid w:val="00601C22"/>
    <w:rsid w:val="0060217E"/>
    <w:rsid w:val="006021AC"/>
    <w:rsid w:val="00602360"/>
    <w:rsid w:val="006023ED"/>
    <w:rsid w:val="00602738"/>
    <w:rsid w:val="0060286B"/>
    <w:rsid w:val="0060293C"/>
    <w:rsid w:val="006034D1"/>
    <w:rsid w:val="0060385E"/>
    <w:rsid w:val="006038FE"/>
    <w:rsid w:val="00603C97"/>
    <w:rsid w:val="00603CF5"/>
    <w:rsid w:val="00603D6C"/>
    <w:rsid w:val="00603F8C"/>
    <w:rsid w:val="0060420A"/>
    <w:rsid w:val="006042E7"/>
    <w:rsid w:val="00604402"/>
    <w:rsid w:val="006044E7"/>
    <w:rsid w:val="00604909"/>
    <w:rsid w:val="00604ADB"/>
    <w:rsid w:val="00604B1B"/>
    <w:rsid w:val="00604B3D"/>
    <w:rsid w:val="00604DEE"/>
    <w:rsid w:val="0060538E"/>
    <w:rsid w:val="006053F5"/>
    <w:rsid w:val="00605991"/>
    <w:rsid w:val="0060601C"/>
    <w:rsid w:val="00606031"/>
    <w:rsid w:val="006068D1"/>
    <w:rsid w:val="00606B3A"/>
    <w:rsid w:val="00606F5F"/>
    <w:rsid w:val="00606FB7"/>
    <w:rsid w:val="00606FC0"/>
    <w:rsid w:val="0060707E"/>
    <w:rsid w:val="0060737C"/>
    <w:rsid w:val="006073C1"/>
    <w:rsid w:val="0060740B"/>
    <w:rsid w:val="0060780B"/>
    <w:rsid w:val="0060787C"/>
    <w:rsid w:val="0060799C"/>
    <w:rsid w:val="00607AFE"/>
    <w:rsid w:val="00607D5D"/>
    <w:rsid w:val="00610E80"/>
    <w:rsid w:val="0061104E"/>
    <w:rsid w:val="006114B3"/>
    <w:rsid w:val="0061188C"/>
    <w:rsid w:val="006118AB"/>
    <w:rsid w:val="00611D29"/>
    <w:rsid w:val="00612282"/>
    <w:rsid w:val="00612302"/>
    <w:rsid w:val="0061272E"/>
    <w:rsid w:val="00612740"/>
    <w:rsid w:val="00612A5E"/>
    <w:rsid w:val="00612DE8"/>
    <w:rsid w:val="00612ECC"/>
    <w:rsid w:val="00613085"/>
    <w:rsid w:val="00613611"/>
    <w:rsid w:val="006136BF"/>
    <w:rsid w:val="00613714"/>
    <w:rsid w:val="006138F7"/>
    <w:rsid w:val="00613AFB"/>
    <w:rsid w:val="00613BE2"/>
    <w:rsid w:val="00614075"/>
    <w:rsid w:val="006141AC"/>
    <w:rsid w:val="00614265"/>
    <w:rsid w:val="006144B3"/>
    <w:rsid w:val="00614872"/>
    <w:rsid w:val="00614AD8"/>
    <w:rsid w:val="00615188"/>
    <w:rsid w:val="00616054"/>
    <w:rsid w:val="006162F9"/>
    <w:rsid w:val="00616574"/>
    <w:rsid w:val="00616931"/>
    <w:rsid w:val="00616E31"/>
    <w:rsid w:val="00616FAF"/>
    <w:rsid w:val="00617274"/>
    <w:rsid w:val="00617904"/>
    <w:rsid w:val="00617BB9"/>
    <w:rsid w:val="00617E15"/>
    <w:rsid w:val="00617F0B"/>
    <w:rsid w:val="00617F55"/>
    <w:rsid w:val="0062022D"/>
    <w:rsid w:val="00620328"/>
    <w:rsid w:val="00620A9C"/>
    <w:rsid w:val="0062124C"/>
    <w:rsid w:val="00621424"/>
    <w:rsid w:val="006216E9"/>
    <w:rsid w:val="006217EA"/>
    <w:rsid w:val="00621929"/>
    <w:rsid w:val="00621F72"/>
    <w:rsid w:val="006222BF"/>
    <w:rsid w:val="00622454"/>
    <w:rsid w:val="00622459"/>
    <w:rsid w:val="006226BD"/>
    <w:rsid w:val="0062291D"/>
    <w:rsid w:val="00622D8B"/>
    <w:rsid w:val="00622E6A"/>
    <w:rsid w:val="00622F6D"/>
    <w:rsid w:val="00622FFE"/>
    <w:rsid w:val="0062325C"/>
    <w:rsid w:val="00623735"/>
    <w:rsid w:val="00623A49"/>
    <w:rsid w:val="00623B46"/>
    <w:rsid w:val="00623C7F"/>
    <w:rsid w:val="00623DFB"/>
    <w:rsid w:val="00623F12"/>
    <w:rsid w:val="0062470F"/>
    <w:rsid w:val="006247CB"/>
    <w:rsid w:val="00624E7B"/>
    <w:rsid w:val="00625105"/>
    <w:rsid w:val="00625226"/>
    <w:rsid w:val="0062536B"/>
    <w:rsid w:val="006253CC"/>
    <w:rsid w:val="00625456"/>
    <w:rsid w:val="006259DD"/>
    <w:rsid w:val="00625A82"/>
    <w:rsid w:val="00625BBF"/>
    <w:rsid w:val="00625D3E"/>
    <w:rsid w:val="00626037"/>
    <w:rsid w:val="00626736"/>
    <w:rsid w:val="00626787"/>
    <w:rsid w:val="00626958"/>
    <w:rsid w:val="00626ADF"/>
    <w:rsid w:val="00626E83"/>
    <w:rsid w:val="00627036"/>
    <w:rsid w:val="0062767E"/>
    <w:rsid w:val="006276DF"/>
    <w:rsid w:val="006278AF"/>
    <w:rsid w:val="00627BB8"/>
    <w:rsid w:val="00627DB5"/>
    <w:rsid w:val="0063014D"/>
    <w:rsid w:val="00630167"/>
    <w:rsid w:val="0063063D"/>
    <w:rsid w:val="00630B2C"/>
    <w:rsid w:val="00630B88"/>
    <w:rsid w:val="00630FAB"/>
    <w:rsid w:val="0063121E"/>
    <w:rsid w:val="006312BA"/>
    <w:rsid w:val="006319D8"/>
    <w:rsid w:val="006327DA"/>
    <w:rsid w:val="00632A3E"/>
    <w:rsid w:val="00632D78"/>
    <w:rsid w:val="00633400"/>
    <w:rsid w:val="006334DE"/>
    <w:rsid w:val="00633C4A"/>
    <w:rsid w:val="00633D03"/>
    <w:rsid w:val="0063404A"/>
    <w:rsid w:val="00634620"/>
    <w:rsid w:val="00634701"/>
    <w:rsid w:val="00634D6D"/>
    <w:rsid w:val="00634E5F"/>
    <w:rsid w:val="00634E6B"/>
    <w:rsid w:val="0063526F"/>
    <w:rsid w:val="006353CE"/>
    <w:rsid w:val="006354D4"/>
    <w:rsid w:val="00635548"/>
    <w:rsid w:val="006355B9"/>
    <w:rsid w:val="0063574B"/>
    <w:rsid w:val="0063598D"/>
    <w:rsid w:val="00635AC8"/>
    <w:rsid w:val="00635F1E"/>
    <w:rsid w:val="006362A3"/>
    <w:rsid w:val="00636883"/>
    <w:rsid w:val="0063702B"/>
    <w:rsid w:val="00637316"/>
    <w:rsid w:val="00637317"/>
    <w:rsid w:val="0063748E"/>
    <w:rsid w:val="0063767A"/>
    <w:rsid w:val="00637922"/>
    <w:rsid w:val="0063793E"/>
    <w:rsid w:val="00637D4E"/>
    <w:rsid w:val="00637E26"/>
    <w:rsid w:val="00640C7B"/>
    <w:rsid w:val="00641191"/>
    <w:rsid w:val="00641296"/>
    <w:rsid w:val="006416B1"/>
    <w:rsid w:val="00641C56"/>
    <w:rsid w:val="00641DB5"/>
    <w:rsid w:val="00641E6C"/>
    <w:rsid w:val="00641F1C"/>
    <w:rsid w:val="006420E2"/>
    <w:rsid w:val="006421F8"/>
    <w:rsid w:val="006426A3"/>
    <w:rsid w:val="00642865"/>
    <w:rsid w:val="006428D7"/>
    <w:rsid w:val="006428EE"/>
    <w:rsid w:val="00642F40"/>
    <w:rsid w:val="006432A0"/>
    <w:rsid w:val="006433C0"/>
    <w:rsid w:val="00643498"/>
    <w:rsid w:val="006434ED"/>
    <w:rsid w:val="006440FA"/>
    <w:rsid w:val="0064425D"/>
    <w:rsid w:val="00644783"/>
    <w:rsid w:val="00644A01"/>
    <w:rsid w:val="00644A11"/>
    <w:rsid w:val="00644AF5"/>
    <w:rsid w:val="00644BC6"/>
    <w:rsid w:val="00644D74"/>
    <w:rsid w:val="00644DD8"/>
    <w:rsid w:val="0064534C"/>
    <w:rsid w:val="0064610E"/>
    <w:rsid w:val="00646205"/>
    <w:rsid w:val="00646890"/>
    <w:rsid w:val="00646D46"/>
    <w:rsid w:val="00646F78"/>
    <w:rsid w:val="00647260"/>
    <w:rsid w:val="00647614"/>
    <w:rsid w:val="00647A98"/>
    <w:rsid w:val="00647C6D"/>
    <w:rsid w:val="00647E4B"/>
    <w:rsid w:val="006502A1"/>
    <w:rsid w:val="00650419"/>
    <w:rsid w:val="006506DF"/>
    <w:rsid w:val="00650753"/>
    <w:rsid w:val="00650796"/>
    <w:rsid w:val="00650969"/>
    <w:rsid w:val="006509C9"/>
    <w:rsid w:val="00651392"/>
    <w:rsid w:val="0065196B"/>
    <w:rsid w:val="006519CD"/>
    <w:rsid w:val="00651E84"/>
    <w:rsid w:val="00652082"/>
    <w:rsid w:val="00652225"/>
    <w:rsid w:val="006523CE"/>
    <w:rsid w:val="00652479"/>
    <w:rsid w:val="006524FE"/>
    <w:rsid w:val="0065266A"/>
    <w:rsid w:val="006528BD"/>
    <w:rsid w:val="00652975"/>
    <w:rsid w:val="00652B4B"/>
    <w:rsid w:val="00652D62"/>
    <w:rsid w:val="00652EBD"/>
    <w:rsid w:val="00653086"/>
    <w:rsid w:val="0065354A"/>
    <w:rsid w:val="006538CA"/>
    <w:rsid w:val="00653A74"/>
    <w:rsid w:val="00654033"/>
    <w:rsid w:val="006541F3"/>
    <w:rsid w:val="00654D5B"/>
    <w:rsid w:val="00654E47"/>
    <w:rsid w:val="006552BB"/>
    <w:rsid w:val="00655476"/>
    <w:rsid w:val="00655718"/>
    <w:rsid w:val="00656160"/>
    <w:rsid w:val="00656569"/>
    <w:rsid w:val="00656729"/>
    <w:rsid w:val="00656863"/>
    <w:rsid w:val="00656947"/>
    <w:rsid w:val="00656B4C"/>
    <w:rsid w:val="00656E52"/>
    <w:rsid w:val="00656F6C"/>
    <w:rsid w:val="00656FD5"/>
    <w:rsid w:val="006571D9"/>
    <w:rsid w:val="00657280"/>
    <w:rsid w:val="006574AC"/>
    <w:rsid w:val="00657545"/>
    <w:rsid w:val="006579DF"/>
    <w:rsid w:val="00657BC4"/>
    <w:rsid w:val="00657F27"/>
    <w:rsid w:val="006601D0"/>
    <w:rsid w:val="006605E5"/>
    <w:rsid w:val="0066065F"/>
    <w:rsid w:val="006607F1"/>
    <w:rsid w:val="00660963"/>
    <w:rsid w:val="00660BAB"/>
    <w:rsid w:val="00660C31"/>
    <w:rsid w:val="00661290"/>
    <w:rsid w:val="0066135D"/>
    <w:rsid w:val="00661774"/>
    <w:rsid w:val="00661A53"/>
    <w:rsid w:val="00661A74"/>
    <w:rsid w:val="00661C80"/>
    <w:rsid w:val="00661F17"/>
    <w:rsid w:val="00662171"/>
    <w:rsid w:val="0066238A"/>
    <w:rsid w:val="0066254B"/>
    <w:rsid w:val="0066288F"/>
    <w:rsid w:val="00662C1B"/>
    <w:rsid w:val="00662CAE"/>
    <w:rsid w:val="006630A8"/>
    <w:rsid w:val="00663146"/>
    <w:rsid w:val="006631AE"/>
    <w:rsid w:val="00663324"/>
    <w:rsid w:val="00663517"/>
    <w:rsid w:val="00663DE7"/>
    <w:rsid w:val="00664417"/>
    <w:rsid w:val="006644FF"/>
    <w:rsid w:val="00664883"/>
    <w:rsid w:val="006649DC"/>
    <w:rsid w:val="00664B05"/>
    <w:rsid w:val="00664B4F"/>
    <w:rsid w:val="00665488"/>
    <w:rsid w:val="00665832"/>
    <w:rsid w:val="00665C95"/>
    <w:rsid w:val="006668F9"/>
    <w:rsid w:val="00666C75"/>
    <w:rsid w:val="0066740A"/>
    <w:rsid w:val="006674C4"/>
    <w:rsid w:val="00667691"/>
    <w:rsid w:val="0066779D"/>
    <w:rsid w:val="006677B9"/>
    <w:rsid w:val="00667B60"/>
    <w:rsid w:val="00667CD8"/>
    <w:rsid w:val="006701FB"/>
    <w:rsid w:val="0067049A"/>
    <w:rsid w:val="00670B1E"/>
    <w:rsid w:val="00670D41"/>
    <w:rsid w:val="00670FD1"/>
    <w:rsid w:val="00671367"/>
    <w:rsid w:val="0067169C"/>
    <w:rsid w:val="00671876"/>
    <w:rsid w:val="006718D9"/>
    <w:rsid w:val="006718F8"/>
    <w:rsid w:val="00671C97"/>
    <w:rsid w:val="006723F5"/>
    <w:rsid w:val="006729CB"/>
    <w:rsid w:val="00672A9D"/>
    <w:rsid w:val="0067309A"/>
    <w:rsid w:val="00673119"/>
    <w:rsid w:val="00673435"/>
    <w:rsid w:val="006734F6"/>
    <w:rsid w:val="00673895"/>
    <w:rsid w:val="00673B76"/>
    <w:rsid w:val="00673DDF"/>
    <w:rsid w:val="006742BA"/>
    <w:rsid w:val="006749D6"/>
    <w:rsid w:val="006754F1"/>
    <w:rsid w:val="00675517"/>
    <w:rsid w:val="00675AC3"/>
    <w:rsid w:val="0067600E"/>
    <w:rsid w:val="006760B6"/>
    <w:rsid w:val="006760C9"/>
    <w:rsid w:val="0067612C"/>
    <w:rsid w:val="00676796"/>
    <w:rsid w:val="00676A33"/>
    <w:rsid w:val="00676E82"/>
    <w:rsid w:val="00676F48"/>
    <w:rsid w:val="00677726"/>
    <w:rsid w:val="006777D7"/>
    <w:rsid w:val="00680175"/>
    <w:rsid w:val="006808A4"/>
    <w:rsid w:val="00680A0F"/>
    <w:rsid w:val="00680A84"/>
    <w:rsid w:val="00680CF0"/>
    <w:rsid w:val="00680FF3"/>
    <w:rsid w:val="006811FF"/>
    <w:rsid w:val="0068124C"/>
    <w:rsid w:val="0068175A"/>
    <w:rsid w:val="00681801"/>
    <w:rsid w:val="006819D7"/>
    <w:rsid w:val="00681B8E"/>
    <w:rsid w:val="00681C45"/>
    <w:rsid w:val="00681F83"/>
    <w:rsid w:val="006825A7"/>
    <w:rsid w:val="0068267B"/>
    <w:rsid w:val="006826AB"/>
    <w:rsid w:val="00682A48"/>
    <w:rsid w:val="00682FEB"/>
    <w:rsid w:val="00683153"/>
    <w:rsid w:val="00683450"/>
    <w:rsid w:val="006834A0"/>
    <w:rsid w:val="006835E3"/>
    <w:rsid w:val="0068375F"/>
    <w:rsid w:val="006837F5"/>
    <w:rsid w:val="00683952"/>
    <w:rsid w:val="00683978"/>
    <w:rsid w:val="00683A69"/>
    <w:rsid w:val="00683D5E"/>
    <w:rsid w:val="00683E45"/>
    <w:rsid w:val="00683E4D"/>
    <w:rsid w:val="00683F21"/>
    <w:rsid w:val="00684068"/>
    <w:rsid w:val="00684126"/>
    <w:rsid w:val="006841AE"/>
    <w:rsid w:val="0068420F"/>
    <w:rsid w:val="00684652"/>
    <w:rsid w:val="00684895"/>
    <w:rsid w:val="00685643"/>
    <w:rsid w:val="006858F8"/>
    <w:rsid w:val="006859D9"/>
    <w:rsid w:val="00685BAE"/>
    <w:rsid w:val="00685EDB"/>
    <w:rsid w:val="006860D7"/>
    <w:rsid w:val="0068625C"/>
    <w:rsid w:val="00686323"/>
    <w:rsid w:val="0068662A"/>
    <w:rsid w:val="0068688A"/>
    <w:rsid w:val="00686A0F"/>
    <w:rsid w:val="00686C9B"/>
    <w:rsid w:val="00686E08"/>
    <w:rsid w:val="0068708B"/>
    <w:rsid w:val="006872CA"/>
    <w:rsid w:val="00687AD3"/>
    <w:rsid w:val="00687EDA"/>
    <w:rsid w:val="00687EF7"/>
    <w:rsid w:val="00690090"/>
    <w:rsid w:val="00690144"/>
    <w:rsid w:val="006902C1"/>
    <w:rsid w:val="0069050D"/>
    <w:rsid w:val="006908FD"/>
    <w:rsid w:val="0069099C"/>
    <w:rsid w:val="006909A8"/>
    <w:rsid w:val="00690B64"/>
    <w:rsid w:val="00690F3D"/>
    <w:rsid w:val="00690FFE"/>
    <w:rsid w:val="006919CA"/>
    <w:rsid w:val="00691B22"/>
    <w:rsid w:val="00691B81"/>
    <w:rsid w:val="00691C9D"/>
    <w:rsid w:val="00691D38"/>
    <w:rsid w:val="00691D8D"/>
    <w:rsid w:val="0069242F"/>
    <w:rsid w:val="0069304F"/>
    <w:rsid w:val="006931F6"/>
    <w:rsid w:val="00693702"/>
    <w:rsid w:val="0069379F"/>
    <w:rsid w:val="00693D41"/>
    <w:rsid w:val="006945DB"/>
    <w:rsid w:val="0069460A"/>
    <w:rsid w:val="0069471A"/>
    <w:rsid w:val="00694970"/>
    <w:rsid w:val="00694AEB"/>
    <w:rsid w:val="00694E1F"/>
    <w:rsid w:val="00694F5E"/>
    <w:rsid w:val="0069574A"/>
    <w:rsid w:val="006957AD"/>
    <w:rsid w:val="00695914"/>
    <w:rsid w:val="00695BBF"/>
    <w:rsid w:val="00695C66"/>
    <w:rsid w:val="00695F3E"/>
    <w:rsid w:val="00695FBA"/>
    <w:rsid w:val="006960C6"/>
    <w:rsid w:val="006963DE"/>
    <w:rsid w:val="00696C4D"/>
    <w:rsid w:val="00696D93"/>
    <w:rsid w:val="00696FB4"/>
    <w:rsid w:val="00697776"/>
    <w:rsid w:val="006978DE"/>
    <w:rsid w:val="006A02B2"/>
    <w:rsid w:val="006A06A6"/>
    <w:rsid w:val="006A09AD"/>
    <w:rsid w:val="006A0CEB"/>
    <w:rsid w:val="006A0E15"/>
    <w:rsid w:val="006A0F5C"/>
    <w:rsid w:val="006A158A"/>
    <w:rsid w:val="006A1CC3"/>
    <w:rsid w:val="006A1FD0"/>
    <w:rsid w:val="006A222A"/>
    <w:rsid w:val="006A287A"/>
    <w:rsid w:val="006A295D"/>
    <w:rsid w:val="006A3080"/>
    <w:rsid w:val="006A3729"/>
    <w:rsid w:val="006A37B0"/>
    <w:rsid w:val="006A3869"/>
    <w:rsid w:val="006A4395"/>
    <w:rsid w:val="006A459B"/>
    <w:rsid w:val="006A45BD"/>
    <w:rsid w:val="006A4619"/>
    <w:rsid w:val="006A4BA0"/>
    <w:rsid w:val="006A4E11"/>
    <w:rsid w:val="006A5206"/>
    <w:rsid w:val="006A53BF"/>
    <w:rsid w:val="006A5400"/>
    <w:rsid w:val="006A55D2"/>
    <w:rsid w:val="006A58FB"/>
    <w:rsid w:val="006A5A4F"/>
    <w:rsid w:val="006A5C35"/>
    <w:rsid w:val="006A63D2"/>
    <w:rsid w:val="006A68F3"/>
    <w:rsid w:val="006A6A43"/>
    <w:rsid w:val="006A6C36"/>
    <w:rsid w:val="006A6F25"/>
    <w:rsid w:val="006A6F7A"/>
    <w:rsid w:val="006A70C2"/>
    <w:rsid w:val="006A7856"/>
    <w:rsid w:val="006A7C9C"/>
    <w:rsid w:val="006B09E4"/>
    <w:rsid w:val="006B0A1A"/>
    <w:rsid w:val="006B101E"/>
    <w:rsid w:val="006B17AA"/>
    <w:rsid w:val="006B180F"/>
    <w:rsid w:val="006B1816"/>
    <w:rsid w:val="006B1D3A"/>
    <w:rsid w:val="006B1DB2"/>
    <w:rsid w:val="006B1DF2"/>
    <w:rsid w:val="006B1EF7"/>
    <w:rsid w:val="006B1F74"/>
    <w:rsid w:val="006B2DE4"/>
    <w:rsid w:val="006B2EF0"/>
    <w:rsid w:val="006B3A80"/>
    <w:rsid w:val="006B3F25"/>
    <w:rsid w:val="006B4619"/>
    <w:rsid w:val="006B47E2"/>
    <w:rsid w:val="006B4D66"/>
    <w:rsid w:val="006B50BB"/>
    <w:rsid w:val="006B53A2"/>
    <w:rsid w:val="006B53F2"/>
    <w:rsid w:val="006B55B6"/>
    <w:rsid w:val="006B59B9"/>
    <w:rsid w:val="006B5D04"/>
    <w:rsid w:val="006B5F1F"/>
    <w:rsid w:val="006B6324"/>
    <w:rsid w:val="006B67CC"/>
    <w:rsid w:val="006B7258"/>
    <w:rsid w:val="006B72B0"/>
    <w:rsid w:val="006B73CF"/>
    <w:rsid w:val="006B78B6"/>
    <w:rsid w:val="006B7A91"/>
    <w:rsid w:val="006B7B6E"/>
    <w:rsid w:val="006B7E9F"/>
    <w:rsid w:val="006C0011"/>
    <w:rsid w:val="006C054A"/>
    <w:rsid w:val="006C0633"/>
    <w:rsid w:val="006C06B6"/>
    <w:rsid w:val="006C07F4"/>
    <w:rsid w:val="006C0FD4"/>
    <w:rsid w:val="006C11EF"/>
    <w:rsid w:val="006C1492"/>
    <w:rsid w:val="006C14B7"/>
    <w:rsid w:val="006C19CD"/>
    <w:rsid w:val="006C1ACF"/>
    <w:rsid w:val="006C1E4A"/>
    <w:rsid w:val="006C1EA4"/>
    <w:rsid w:val="006C278D"/>
    <w:rsid w:val="006C2924"/>
    <w:rsid w:val="006C2B73"/>
    <w:rsid w:val="006C3024"/>
    <w:rsid w:val="006C3095"/>
    <w:rsid w:val="006C316A"/>
    <w:rsid w:val="006C31B0"/>
    <w:rsid w:val="006C3847"/>
    <w:rsid w:val="006C39D0"/>
    <w:rsid w:val="006C3BA2"/>
    <w:rsid w:val="006C3C18"/>
    <w:rsid w:val="006C3F73"/>
    <w:rsid w:val="006C409B"/>
    <w:rsid w:val="006C45C5"/>
    <w:rsid w:val="006C5350"/>
    <w:rsid w:val="006C5511"/>
    <w:rsid w:val="006C5604"/>
    <w:rsid w:val="006C5ACB"/>
    <w:rsid w:val="006C5AF2"/>
    <w:rsid w:val="006C5F8E"/>
    <w:rsid w:val="006C5FCF"/>
    <w:rsid w:val="006C6358"/>
    <w:rsid w:val="006C63DD"/>
    <w:rsid w:val="006C6CDF"/>
    <w:rsid w:val="006C6DF1"/>
    <w:rsid w:val="006C6E21"/>
    <w:rsid w:val="006C704F"/>
    <w:rsid w:val="006C7712"/>
    <w:rsid w:val="006C782E"/>
    <w:rsid w:val="006C7D1B"/>
    <w:rsid w:val="006C7EC9"/>
    <w:rsid w:val="006C7F45"/>
    <w:rsid w:val="006D01AC"/>
    <w:rsid w:val="006D04AD"/>
    <w:rsid w:val="006D0870"/>
    <w:rsid w:val="006D0C7A"/>
    <w:rsid w:val="006D0DC4"/>
    <w:rsid w:val="006D10C4"/>
    <w:rsid w:val="006D14FC"/>
    <w:rsid w:val="006D1EBA"/>
    <w:rsid w:val="006D1F13"/>
    <w:rsid w:val="006D1FA7"/>
    <w:rsid w:val="006D209E"/>
    <w:rsid w:val="006D2283"/>
    <w:rsid w:val="006D2464"/>
    <w:rsid w:val="006D25D5"/>
    <w:rsid w:val="006D2B42"/>
    <w:rsid w:val="006D2C48"/>
    <w:rsid w:val="006D2CD9"/>
    <w:rsid w:val="006D2D44"/>
    <w:rsid w:val="006D2DE9"/>
    <w:rsid w:val="006D2F82"/>
    <w:rsid w:val="006D32EC"/>
    <w:rsid w:val="006D36B9"/>
    <w:rsid w:val="006D3A2C"/>
    <w:rsid w:val="006D4108"/>
    <w:rsid w:val="006D449E"/>
    <w:rsid w:val="006D4508"/>
    <w:rsid w:val="006D47AC"/>
    <w:rsid w:val="006D47E8"/>
    <w:rsid w:val="006D4863"/>
    <w:rsid w:val="006D49FD"/>
    <w:rsid w:val="006D4ABC"/>
    <w:rsid w:val="006D4C84"/>
    <w:rsid w:val="006D4D3B"/>
    <w:rsid w:val="006D500B"/>
    <w:rsid w:val="006D50E7"/>
    <w:rsid w:val="006D528B"/>
    <w:rsid w:val="006D537D"/>
    <w:rsid w:val="006D59FF"/>
    <w:rsid w:val="006D5E72"/>
    <w:rsid w:val="006D5FF5"/>
    <w:rsid w:val="006D605E"/>
    <w:rsid w:val="006D6304"/>
    <w:rsid w:val="006D6C0C"/>
    <w:rsid w:val="006D70F1"/>
    <w:rsid w:val="006D72C0"/>
    <w:rsid w:val="006D74A9"/>
    <w:rsid w:val="006D7561"/>
    <w:rsid w:val="006D75E6"/>
    <w:rsid w:val="006D7ED7"/>
    <w:rsid w:val="006E03A2"/>
    <w:rsid w:val="006E0F9C"/>
    <w:rsid w:val="006E14FD"/>
    <w:rsid w:val="006E1757"/>
    <w:rsid w:val="006E1B6D"/>
    <w:rsid w:val="006E22A6"/>
    <w:rsid w:val="006E2470"/>
    <w:rsid w:val="006E24B9"/>
    <w:rsid w:val="006E2743"/>
    <w:rsid w:val="006E287E"/>
    <w:rsid w:val="006E2ADC"/>
    <w:rsid w:val="006E2E86"/>
    <w:rsid w:val="006E306B"/>
    <w:rsid w:val="006E3525"/>
    <w:rsid w:val="006E38A9"/>
    <w:rsid w:val="006E3904"/>
    <w:rsid w:val="006E3D9B"/>
    <w:rsid w:val="006E3ECF"/>
    <w:rsid w:val="006E3FF6"/>
    <w:rsid w:val="006E4004"/>
    <w:rsid w:val="006E4019"/>
    <w:rsid w:val="006E4386"/>
    <w:rsid w:val="006E4A4B"/>
    <w:rsid w:val="006E4CBE"/>
    <w:rsid w:val="006E521C"/>
    <w:rsid w:val="006E52D8"/>
    <w:rsid w:val="006E53B6"/>
    <w:rsid w:val="006E540B"/>
    <w:rsid w:val="006E5810"/>
    <w:rsid w:val="006E58E4"/>
    <w:rsid w:val="006E5F0E"/>
    <w:rsid w:val="006E60E9"/>
    <w:rsid w:val="006E6605"/>
    <w:rsid w:val="006E6B88"/>
    <w:rsid w:val="006E7557"/>
    <w:rsid w:val="006E7563"/>
    <w:rsid w:val="006E79A3"/>
    <w:rsid w:val="006E7BFB"/>
    <w:rsid w:val="006E7D24"/>
    <w:rsid w:val="006E7D7E"/>
    <w:rsid w:val="006E7D8B"/>
    <w:rsid w:val="006F0192"/>
    <w:rsid w:val="006F028B"/>
    <w:rsid w:val="006F057C"/>
    <w:rsid w:val="006F06F8"/>
    <w:rsid w:val="006F0E9A"/>
    <w:rsid w:val="006F1548"/>
    <w:rsid w:val="006F1956"/>
    <w:rsid w:val="006F1AFF"/>
    <w:rsid w:val="006F1C9D"/>
    <w:rsid w:val="006F1D29"/>
    <w:rsid w:val="006F1D91"/>
    <w:rsid w:val="006F1E34"/>
    <w:rsid w:val="006F1F92"/>
    <w:rsid w:val="006F222D"/>
    <w:rsid w:val="006F22DA"/>
    <w:rsid w:val="006F2A1B"/>
    <w:rsid w:val="006F2CAF"/>
    <w:rsid w:val="006F2FA0"/>
    <w:rsid w:val="006F35A9"/>
    <w:rsid w:val="006F3A5D"/>
    <w:rsid w:val="006F3AD7"/>
    <w:rsid w:val="006F3B5F"/>
    <w:rsid w:val="006F3C4F"/>
    <w:rsid w:val="006F3E8C"/>
    <w:rsid w:val="006F40A6"/>
    <w:rsid w:val="006F4466"/>
    <w:rsid w:val="006F44C4"/>
    <w:rsid w:val="006F50E2"/>
    <w:rsid w:val="006F512C"/>
    <w:rsid w:val="006F533E"/>
    <w:rsid w:val="006F5560"/>
    <w:rsid w:val="006F5D0B"/>
    <w:rsid w:val="006F627C"/>
    <w:rsid w:val="006F62B1"/>
    <w:rsid w:val="006F6309"/>
    <w:rsid w:val="006F638C"/>
    <w:rsid w:val="006F64D8"/>
    <w:rsid w:val="006F6C46"/>
    <w:rsid w:val="006F743C"/>
    <w:rsid w:val="006F7A25"/>
    <w:rsid w:val="006F7BF3"/>
    <w:rsid w:val="00700281"/>
    <w:rsid w:val="00700460"/>
    <w:rsid w:val="00700907"/>
    <w:rsid w:val="00700B38"/>
    <w:rsid w:val="00700B78"/>
    <w:rsid w:val="00700DBF"/>
    <w:rsid w:val="00700E26"/>
    <w:rsid w:val="00700F13"/>
    <w:rsid w:val="0070117D"/>
    <w:rsid w:val="00701B5F"/>
    <w:rsid w:val="00701BD0"/>
    <w:rsid w:val="007020D4"/>
    <w:rsid w:val="00702360"/>
    <w:rsid w:val="007026B8"/>
    <w:rsid w:val="00702893"/>
    <w:rsid w:val="00702DA7"/>
    <w:rsid w:val="0070359D"/>
    <w:rsid w:val="0070382C"/>
    <w:rsid w:val="007039D9"/>
    <w:rsid w:val="00703DA3"/>
    <w:rsid w:val="0070439A"/>
    <w:rsid w:val="00704662"/>
    <w:rsid w:val="00704A13"/>
    <w:rsid w:val="00704CD7"/>
    <w:rsid w:val="007051E5"/>
    <w:rsid w:val="007053A0"/>
    <w:rsid w:val="0070540B"/>
    <w:rsid w:val="007055A6"/>
    <w:rsid w:val="0070575A"/>
    <w:rsid w:val="007057FB"/>
    <w:rsid w:val="0070597E"/>
    <w:rsid w:val="00705C3C"/>
    <w:rsid w:val="00705ED2"/>
    <w:rsid w:val="0070646A"/>
    <w:rsid w:val="0070662C"/>
    <w:rsid w:val="0070695B"/>
    <w:rsid w:val="0070723D"/>
    <w:rsid w:val="0070740E"/>
    <w:rsid w:val="00707720"/>
    <w:rsid w:val="0070772C"/>
    <w:rsid w:val="00707A40"/>
    <w:rsid w:val="00707CF1"/>
    <w:rsid w:val="00707F41"/>
    <w:rsid w:val="007102D0"/>
    <w:rsid w:val="007104C7"/>
    <w:rsid w:val="0071057C"/>
    <w:rsid w:val="007106A1"/>
    <w:rsid w:val="007107F9"/>
    <w:rsid w:val="00710C80"/>
    <w:rsid w:val="00710D7E"/>
    <w:rsid w:val="00710DFE"/>
    <w:rsid w:val="00711180"/>
    <w:rsid w:val="007111B2"/>
    <w:rsid w:val="007118C3"/>
    <w:rsid w:val="007120C3"/>
    <w:rsid w:val="00712517"/>
    <w:rsid w:val="00712611"/>
    <w:rsid w:val="00712661"/>
    <w:rsid w:val="00712747"/>
    <w:rsid w:val="007127CD"/>
    <w:rsid w:val="00712A43"/>
    <w:rsid w:val="00712BE0"/>
    <w:rsid w:val="00712D96"/>
    <w:rsid w:val="007137D6"/>
    <w:rsid w:val="007139F1"/>
    <w:rsid w:val="00713BCF"/>
    <w:rsid w:val="00713FD1"/>
    <w:rsid w:val="00714500"/>
    <w:rsid w:val="00714534"/>
    <w:rsid w:val="007147BF"/>
    <w:rsid w:val="00714AF6"/>
    <w:rsid w:val="00714EF7"/>
    <w:rsid w:val="00714F92"/>
    <w:rsid w:val="007150DA"/>
    <w:rsid w:val="0071549E"/>
    <w:rsid w:val="00715A4D"/>
    <w:rsid w:val="00715B81"/>
    <w:rsid w:val="00715D1F"/>
    <w:rsid w:val="00715D48"/>
    <w:rsid w:val="00716087"/>
    <w:rsid w:val="007160A9"/>
    <w:rsid w:val="007162F0"/>
    <w:rsid w:val="0071630B"/>
    <w:rsid w:val="007164FB"/>
    <w:rsid w:val="00716723"/>
    <w:rsid w:val="007167CA"/>
    <w:rsid w:val="00716999"/>
    <w:rsid w:val="00716AA6"/>
    <w:rsid w:val="00716B79"/>
    <w:rsid w:val="0071719F"/>
    <w:rsid w:val="0071741B"/>
    <w:rsid w:val="00717494"/>
    <w:rsid w:val="00717622"/>
    <w:rsid w:val="007177AE"/>
    <w:rsid w:val="00717823"/>
    <w:rsid w:val="00717AD1"/>
    <w:rsid w:val="00717B00"/>
    <w:rsid w:val="00717CD0"/>
    <w:rsid w:val="00717D9B"/>
    <w:rsid w:val="0072021C"/>
    <w:rsid w:val="0072025D"/>
    <w:rsid w:val="0072047B"/>
    <w:rsid w:val="007209A6"/>
    <w:rsid w:val="00720A8B"/>
    <w:rsid w:val="00720E13"/>
    <w:rsid w:val="00721415"/>
    <w:rsid w:val="00721442"/>
    <w:rsid w:val="00721642"/>
    <w:rsid w:val="007221BB"/>
    <w:rsid w:val="007223A2"/>
    <w:rsid w:val="00722579"/>
    <w:rsid w:val="00722771"/>
    <w:rsid w:val="00722A46"/>
    <w:rsid w:val="00723044"/>
    <w:rsid w:val="0072383A"/>
    <w:rsid w:val="00724304"/>
    <w:rsid w:val="0072430B"/>
    <w:rsid w:val="0072440E"/>
    <w:rsid w:val="00724440"/>
    <w:rsid w:val="00724570"/>
    <w:rsid w:val="007245DA"/>
    <w:rsid w:val="00724644"/>
    <w:rsid w:val="00724808"/>
    <w:rsid w:val="00724A8C"/>
    <w:rsid w:val="00724C48"/>
    <w:rsid w:val="00724D9F"/>
    <w:rsid w:val="00724F4E"/>
    <w:rsid w:val="007260DA"/>
    <w:rsid w:val="00726231"/>
    <w:rsid w:val="00726339"/>
    <w:rsid w:val="00726566"/>
    <w:rsid w:val="007268E3"/>
    <w:rsid w:val="0072697F"/>
    <w:rsid w:val="00726D82"/>
    <w:rsid w:val="00727208"/>
    <w:rsid w:val="007273BB"/>
    <w:rsid w:val="007273C0"/>
    <w:rsid w:val="00727402"/>
    <w:rsid w:val="00727850"/>
    <w:rsid w:val="00727E81"/>
    <w:rsid w:val="00727EEF"/>
    <w:rsid w:val="007301B0"/>
    <w:rsid w:val="007301BB"/>
    <w:rsid w:val="00730333"/>
    <w:rsid w:val="00730554"/>
    <w:rsid w:val="00730977"/>
    <w:rsid w:val="00730E16"/>
    <w:rsid w:val="00730F6D"/>
    <w:rsid w:val="00730FE3"/>
    <w:rsid w:val="007314A2"/>
    <w:rsid w:val="00731577"/>
    <w:rsid w:val="00731AF4"/>
    <w:rsid w:val="00731C9B"/>
    <w:rsid w:val="00732126"/>
    <w:rsid w:val="007322CD"/>
    <w:rsid w:val="00732330"/>
    <w:rsid w:val="00732B44"/>
    <w:rsid w:val="00732BCF"/>
    <w:rsid w:val="00732C5B"/>
    <w:rsid w:val="00733068"/>
    <w:rsid w:val="0073367F"/>
    <w:rsid w:val="00733732"/>
    <w:rsid w:val="00733789"/>
    <w:rsid w:val="007338D3"/>
    <w:rsid w:val="00733AC3"/>
    <w:rsid w:val="00733B77"/>
    <w:rsid w:val="00733C25"/>
    <w:rsid w:val="007345BE"/>
    <w:rsid w:val="00734D1D"/>
    <w:rsid w:val="00735287"/>
    <w:rsid w:val="007352C7"/>
    <w:rsid w:val="00735417"/>
    <w:rsid w:val="00735DA4"/>
    <w:rsid w:val="00736329"/>
    <w:rsid w:val="0073671C"/>
    <w:rsid w:val="00736A2B"/>
    <w:rsid w:val="00736C1B"/>
    <w:rsid w:val="00736F37"/>
    <w:rsid w:val="00737479"/>
    <w:rsid w:val="00737658"/>
    <w:rsid w:val="007376B3"/>
    <w:rsid w:val="00737FC4"/>
    <w:rsid w:val="00737FD1"/>
    <w:rsid w:val="0074021B"/>
    <w:rsid w:val="007402EC"/>
    <w:rsid w:val="0074083C"/>
    <w:rsid w:val="0074165E"/>
    <w:rsid w:val="0074176B"/>
    <w:rsid w:val="00741886"/>
    <w:rsid w:val="00741A75"/>
    <w:rsid w:val="00741AD8"/>
    <w:rsid w:val="00741B3F"/>
    <w:rsid w:val="00741D11"/>
    <w:rsid w:val="00741DD9"/>
    <w:rsid w:val="0074277A"/>
    <w:rsid w:val="00742A04"/>
    <w:rsid w:val="0074308A"/>
    <w:rsid w:val="007431B2"/>
    <w:rsid w:val="00743482"/>
    <w:rsid w:val="007435B8"/>
    <w:rsid w:val="00743AA0"/>
    <w:rsid w:val="00743AE1"/>
    <w:rsid w:val="00744173"/>
    <w:rsid w:val="0074440D"/>
    <w:rsid w:val="0074445F"/>
    <w:rsid w:val="00744687"/>
    <w:rsid w:val="00745521"/>
    <w:rsid w:val="00745580"/>
    <w:rsid w:val="007455AA"/>
    <w:rsid w:val="00745D9D"/>
    <w:rsid w:val="00745E2C"/>
    <w:rsid w:val="00746455"/>
    <w:rsid w:val="007465F1"/>
    <w:rsid w:val="00746737"/>
    <w:rsid w:val="0074676E"/>
    <w:rsid w:val="007469C1"/>
    <w:rsid w:val="00746ADA"/>
    <w:rsid w:val="007471D1"/>
    <w:rsid w:val="007472C2"/>
    <w:rsid w:val="00750079"/>
    <w:rsid w:val="007506C2"/>
    <w:rsid w:val="00750999"/>
    <w:rsid w:val="00750C41"/>
    <w:rsid w:val="00750D81"/>
    <w:rsid w:val="0075141A"/>
    <w:rsid w:val="00751EF3"/>
    <w:rsid w:val="00752332"/>
    <w:rsid w:val="007523C9"/>
    <w:rsid w:val="007526A0"/>
    <w:rsid w:val="007527EA"/>
    <w:rsid w:val="00752D64"/>
    <w:rsid w:val="00752E57"/>
    <w:rsid w:val="007532C8"/>
    <w:rsid w:val="00753464"/>
    <w:rsid w:val="00753AFE"/>
    <w:rsid w:val="00753B3F"/>
    <w:rsid w:val="00753D4F"/>
    <w:rsid w:val="00753E26"/>
    <w:rsid w:val="00753EFB"/>
    <w:rsid w:val="00753FD8"/>
    <w:rsid w:val="007542CE"/>
    <w:rsid w:val="007542D2"/>
    <w:rsid w:val="00754A01"/>
    <w:rsid w:val="00754B34"/>
    <w:rsid w:val="00754B4C"/>
    <w:rsid w:val="00754DE9"/>
    <w:rsid w:val="0075530F"/>
    <w:rsid w:val="007554EF"/>
    <w:rsid w:val="00755993"/>
    <w:rsid w:val="00755B25"/>
    <w:rsid w:val="00755FBD"/>
    <w:rsid w:val="0075623C"/>
    <w:rsid w:val="007569A8"/>
    <w:rsid w:val="00756B87"/>
    <w:rsid w:val="00756C58"/>
    <w:rsid w:val="00756E58"/>
    <w:rsid w:val="00756E9F"/>
    <w:rsid w:val="00757600"/>
    <w:rsid w:val="00757610"/>
    <w:rsid w:val="00757938"/>
    <w:rsid w:val="00757C26"/>
    <w:rsid w:val="007604A6"/>
    <w:rsid w:val="0076059E"/>
    <w:rsid w:val="0076062C"/>
    <w:rsid w:val="00760960"/>
    <w:rsid w:val="00760A6E"/>
    <w:rsid w:val="00760A7A"/>
    <w:rsid w:val="00760B07"/>
    <w:rsid w:val="00760D91"/>
    <w:rsid w:val="007614A4"/>
    <w:rsid w:val="007615E0"/>
    <w:rsid w:val="00761BFC"/>
    <w:rsid w:val="00761FD2"/>
    <w:rsid w:val="00762710"/>
    <w:rsid w:val="0076273B"/>
    <w:rsid w:val="00762B7F"/>
    <w:rsid w:val="0076341D"/>
    <w:rsid w:val="007637AA"/>
    <w:rsid w:val="007641F1"/>
    <w:rsid w:val="0076424E"/>
    <w:rsid w:val="007643F1"/>
    <w:rsid w:val="0076446F"/>
    <w:rsid w:val="007645EE"/>
    <w:rsid w:val="007647E8"/>
    <w:rsid w:val="00764D22"/>
    <w:rsid w:val="0076545A"/>
    <w:rsid w:val="00765885"/>
    <w:rsid w:val="00765C90"/>
    <w:rsid w:val="00766050"/>
    <w:rsid w:val="00766171"/>
    <w:rsid w:val="00766230"/>
    <w:rsid w:val="0076626B"/>
    <w:rsid w:val="00766ABC"/>
    <w:rsid w:val="00766B77"/>
    <w:rsid w:val="00766EC5"/>
    <w:rsid w:val="00767233"/>
    <w:rsid w:val="0076783D"/>
    <w:rsid w:val="0076793C"/>
    <w:rsid w:val="00767B91"/>
    <w:rsid w:val="00767F4A"/>
    <w:rsid w:val="00767F91"/>
    <w:rsid w:val="007701B6"/>
    <w:rsid w:val="0077096F"/>
    <w:rsid w:val="0077097A"/>
    <w:rsid w:val="00770D56"/>
    <w:rsid w:val="00770E81"/>
    <w:rsid w:val="007717C8"/>
    <w:rsid w:val="0077198D"/>
    <w:rsid w:val="00772066"/>
    <w:rsid w:val="00772237"/>
    <w:rsid w:val="00772284"/>
    <w:rsid w:val="007726EA"/>
    <w:rsid w:val="007727A4"/>
    <w:rsid w:val="007727CD"/>
    <w:rsid w:val="00772BB7"/>
    <w:rsid w:val="00772C24"/>
    <w:rsid w:val="00773211"/>
    <w:rsid w:val="00773542"/>
    <w:rsid w:val="00773614"/>
    <w:rsid w:val="007737FC"/>
    <w:rsid w:val="007739BB"/>
    <w:rsid w:val="00773BB3"/>
    <w:rsid w:val="00773BBA"/>
    <w:rsid w:val="00773E00"/>
    <w:rsid w:val="00774718"/>
    <w:rsid w:val="0077498B"/>
    <w:rsid w:val="007749D8"/>
    <w:rsid w:val="00774A4C"/>
    <w:rsid w:val="00774DE0"/>
    <w:rsid w:val="00774F54"/>
    <w:rsid w:val="00774F5B"/>
    <w:rsid w:val="00774F69"/>
    <w:rsid w:val="00775180"/>
    <w:rsid w:val="0077526A"/>
    <w:rsid w:val="00775458"/>
    <w:rsid w:val="00775696"/>
    <w:rsid w:val="007758DF"/>
    <w:rsid w:val="007758EB"/>
    <w:rsid w:val="00775C00"/>
    <w:rsid w:val="00775EF3"/>
    <w:rsid w:val="007763FE"/>
    <w:rsid w:val="00776420"/>
    <w:rsid w:val="00776509"/>
    <w:rsid w:val="0077686C"/>
    <w:rsid w:val="007768A9"/>
    <w:rsid w:val="00776A46"/>
    <w:rsid w:val="007770CD"/>
    <w:rsid w:val="007770DE"/>
    <w:rsid w:val="00777168"/>
    <w:rsid w:val="0077735D"/>
    <w:rsid w:val="00777791"/>
    <w:rsid w:val="007778D2"/>
    <w:rsid w:val="007779D9"/>
    <w:rsid w:val="00777A7D"/>
    <w:rsid w:val="00777D28"/>
    <w:rsid w:val="00777EE4"/>
    <w:rsid w:val="007800BA"/>
    <w:rsid w:val="00780211"/>
    <w:rsid w:val="00780C1B"/>
    <w:rsid w:val="00780E46"/>
    <w:rsid w:val="00780F84"/>
    <w:rsid w:val="00780FB9"/>
    <w:rsid w:val="00781140"/>
    <w:rsid w:val="007814C0"/>
    <w:rsid w:val="007816A0"/>
    <w:rsid w:val="0078219B"/>
    <w:rsid w:val="00782337"/>
    <w:rsid w:val="007826B6"/>
    <w:rsid w:val="0078296F"/>
    <w:rsid w:val="00782C36"/>
    <w:rsid w:val="00782C78"/>
    <w:rsid w:val="00782E5A"/>
    <w:rsid w:val="00783471"/>
    <w:rsid w:val="007835B0"/>
    <w:rsid w:val="007835E8"/>
    <w:rsid w:val="007838A5"/>
    <w:rsid w:val="007841CF"/>
    <w:rsid w:val="00784708"/>
    <w:rsid w:val="0078472D"/>
    <w:rsid w:val="007847C3"/>
    <w:rsid w:val="007848E1"/>
    <w:rsid w:val="00784B39"/>
    <w:rsid w:val="00784B87"/>
    <w:rsid w:val="00784F8C"/>
    <w:rsid w:val="007850F5"/>
    <w:rsid w:val="007857FD"/>
    <w:rsid w:val="00785AFE"/>
    <w:rsid w:val="0078602C"/>
    <w:rsid w:val="00786182"/>
    <w:rsid w:val="0078634F"/>
    <w:rsid w:val="00786369"/>
    <w:rsid w:val="0078651C"/>
    <w:rsid w:val="00786564"/>
    <w:rsid w:val="0078727B"/>
    <w:rsid w:val="00787830"/>
    <w:rsid w:val="007879E4"/>
    <w:rsid w:val="00787B3E"/>
    <w:rsid w:val="00787D7A"/>
    <w:rsid w:val="00787EA1"/>
    <w:rsid w:val="007904C2"/>
    <w:rsid w:val="007905B9"/>
    <w:rsid w:val="00790640"/>
    <w:rsid w:val="0079073D"/>
    <w:rsid w:val="00790889"/>
    <w:rsid w:val="007908C5"/>
    <w:rsid w:val="00790DB1"/>
    <w:rsid w:val="007916B4"/>
    <w:rsid w:val="007917BA"/>
    <w:rsid w:val="00791881"/>
    <w:rsid w:val="00791DBC"/>
    <w:rsid w:val="0079200E"/>
    <w:rsid w:val="00792108"/>
    <w:rsid w:val="007923C6"/>
    <w:rsid w:val="00792ACA"/>
    <w:rsid w:val="00792B20"/>
    <w:rsid w:val="00792E2C"/>
    <w:rsid w:val="00792E82"/>
    <w:rsid w:val="007930DE"/>
    <w:rsid w:val="00793100"/>
    <w:rsid w:val="0079325B"/>
    <w:rsid w:val="0079374D"/>
    <w:rsid w:val="00793969"/>
    <w:rsid w:val="00793BA8"/>
    <w:rsid w:val="00793D30"/>
    <w:rsid w:val="00793DE5"/>
    <w:rsid w:val="00793E0A"/>
    <w:rsid w:val="00793E2C"/>
    <w:rsid w:val="0079407B"/>
    <w:rsid w:val="007945FC"/>
    <w:rsid w:val="00794B66"/>
    <w:rsid w:val="00794B97"/>
    <w:rsid w:val="00794C8D"/>
    <w:rsid w:val="00794CDD"/>
    <w:rsid w:val="00794E45"/>
    <w:rsid w:val="0079530E"/>
    <w:rsid w:val="0079577B"/>
    <w:rsid w:val="00795979"/>
    <w:rsid w:val="007959AF"/>
    <w:rsid w:val="00795C57"/>
    <w:rsid w:val="00795E7D"/>
    <w:rsid w:val="00796080"/>
    <w:rsid w:val="007963F3"/>
    <w:rsid w:val="007964EA"/>
    <w:rsid w:val="0079656D"/>
    <w:rsid w:val="00796A37"/>
    <w:rsid w:val="00796D77"/>
    <w:rsid w:val="00796E2D"/>
    <w:rsid w:val="00797592"/>
    <w:rsid w:val="00797E08"/>
    <w:rsid w:val="00797FDD"/>
    <w:rsid w:val="007A0074"/>
    <w:rsid w:val="007A027C"/>
    <w:rsid w:val="007A04E7"/>
    <w:rsid w:val="007A05D9"/>
    <w:rsid w:val="007A07F0"/>
    <w:rsid w:val="007A0EBB"/>
    <w:rsid w:val="007A1186"/>
    <w:rsid w:val="007A11FB"/>
    <w:rsid w:val="007A1450"/>
    <w:rsid w:val="007A1985"/>
    <w:rsid w:val="007A1AF0"/>
    <w:rsid w:val="007A1B0C"/>
    <w:rsid w:val="007A231A"/>
    <w:rsid w:val="007A245A"/>
    <w:rsid w:val="007A2778"/>
    <w:rsid w:val="007A2AE3"/>
    <w:rsid w:val="007A2C35"/>
    <w:rsid w:val="007A31AF"/>
    <w:rsid w:val="007A36F5"/>
    <w:rsid w:val="007A3AE8"/>
    <w:rsid w:val="007A3B17"/>
    <w:rsid w:val="007A429F"/>
    <w:rsid w:val="007A4868"/>
    <w:rsid w:val="007A4D0A"/>
    <w:rsid w:val="007A4E54"/>
    <w:rsid w:val="007A50DC"/>
    <w:rsid w:val="007A53DD"/>
    <w:rsid w:val="007A54E9"/>
    <w:rsid w:val="007A57AA"/>
    <w:rsid w:val="007A59AA"/>
    <w:rsid w:val="007A5E5C"/>
    <w:rsid w:val="007A6268"/>
    <w:rsid w:val="007A663E"/>
    <w:rsid w:val="007A6921"/>
    <w:rsid w:val="007A701E"/>
    <w:rsid w:val="007A7851"/>
    <w:rsid w:val="007A795F"/>
    <w:rsid w:val="007A7EB8"/>
    <w:rsid w:val="007A7ED4"/>
    <w:rsid w:val="007B0021"/>
    <w:rsid w:val="007B0358"/>
    <w:rsid w:val="007B0547"/>
    <w:rsid w:val="007B0588"/>
    <w:rsid w:val="007B09BB"/>
    <w:rsid w:val="007B0D42"/>
    <w:rsid w:val="007B11C2"/>
    <w:rsid w:val="007B127C"/>
    <w:rsid w:val="007B1A54"/>
    <w:rsid w:val="007B1B3D"/>
    <w:rsid w:val="007B21D4"/>
    <w:rsid w:val="007B223B"/>
    <w:rsid w:val="007B252D"/>
    <w:rsid w:val="007B28F4"/>
    <w:rsid w:val="007B2C2A"/>
    <w:rsid w:val="007B2C58"/>
    <w:rsid w:val="007B37FE"/>
    <w:rsid w:val="007B3CB5"/>
    <w:rsid w:val="007B3FF6"/>
    <w:rsid w:val="007B4648"/>
    <w:rsid w:val="007B46F2"/>
    <w:rsid w:val="007B4B18"/>
    <w:rsid w:val="007B541E"/>
    <w:rsid w:val="007B5803"/>
    <w:rsid w:val="007B584A"/>
    <w:rsid w:val="007B5BCB"/>
    <w:rsid w:val="007B619F"/>
    <w:rsid w:val="007B63AA"/>
    <w:rsid w:val="007B67BA"/>
    <w:rsid w:val="007B67D5"/>
    <w:rsid w:val="007B69B4"/>
    <w:rsid w:val="007B6A99"/>
    <w:rsid w:val="007B6E3B"/>
    <w:rsid w:val="007B6E68"/>
    <w:rsid w:val="007B75D3"/>
    <w:rsid w:val="007B7743"/>
    <w:rsid w:val="007B7A94"/>
    <w:rsid w:val="007B7D56"/>
    <w:rsid w:val="007B7E28"/>
    <w:rsid w:val="007B7F44"/>
    <w:rsid w:val="007B7FD1"/>
    <w:rsid w:val="007C0450"/>
    <w:rsid w:val="007C075C"/>
    <w:rsid w:val="007C0D6C"/>
    <w:rsid w:val="007C1151"/>
    <w:rsid w:val="007C1525"/>
    <w:rsid w:val="007C16F6"/>
    <w:rsid w:val="007C175C"/>
    <w:rsid w:val="007C193B"/>
    <w:rsid w:val="007C1E64"/>
    <w:rsid w:val="007C213D"/>
    <w:rsid w:val="007C2422"/>
    <w:rsid w:val="007C2574"/>
    <w:rsid w:val="007C2A18"/>
    <w:rsid w:val="007C2F6E"/>
    <w:rsid w:val="007C3270"/>
    <w:rsid w:val="007C32BB"/>
    <w:rsid w:val="007C35D1"/>
    <w:rsid w:val="007C3AE8"/>
    <w:rsid w:val="007C42F4"/>
    <w:rsid w:val="007C45A2"/>
    <w:rsid w:val="007C4827"/>
    <w:rsid w:val="007C4D26"/>
    <w:rsid w:val="007C4E78"/>
    <w:rsid w:val="007C4F06"/>
    <w:rsid w:val="007C50AE"/>
    <w:rsid w:val="007C522B"/>
    <w:rsid w:val="007C5298"/>
    <w:rsid w:val="007C547F"/>
    <w:rsid w:val="007C5499"/>
    <w:rsid w:val="007C5E4B"/>
    <w:rsid w:val="007C5E8A"/>
    <w:rsid w:val="007C61C7"/>
    <w:rsid w:val="007C65FF"/>
    <w:rsid w:val="007C66E2"/>
    <w:rsid w:val="007C686A"/>
    <w:rsid w:val="007C68BA"/>
    <w:rsid w:val="007C7021"/>
    <w:rsid w:val="007C7203"/>
    <w:rsid w:val="007C73C4"/>
    <w:rsid w:val="007C78FB"/>
    <w:rsid w:val="007C7945"/>
    <w:rsid w:val="007C7C6C"/>
    <w:rsid w:val="007C7EAA"/>
    <w:rsid w:val="007D0151"/>
    <w:rsid w:val="007D04B9"/>
    <w:rsid w:val="007D058A"/>
    <w:rsid w:val="007D09BA"/>
    <w:rsid w:val="007D09F2"/>
    <w:rsid w:val="007D0E44"/>
    <w:rsid w:val="007D108E"/>
    <w:rsid w:val="007D12C5"/>
    <w:rsid w:val="007D1518"/>
    <w:rsid w:val="007D1619"/>
    <w:rsid w:val="007D197A"/>
    <w:rsid w:val="007D1F46"/>
    <w:rsid w:val="007D1FB8"/>
    <w:rsid w:val="007D25AE"/>
    <w:rsid w:val="007D2904"/>
    <w:rsid w:val="007D2CBC"/>
    <w:rsid w:val="007D2D4F"/>
    <w:rsid w:val="007D2EC0"/>
    <w:rsid w:val="007D30CF"/>
    <w:rsid w:val="007D337E"/>
    <w:rsid w:val="007D356E"/>
    <w:rsid w:val="007D3CE4"/>
    <w:rsid w:val="007D41AE"/>
    <w:rsid w:val="007D443F"/>
    <w:rsid w:val="007D4530"/>
    <w:rsid w:val="007D459B"/>
    <w:rsid w:val="007D4679"/>
    <w:rsid w:val="007D4EB3"/>
    <w:rsid w:val="007D5086"/>
    <w:rsid w:val="007D512B"/>
    <w:rsid w:val="007D5830"/>
    <w:rsid w:val="007D5C85"/>
    <w:rsid w:val="007D5D42"/>
    <w:rsid w:val="007D5ED8"/>
    <w:rsid w:val="007D636F"/>
    <w:rsid w:val="007D63B5"/>
    <w:rsid w:val="007D6BD2"/>
    <w:rsid w:val="007D6EFF"/>
    <w:rsid w:val="007D7016"/>
    <w:rsid w:val="007D7389"/>
    <w:rsid w:val="007D77AF"/>
    <w:rsid w:val="007D78E8"/>
    <w:rsid w:val="007D7FAD"/>
    <w:rsid w:val="007E05B5"/>
    <w:rsid w:val="007E0987"/>
    <w:rsid w:val="007E0B93"/>
    <w:rsid w:val="007E1392"/>
    <w:rsid w:val="007E18A7"/>
    <w:rsid w:val="007E18C9"/>
    <w:rsid w:val="007E1920"/>
    <w:rsid w:val="007E1E7C"/>
    <w:rsid w:val="007E1FA3"/>
    <w:rsid w:val="007E20F2"/>
    <w:rsid w:val="007E21A8"/>
    <w:rsid w:val="007E233D"/>
    <w:rsid w:val="007E2A3C"/>
    <w:rsid w:val="007E2D0F"/>
    <w:rsid w:val="007E2D6E"/>
    <w:rsid w:val="007E2F4B"/>
    <w:rsid w:val="007E3013"/>
    <w:rsid w:val="007E30E4"/>
    <w:rsid w:val="007E3142"/>
    <w:rsid w:val="007E3326"/>
    <w:rsid w:val="007E3B9F"/>
    <w:rsid w:val="007E4064"/>
    <w:rsid w:val="007E508D"/>
    <w:rsid w:val="007E54BA"/>
    <w:rsid w:val="007E5850"/>
    <w:rsid w:val="007E5DCF"/>
    <w:rsid w:val="007E5EE8"/>
    <w:rsid w:val="007E5F99"/>
    <w:rsid w:val="007E60D0"/>
    <w:rsid w:val="007E63CD"/>
    <w:rsid w:val="007E6547"/>
    <w:rsid w:val="007E65BF"/>
    <w:rsid w:val="007E67D4"/>
    <w:rsid w:val="007E6B1E"/>
    <w:rsid w:val="007E6B6D"/>
    <w:rsid w:val="007E6B81"/>
    <w:rsid w:val="007E6C06"/>
    <w:rsid w:val="007E6D2C"/>
    <w:rsid w:val="007E7BB6"/>
    <w:rsid w:val="007F0019"/>
    <w:rsid w:val="007F0172"/>
    <w:rsid w:val="007F056F"/>
    <w:rsid w:val="007F078F"/>
    <w:rsid w:val="007F07E2"/>
    <w:rsid w:val="007F0952"/>
    <w:rsid w:val="007F0A71"/>
    <w:rsid w:val="007F0B65"/>
    <w:rsid w:val="007F0E17"/>
    <w:rsid w:val="007F1188"/>
    <w:rsid w:val="007F14E3"/>
    <w:rsid w:val="007F1512"/>
    <w:rsid w:val="007F19AD"/>
    <w:rsid w:val="007F19F6"/>
    <w:rsid w:val="007F21A9"/>
    <w:rsid w:val="007F3037"/>
    <w:rsid w:val="007F307A"/>
    <w:rsid w:val="007F311F"/>
    <w:rsid w:val="007F3543"/>
    <w:rsid w:val="007F3582"/>
    <w:rsid w:val="007F3DE6"/>
    <w:rsid w:val="007F3F36"/>
    <w:rsid w:val="007F403C"/>
    <w:rsid w:val="007F4140"/>
    <w:rsid w:val="007F415C"/>
    <w:rsid w:val="007F4465"/>
    <w:rsid w:val="007F49B9"/>
    <w:rsid w:val="007F5086"/>
    <w:rsid w:val="007F560D"/>
    <w:rsid w:val="007F563C"/>
    <w:rsid w:val="007F5655"/>
    <w:rsid w:val="007F56DF"/>
    <w:rsid w:val="007F5E3F"/>
    <w:rsid w:val="007F600E"/>
    <w:rsid w:val="007F602E"/>
    <w:rsid w:val="007F609C"/>
    <w:rsid w:val="007F61FD"/>
    <w:rsid w:val="007F6373"/>
    <w:rsid w:val="007F653F"/>
    <w:rsid w:val="007F65B5"/>
    <w:rsid w:val="007F6773"/>
    <w:rsid w:val="007F6DB2"/>
    <w:rsid w:val="007F6F97"/>
    <w:rsid w:val="007F7184"/>
    <w:rsid w:val="007F71BD"/>
    <w:rsid w:val="007F749A"/>
    <w:rsid w:val="007F78BF"/>
    <w:rsid w:val="007F7AD5"/>
    <w:rsid w:val="007F7FBE"/>
    <w:rsid w:val="008007A7"/>
    <w:rsid w:val="008008A2"/>
    <w:rsid w:val="00800ACA"/>
    <w:rsid w:val="00800BCC"/>
    <w:rsid w:val="00800C20"/>
    <w:rsid w:val="00800CBB"/>
    <w:rsid w:val="008011B6"/>
    <w:rsid w:val="00801742"/>
    <w:rsid w:val="00802186"/>
    <w:rsid w:val="008021C8"/>
    <w:rsid w:val="00802679"/>
    <w:rsid w:val="00802942"/>
    <w:rsid w:val="008029D3"/>
    <w:rsid w:val="00802B9E"/>
    <w:rsid w:val="00802C72"/>
    <w:rsid w:val="008031A0"/>
    <w:rsid w:val="008032AC"/>
    <w:rsid w:val="00803416"/>
    <w:rsid w:val="0080351B"/>
    <w:rsid w:val="00803973"/>
    <w:rsid w:val="0080424F"/>
    <w:rsid w:val="0080437F"/>
    <w:rsid w:val="008047DF"/>
    <w:rsid w:val="008049D5"/>
    <w:rsid w:val="00804A3D"/>
    <w:rsid w:val="00804D9F"/>
    <w:rsid w:val="00805463"/>
    <w:rsid w:val="008055CA"/>
    <w:rsid w:val="00805735"/>
    <w:rsid w:val="008059F0"/>
    <w:rsid w:val="00805F36"/>
    <w:rsid w:val="008062C1"/>
    <w:rsid w:val="00806327"/>
    <w:rsid w:val="0080655A"/>
    <w:rsid w:val="0080674F"/>
    <w:rsid w:val="00806768"/>
    <w:rsid w:val="008067C7"/>
    <w:rsid w:val="008068F6"/>
    <w:rsid w:val="00806B79"/>
    <w:rsid w:val="00806B7C"/>
    <w:rsid w:val="00806B8D"/>
    <w:rsid w:val="00806CE9"/>
    <w:rsid w:val="00806DA0"/>
    <w:rsid w:val="008072CB"/>
    <w:rsid w:val="008075AB"/>
    <w:rsid w:val="00807E80"/>
    <w:rsid w:val="0081087B"/>
    <w:rsid w:val="00810892"/>
    <w:rsid w:val="00810995"/>
    <w:rsid w:val="00810B5A"/>
    <w:rsid w:val="00810CCA"/>
    <w:rsid w:val="00811431"/>
    <w:rsid w:val="00811E7D"/>
    <w:rsid w:val="0081253C"/>
    <w:rsid w:val="0081279C"/>
    <w:rsid w:val="008127C3"/>
    <w:rsid w:val="008127CC"/>
    <w:rsid w:val="00812C58"/>
    <w:rsid w:val="00812D25"/>
    <w:rsid w:val="00812F9D"/>
    <w:rsid w:val="008131B8"/>
    <w:rsid w:val="0081327D"/>
    <w:rsid w:val="008134B8"/>
    <w:rsid w:val="00813A48"/>
    <w:rsid w:val="00813BC3"/>
    <w:rsid w:val="00813DAE"/>
    <w:rsid w:val="00813FDB"/>
    <w:rsid w:val="00813FE7"/>
    <w:rsid w:val="00814075"/>
    <w:rsid w:val="0081469F"/>
    <w:rsid w:val="00814ACB"/>
    <w:rsid w:val="00814E02"/>
    <w:rsid w:val="00814E94"/>
    <w:rsid w:val="00814FEC"/>
    <w:rsid w:val="0081550C"/>
    <w:rsid w:val="0081561B"/>
    <w:rsid w:val="00815A50"/>
    <w:rsid w:val="00816434"/>
    <w:rsid w:val="0081656D"/>
    <w:rsid w:val="00816E9F"/>
    <w:rsid w:val="00816F93"/>
    <w:rsid w:val="00816FFA"/>
    <w:rsid w:val="0081715A"/>
    <w:rsid w:val="008176F7"/>
    <w:rsid w:val="00817771"/>
    <w:rsid w:val="00817998"/>
    <w:rsid w:val="00817B31"/>
    <w:rsid w:val="008200EA"/>
    <w:rsid w:val="00820247"/>
    <w:rsid w:val="0082060D"/>
    <w:rsid w:val="0082088F"/>
    <w:rsid w:val="00820894"/>
    <w:rsid w:val="008209DD"/>
    <w:rsid w:val="00820A56"/>
    <w:rsid w:val="00820A6F"/>
    <w:rsid w:val="00820E61"/>
    <w:rsid w:val="008210F9"/>
    <w:rsid w:val="00821230"/>
    <w:rsid w:val="008213BB"/>
    <w:rsid w:val="0082181C"/>
    <w:rsid w:val="00821B24"/>
    <w:rsid w:val="00821D84"/>
    <w:rsid w:val="0082258D"/>
    <w:rsid w:val="008228F4"/>
    <w:rsid w:val="00822910"/>
    <w:rsid w:val="00822DB6"/>
    <w:rsid w:val="00823001"/>
    <w:rsid w:val="00823370"/>
    <w:rsid w:val="00823427"/>
    <w:rsid w:val="00823571"/>
    <w:rsid w:val="008235FF"/>
    <w:rsid w:val="008242FD"/>
    <w:rsid w:val="0082459F"/>
    <w:rsid w:val="0082494C"/>
    <w:rsid w:val="00824A6E"/>
    <w:rsid w:val="00824FB8"/>
    <w:rsid w:val="00825430"/>
    <w:rsid w:val="0082554D"/>
    <w:rsid w:val="00825CCA"/>
    <w:rsid w:val="008263BD"/>
    <w:rsid w:val="00826A28"/>
    <w:rsid w:val="00826AAD"/>
    <w:rsid w:val="00826BD8"/>
    <w:rsid w:val="00826DD9"/>
    <w:rsid w:val="00827036"/>
    <w:rsid w:val="0082779B"/>
    <w:rsid w:val="00827828"/>
    <w:rsid w:val="00827A88"/>
    <w:rsid w:val="00827BBB"/>
    <w:rsid w:val="00827DBE"/>
    <w:rsid w:val="00827E80"/>
    <w:rsid w:val="00827F4F"/>
    <w:rsid w:val="00830199"/>
    <w:rsid w:val="00830449"/>
    <w:rsid w:val="00830733"/>
    <w:rsid w:val="00830938"/>
    <w:rsid w:val="00830B2A"/>
    <w:rsid w:val="008314F9"/>
    <w:rsid w:val="00831BCB"/>
    <w:rsid w:val="00831C9F"/>
    <w:rsid w:val="00831DA4"/>
    <w:rsid w:val="00831F99"/>
    <w:rsid w:val="00832255"/>
    <w:rsid w:val="00832348"/>
    <w:rsid w:val="0083248A"/>
    <w:rsid w:val="008328A5"/>
    <w:rsid w:val="008329F3"/>
    <w:rsid w:val="00832B3E"/>
    <w:rsid w:val="00832E50"/>
    <w:rsid w:val="00833089"/>
    <w:rsid w:val="008331E2"/>
    <w:rsid w:val="008334C4"/>
    <w:rsid w:val="00833683"/>
    <w:rsid w:val="0083381C"/>
    <w:rsid w:val="00833A4E"/>
    <w:rsid w:val="00833B45"/>
    <w:rsid w:val="008343EF"/>
    <w:rsid w:val="00834785"/>
    <w:rsid w:val="0083486A"/>
    <w:rsid w:val="008348C5"/>
    <w:rsid w:val="008349C3"/>
    <w:rsid w:val="00834A51"/>
    <w:rsid w:val="00834B32"/>
    <w:rsid w:val="008355A5"/>
    <w:rsid w:val="008357D4"/>
    <w:rsid w:val="008358AE"/>
    <w:rsid w:val="00835A40"/>
    <w:rsid w:val="00836451"/>
    <w:rsid w:val="0083679A"/>
    <w:rsid w:val="008367D9"/>
    <w:rsid w:val="0083681D"/>
    <w:rsid w:val="00836F04"/>
    <w:rsid w:val="0083710C"/>
    <w:rsid w:val="008372FD"/>
    <w:rsid w:val="008376F2"/>
    <w:rsid w:val="008376F7"/>
    <w:rsid w:val="008378AB"/>
    <w:rsid w:val="00837F1F"/>
    <w:rsid w:val="008400F9"/>
    <w:rsid w:val="00840304"/>
    <w:rsid w:val="008404DA"/>
    <w:rsid w:val="00840772"/>
    <w:rsid w:val="00840800"/>
    <w:rsid w:val="008409A8"/>
    <w:rsid w:val="00840CA8"/>
    <w:rsid w:val="00840DF2"/>
    <w:rsid w:val="00840DFB"/>
    <w:rsid w:val="00841313"/>
    <w:rsid w:val="00841363"/>
    <w:rsid w:val="008414CF"/>
    <w:rsid w:val="00841BAA"/>
    <w:rsid w:val="00841CDF"/>
    <w:rsid w:val="00841D4C"/>
    <w:rsid w:val="0084219E"/>
    <w:rsid w:val="00842497"/>
    <w:rsid w:val="008426C5"/>
    <w:rsid w:val="008428AB"/>
    <w:rsid w:val="00843333"/>
    <w:rsid w:val="00843754"/>
    <w:rsid w:val="00843855"/>
    <w:rsid w:val="0084387A"/>
    <w:rsid w:val="00843974"/>
    <w:rsid w:val="00843AC6"/>
    <w:rsid w:val="00843AD1"/>
    <w:rsid w:val="00843E7A"/>
    <w:rsid w:val="008442AB"/>
    <w:rsid w:val="00844314"/>
    <w:rsid w:val="008447D9"/>
    <w:rsid w:val="00844906"/>
    <w:rsid w:val="00844AF4"/>
    <w:rsid w:val="00844D61"/>
    <w:rsid w:val="00844EF4"/>
    <w:rsid w:val="00844F38"/>
    <w:rsid w:val="00845272"/>
    <w:rsid w:val="008455B5"/>
    <w:rsid w:val="0084563D"/>
    <w:rsid w:val="00845E8C"/>
    <w:rsid w:val="0084626B"/>
    <w:rsid w:val="00846376"/>
    <w:rsid w:val="008464B1"/>
    <w:rsid w:val="00846668"/>
    <w:rsid w:val="00846F19"/>
    <w:rsid w:val="008478CA"/>
    <w:rsid w:val="00847A77"/>
    <w:rsid w:val="0085094D"/>
    <w:rsid w:val="008510E7"/>
    <w:rsid w:val="00851337"/>
    <w:rsid w:val="008513D1"/>
    <w:rsid w:val="00851913"/>
    <w:rsid w:val="00851957"/>
    <w:rsid w:val="00851B0B"/>
    <w:rsid w:val="00851F8A"/>
    <w:rsid w:val="00851FAD"/>
    <w:rsid w:val="0085210B"/>
    <w:rsid w:val="008523F8"/>
    <w:rsid w:val="00852454"/>
    <w:rsid w:val="00852515"/>
    <w:rsid w:val="0085258E"/>
    <w:rsid w:val="008528C0"/>
    <w:rsid w:val="00852F0C"/>
    <w:rsid w:val="00852F45"/>
    <w:rsid w:val="00853153"/>
    <w:rsid w:val="0085326F"/>
    <w:rsid w:val="00853A27"/>
    <w:rsid w:val="0085446E"/>
    <w:rsid w:val="008544B5"/>
    <w:rsid w:val="0085496E"/>
    <w:rsid w:val="00854C2F"/>
    <w:rsid w:val="008550FC"/>
    <w:rsid w:val="00855505"/>
    <w:rsid w:val="00855D65"/>
    <w:rsid w:val="00855E00"/>
    <w:rsid w:val="00856B5D"/>
    <w:rsid w:val="008573F0"/>
    <w:rsid w:val="008575AD"/>
    <w:rsid w:val="008575F6"/>
    <w:rsid w:val="00857D5D"/>
    <w:rsid w:val="00857FF6"/>
    <w:rsid w:val="00860107"/>
    <w:rsid w:val="008603F0"/>
    <w:rsid w:val="00860642"/>
    <w:rsid w:val="008607D0"/>
    <w:rsid w:val="008608A1"/>
    <w:rsid w:val="008608E6"/>
    <w:rsid w:val="0086092B"/>
    <w:rsid w:val="00860DC6"/>
    <w:rsid w:val="00860F72"/>
    <w:rsid w:val="00860FAE"/>
    <w:rsid w:val="00861196"/>
    <w:rsid w:val="00861385"/>
    <w:rsid w:val="008614DC"/>
    <w:rsid w:val="008615E3"/>
    <w:rsid w:val="00861EB8"/>
    <w:rsid w:val="00861FC9"/>
    <w:rsid w:val="00862075"/>
    <w:rsid w:val="008620BB"/>
    <w:rsid w:val="008621B8"/>
    <w:rsid w:val="00862379"/>
    <w:rsid w:val="00862708"/>
    <w:rsid w:val="00862945"/>
    <w:rsid w:val="00862BA7"/>
    <w:rsid w:val="00862CB5"/>
    <w:rsid w:val="00863154"/>
    <w:rsid w:val="008632E4"/>
    <w:rsid w:val="0086339A"/>
    <w:rsid w:val="00863743"/>
    <w:rsid w:val="00864052"/>
    <w:rsid w:val="00864511"/>
    <w:rsid w:val="00864523"/>
    <w:rsid w:val="008646B5"/>
    <w:rsid w:val="008646E0"/>
    <w:rsid w:val="0086480B"/>
    <w:rsid w:val="00864A0B"/>
    <w:rsid w:val="00864A89"/>
    <w:rsid w:val="00864AAF"/>
    <w:rsid w:val="00864AE1"/>
    <w:rsid w:val="00864C67"/>
    <w:rsid w:val="00864FAD"/>
    <w:rsid w:val="0086512A"/>
    <w:rsid w:val="00865157"/>
    <w:rsid w:val="0086525C"/>
    <w:rsid w:val="00865325"/>
    <w:rsid w:val="008653D4"/>
    <w:rsid w:val="00865A46"/>
    <w:rsid w:val="00865CAF"/>
    <w:rsid w:val="0086616D"/>
    <w:rsid w:val="008672BE"/>
    <w:rsid w:val="0086754B"/>
    <w:rsid w:val="00867716"/>
    <w:rsid w:val="0086772A"/>
    <w:rsid w:val="008677E3"/>
    <w:rsid w:val="00867840"/>
    <w:rsid w:val="008679B3"/>
    <w:rsid w:val="00867A14"/>
    <w:rsid w:val="00867C02"/>
    <w:rsid w:val="00867E42"/>
    <w:rsid w:val="00867E90"/>
    <w:rsid w:val="00867E93"/>
    <w:rsid w:val="008704DD"/>
    <w:rsid w:val="008704DE"/>
    <w:rsid w:val="00870762"/>
    <w:rsid w:val="00870BCF"/>
    <w:rsid w:val="00870BDF"/>
    <w:rsid w:val="00870E8E"/>
    <w:rsid w:val="008711C4"/>
    <w:rsid w:val="00871394"/>
    <w:rsid w:val="008714C8"/>
    <w:rsid w:val="00871563"/>
    <w:rsid w:val="0087199B"/>
    <w:rsid w:val="00871BA8"/>
    <w:rsid w:val="00871DB6"/>
    <w:rsid w:val="008723E1"/>
    <w:rsid w:val="0087248D"/>
    <w:rsid w:val="00872515"/>
    <w:rsid w:val="0087343B"/>
    <w:rsid w:val="00873789"/>
    <w:rsid w:val="0087387D"/>
    <w:rsid w:val="0087401E"/>
    <w:rsid w:val="008744EF"/>
    <w:rsid w:val="00874659"/>
    <w:rsid w:val="00874823"/>
    <w:rsid w:val="00874B15"/>
    <w:rsid w:val="00874B8A"/>
    <w:rsid w:val="00874C0C"/>
    <w:rsid w:val="00874E80"/>
    <w:rsid w:val="00874FCB"/>
    <w:rsid w:val="0087560A"/>
    <w:rsid w:val="008758C7"/>
    <w:rsid w:val="00875CF3"/>
    <w:rsid w:val="00875FD4"/>
    <w:rsid w:val="0087650B"/>
    <w:rsid w:val="0087664E"/>
    <w:rsid w:val="0087695E"/>
    <w:rsid w:val="00876C62"/>
    <w:rsid w:val="00877110"/>
    <w:rsid w:val="008771AD"/>
    <w:rsid w:val="008773D5"/>
    <w:rsid w:val="00877413"/>
    <w:rsid w:val="0087747A"/>
    <w:rsid w:val="00877543"/>
    <w:rsid w:val="0087767B"/>
    <w:rsid w:val="0087775A"/>
    <w:rsid w:val="008778DB"/>
    <w:rsid w:val="0087794A"/>
    <w:rsid w:val="008779A4"/>
    <w:rsid w:val="00877AB1"/>
    <w:rsid w:val="00877E93"/>
    <w:rsid w:val="00877F3E"/>
    <w:rsid w:val="00877F52"/>
    <w:rsid w:val="00880021"/>
    <w:rsid w:val="008803C4"/>
    <w:rsid w:val="008804F0"/>
    <w:rsid w:val="00880592"/>
    <w:rsid w:val="008806DF"/>
    <w:rsid w:val="0088097C"/>
    <w:rsid w:val="00880B57"/>
    <w:rsid w:val="008810BB"/>
    <w:rsid w:val="00881454"/>
    <w:rsid w:val="00881462"/>
    <w:rsid w:val="00881536"/>
    <w:rsid w:val="00881888"/>
    <w:rsid w:val="00881D2F"/>
    <w:rsid w:val="00882157"/>
    <w:rsid w:val="00882269"/>
    <w:rsid w:val="00882CD1"/>
    <w:rsid w:val="00882FE8"/>
    <w:rsid w:val="00883212"/>
    <w:rsid w:val="00883787"/>
    <w:rsid w:val="008841DB"/>
    <w:rsid w:val="008847D4"/>
    <w:rsid w:val="008848F5"/>
    <w:rsid w:val="00884918"/>
    <w:rsid w:val="00884924"/>
    <w:rsid w:val="0088493C"/>
    <w:rsid w:val="00884B9E"/>
    <w:rsid w:val="00884BD8"/>
    <w:rsid w:val="0088521F"/>
    <w:rsid w:val="008852E2"/>
    <w:rsid w:val="00885A53"/>
    <w:rsid w:val="00885C22"/>
    <w:rsid w:val="008861A6"/>
    <w:rsid w:val="008861F3"/>
    <w:rsid w:val="008862A5"/>
    <w:rsid w:val="00886821"/>
    <w:rsid w:val="008868D7"/>
    <w:rsid w:val="0088696D"/>
    <w:rsid w:val="00886D88"/>
    <w:rsid w:val="00887308"/>
    <w:rsid w:val="00887336"/>
    <w:rsid w:val="008873AE"/>
    <w:rsid w:val="008875C7"/>
    <w:rsid w:val="00887A0F"/>
    <w:rsid w:val="008906EA"/>
    <w:rsid w:val="00890986"/>
    <w:rsid w:val="00890C32"/>
    <w:rsid w:val="00890C97"/>
    <w:rsid w:val="00890DBF"/>
    <w:rsid w:val="00890F1B"/>
    <w:rsid w:val="008910A2"/>
    <w:rsid w:val="008910CF"/>
    <w:rsid w:val="008912FD"/>
    <w:rsid w:val="008916D1"/>
    <w:rsid w:val="00891A05"/>
    <w:rsid w:val="00891E08"/>
    <w:rsid w:val="00891F64"/>
    <w:rsid w:val="00892023"/>
    <w:rsid w:val="0089212D"/>
    <w:rsid w:val="008924B9"/>
    <w:rsid w:val="0089252A"/>
    <w:rsid w:val="008926FA"/>
    <w:rsid w:val="00892B4B"/>
    <w:rsid w:val="00892D35"/>
    <w:rsid w:val="00892D3A"/>
    <w:rsid w:val="00892DE5"/>
    <w:rsid w:val="00892F39"/>
    <w:rsid w:val="00893340"/>
    <w:rsid w:val="008934FE"/>
    <w:rsid w:val="00893509"/>
    <w:rsid w:val="00893DC3"/>
    <w:rsid w:val="00893E0D"/>
    <w:rsid w:val="00893E27"/>
    <w:rsid w:val="008940A1"/>
    <w:rsid w:val="0089412F"/>
    <w:rsid w:val="00894157"/>
    <w:rsid w:val="008942D1"/>
    <w:rsid w:val="00894507"/>
    <w:rsid w:val="00894682"/>
    <w:rsid w:val="008946D1"/>
    <w:rsid w:val="00894D03"/>
    <w:rsid w:val="00894E6A"/>
    <w:rsid w:val="008954CB"/>
    <w:rsid w:val="00895902"/>
    <w:rsid w:val="008959A1"/>
    <w:rsid w:val="00896211"/>
    <w:rsid w:val="00896336"/>
    <w:rsid w:val="008964FB"/>
    <w:rsid w:val="00896771"/>
    <w:rsid w:val="008967A4"/>
    <w:rsid w:val="008967BE"/>
    <w:rsid w:val="0089686B"/>
    <w:rsid w:val="00896C5A"/>
    <w:rsid w:val="00897261"/>
    <w:rsid w:val="008972F5"/>
    <w:rsid w:val="00897477"/>
    <w:rsid w:val="00897777"/>
    <w:rsid w:val="0089786C"/>
    <w:rsid w:val="008979B9"/>
    <w:rsid w:val="00897BA2"/>
    <w:rsid w:val="00897C39"/>
    <w:rsid w:val="00897DF4"/>
    <w:rsid w:val="00897E88"/>
    <w:rsid w:val="008A0042"/>
    <w:rsid w:val="008A00C7"/>
    <w:rsid w:val="008A0233"/>
    <w:rsid w:val="008A030E"/>
    <w:rsid w:val="008A0B34"/>
    <w:rsid w:val="008A0CC9"/>
    <w:rsid w:val="008A1067"/>
    <w:rsid w:val="008A16EE"/>
    <w:rsid w:val="008A1716"/>
    <w:rsid w:val="008A1766"/>
    <w:rsid w:val="008A19F2"/>
    <w:rsid w:val="008A1F75"/>
    <w:rsid w:val="008A204C"/>
    <w:rsid w:val="008A2781"/>
    <w:rsid w:val="008A2EA5"/>
    <w:rsid w:val="008A3106"/>
    <w:rsid w:val="008A3363"/>
    <w:rsid w:val="008A356E"/>
    <w:rsid w:val="008A3B9F"/>
    <w:rsid w:val="008A3C90"/>
    <w:rsid w:val="008A4158"/>
    <w:rsid w:val="008A4A4F"/>
    <w:rsid w:val="008A5378"/>
    <w:rsid w:val="008A5389"/>
    <w:rsid w:val="008A56C3"/>
    <w:rsid w:val="008A57D5"/>
    <w:rsid w:val="008A5AC1"/>
    <w:rsid w:val="008A5BFF"/>
    <w:rsid w:val="008A6061"/>
    <w:rsid w:val="008A6296"/>
    <w:rsid w:val="008A686E"/>
    <w:rsid w:val="008A6906"/>
    <w:rsid w:val="008A6AEA"/>
    <w:rsid w:val="008A7617"/>
    <w:rsid w:val="008A769E"/>
    <w:rsid w:val="008A7A2A"/>
    <w:rsid w:val="008B075C"/>
    <w:rsid w:val="008B0932"/>
    <w:rsid w:val="008B0A76"/>
    <w:rsid w:val="008B0D28"/>
    <w:rsid w:val="008B0E56"/>
    <w:rsid w:val="008B1CB3"/>
    <w:rsid w:val="008B2068"/>
    <w:rsid w:val="008B265A"/>
    <w:rsid w:val="008B2B28"/>
    <w:rsid w:val="008B2B38"/>
    <w:rsid w:val="008B2C10"/>
    <w:rsid w:val="008B3355"/>
    <w:rsid w:val="008B35E2"/>
    <w:rsid w:val="008B3A0C"/>
    <w:rsid w:val="008B3BC3"/>
    <w:rsid w:val="008B3F04"/>
    <w:rsid w:val="008B3FF6"/>
    <w:rsid w:val="008B410D"/>
    <w:rsid w:val="008B415B"/>
    <w:rsid w:val="008B43EE"/>
    <w:rsid w:val="008B44C8"/>
    <w:rsid w:val="008B45D3"/>
    <w:rsid w:val="008B48B5"/>
    <w:rsid w:val="008B48EC"/>
    <w:rsid w:val="008B497B"/>
    <w:rsid w:val="008B49D8"/>
    <w:rsid w:val="008B4DA6"/>
    <w:rsid w:val="008B4E33"/>
    <w:rsid w:val="008B4F29"/>
    <w:rsid w:val="008B4F3B"/>
    <w:rsid w:val="008B509F"/>
    <w:rsid w:val="008B567C"/>
    <w:rsid w:val="008B56B3"/>
    <w:rsid w:val="008B5D2B"/>
    <w:rsid w:val="008B5E92"/>
    <w:rsid w:val="008B5F41"/>
    <w:rsid w:val="008B60D2"/>
    <w:rsid w:val="008B645D"/>
    <w:rsid w:val="008B68EF"/>
    <w:rsid w:val="008B6998"/>
    <w:rsid w:val="008B6ADF"/>
    <w:rsid w:val="008B6B90"/>
    <w:rsid w:val="008B6D2B"/>
    <w:rsid w:val="008B6DC4"/>
    <w:rsid w:val="008B6FDD"/>
    <w:rsid w:val="008B714F"/>
    <w:rsid w:val="008B72AE"/>
    <w:rsid w:val="008B7434"/>
    <w:rsid w:val="008B74F4"/>
    <w:rsid w:val="008B7775"/>
    <w:rsid w:val="008B7909"/>
    <w:rsid w:val="008B7C69"/>
    <w:rsid w:val="008B7D57"/>
    <w:rsid w:val="008B7E7E"/>
    <w:rsid w:val="008B7F53"/>
    <w:rsid w:val="008C00D3"/>
    <w:rsid w:val="008C0493"/>
    <w:rsid w:val="008C09B1"/>
    <w:rsid w:val="008C12D1"/>
    <w:rsid w:val="008C1333"/>
    <w:rsid w:val="008C134C"/>
    <w:rsid w:val="008C14BE"/>
    <w:rsid w:val="008C1930"/>
    <w:rsid w:val="008C1C0E"/>
    <w:rsid w:val="008C1D03"/>
    <w:rsid w:val="008C204D"/>
    <w:rsid w:val="008C2905"/>
    <w:rsid w:val="008C290F"/>
    <w:rsid w:val="008C29C0"/>
    <w:rsid w:val="008C29D2"/>
    <w:rsid w:val="008C2A7D"/>
    <w:rsid w:val="008C2C9B"/>
    <w:rsid w:val="008C309F"/>
    <w:rsid w:val="008C315B"/>
    <w:rsid w:val="008C3517"/>
    <w:rsid w:val="008C3677"/>
    <w:rsid w:val="008C3A8C"/>
    <w:rsid w:val="008C3ADA"/>
    <w:rsid w:val="008C3BB6"/>
    <w:rsid w:val="008C40A4"/>
    <w:rsid w:val="008C4610"/>
    <w:rsid w:val="008C463F"/>
    <w:rsid w:val="008C4835"/>
    <w:rsid w:val="008C48CB"/>
    <w:rsid w:val="008C4AC8"/>
    <w:rsid w:val="008C4E58"/>
    <w:rsid w:val="008C510D"/>
    <w:rsid w:val="008C525F"/>
    <w:rsid w:val="008C5335"/>
    <w:rsid w:val="008C5414"/>
    <w:rsid w:val="008C552A"/>
    <w:rsid w:val="008C5572"/>
    <w:rsid w:val="008C55A3"/>
    <w:rsid w:val="008C5649"/>
    <w:rsid w:val="008C5DF4"/>
    <w:rsid w:val="008C5EA8"/>
    <w:rsid w:val="008C61BA"/>
    <w:rsid w:val="008C622D"/>
    <w:rsid w:val="008C62BB"/>
    <w:rsid w:val="008C66C4"/>
    <w:rsid w:val="008C6930"/>
    <w:rsid w:val="008C6F3E"/>
    <w:rsid w:val="008C7836"/>
    <w:rsid w:val="008C7E52"/>
    <w:rsid w:val="008C7ECB"/>
    <w:rsid w:val="008D0331"/>
    <w:rsid w:val="008D060A"/>
    <w:rsid w:val="008D0771"/>
    <w:rsid w:val="008D07EE"/>
    <w:rsid w:val="008D0A34"/>
    <w:rsid w:val="008D0BDA"/>
    <w:rsid w:val="008D0C42"/>
    <w:rsid w:val="008D130A"/>
    <w:rsid w:val="008D1395"/>
    <w:rsid w:val="008D13E9"/>
    <w:rsid w:val="008D15CC"/>
    <w:rsid w:val="008D1949"/>
    <w:rsid w:val="008D19F6"/>
    <w:rsid w:val="008D1BB3"/>
    <w:rsid w:val="008D1FB5"/>
    <w:rsid w:val="008D203B"/>
    <w:rsid w:val="008D236E"/>
    <w:rsid w:val="008D2F11"/>
    <w:rsid w:val="008D3242"/>
    <w:rsid w:val="008D363E"/>
    <w:rsid w:val="008D37C5"/>
    <w:rsid w:val="008D3859"/>
    <w:rsid w:val="008D3BD1"/>
    <w:rsid w:val="008D3D07"/>
    <w:rsid w:val="008D3E18"/>
    <w:rsid w:val="008D3E7B"/>
    <w:rsid w:val="008D4639"/>
    <w:rsid w:val="008D4ADB"/>
    <w:rsid w:val="008D4C6A"/>
    <w:rsid w:val="008D4EDE"/>
    <w:rsid w:val="008D570F"/>
    <w:rsid w:val="008D5E52"/>
    <w:rsid w:val="008D5EC5"/>
    <w:rsid w:val="008D6148"/>
    <w:rsid w:val="008D623F"/>
    <w:rsid w:val="008D62F2"/>
    <w:rsid w:val="008D645D"/>
    <w:rsid w:val="008D6A0B"/>
    <w:rsid w:val="008D6ABC"/>
    <w:rsid w:val="008D6BDC"/>
    <w:rsid w:val="008D74BE"/>
    <w:rsid w:val="008D7AF1"/>
    <w:rsid w:val="008D7B5F"/>
    <w:rsid w:val="008D7C00"/>
    <w:rsid w:val="008E03CC"/>
    <w:rsid w:val="008E0433"/>
    <w:rsid w:val="008E0A93"/>
    <w:rsid w:val="008E0E46"/>
    <w:rsid w:val="008E1999"/>
    <w:rsid w:val="008E1A8E"/>
    <w:rsid w:val="008E1D1A"/>
    <w:rsid w:val="008E1FA4"/>
    <w:rsid w:val="008E27B6"/>
    <w:rsid w:val="008E288B"/>
    <w:rsid w:val="008E2CFF"/>
    <w:rsid w:val="008E2D1C"/>
    <w:rsid w:val="008E3005"/>
    <w:rsid w:val="008E3157"/>
    <w:rsid w:val="008E3368"/>
    <w:rsid w:val="008E36ED"/>
    <w:rsid w:val="008E396E"/>
    <w:rsid w:val="008E3B3F"/>
    <w:rsid w:val="008E3D53"/>
    <w:rsid w:val="008E3E16"/>
    <w:rsid w:val="008E4473"/>
    <w:rsid w:val="008E44DD"/>
    <w:rsid w:val="008E48D3"/>
    <w:rsid w:val="008E4960"/>
    <w:rsid w:val="008E4EE8"/>
    <w:rsid w:val="008E50BF"/>
    <w:rsid w:val="008E517C"/>
    <w:rsid w:val="008E5340"/>
    <w:rsid w:val="008E5B79"/>
    <w:rsid w:val="008E5DD2"/>
    <w:rsid w:val="008E5E46"/>
    <w:rsid w:val="008E623E"/>
    <w:rsid w:val="008E6446"/>
    <w:rsid w:val="008E6472"/>
    <w:rsid w:val="008E6680"/>
    <w:rsid w:val="008E6EB3"/>
    <w:rsid w:val="008E769E"/>
    <w:rsid w:val="008E7820"/>
    <w:rsid w:val="008E7AA5"/>
    <w:rsid w:val="008E7AEA"/>
    <w:rsid w:val="008E7DC7"/>
    <w:rsid w:val="008E7DED"/>
    <w:rsid w:val="008E7F55"/>
    <w:rsid w:val="008E7FA4"/>
    <w:rsid w:val="008F013A"/>
    <w:rsid w:val="008F03B3"/>
    <w:rsid w:val="008F090A"/>
    <w:rsid w:val="008F0AE3"/>
    <w:rsid w:val="008F0C81"/>
    <w:rsid w:val="008F157E"/>
    <w:rsid w:val="008F1D9D"/>
    <w:rsid w:val="008F1F05"/>
    <w:rsid w:val="008F242C"/>
    <w:rsid w:val="008F2463"/>
    <w:rsid w:val="008F2593"/>
    <w:rsid w:val="008F3307"/>
    <w:rsid w:val="008F34DA"/>
    <w:rsid w:val="008F370C"/>
    <w:rsid w:val="008F3D07"/>
    <w:rsid w:val="008F3FE4"/>
    <w:rsid w:val="008F3FF2"/>
    <w:rsid w:val="008F41F2"/>
    <w:rsid w:val="008F4215"/>
    <w:rsid w:val="008F44BB"/>
    <w:rsid w:val="008F4BD4"/>
    <w:rsid w:val="008F5645"/>
    <w:rsid w:val="008F5817"/>
    <w:rsid w:val="008F5CDF"/>
    <w:rsid w:val="008F6508"/>
    <w:rsid w:val="008F6713"/>
    <w:rsid w:val="008F690F"/>
    <w:rsid w:val="008F6A22"/>
    <w:rsid w:val="008F6A2B"/>
    <w:rsid w:val="008F6BBE"/>
    <w:rsid w:val="008F71D7"/>
    <w:rsid w:val="008F7743"/>
    <w:rsid w:val="008F7BF4"/>
    <w:rsid w:val="00900089"/>
    <w:rsid w:val="009001F9"/>
    <w:rsid w:val="009010E4"/>
    <w:rsid w:val="00901669"/>
    <w:rsid w:val="009018E7"/>
    <w:rsid w:val="0090194D"/>
    <w:rsid w:val="00901B57"/>
    <w:rsid w:val="00901CD4"/>
    <w:rsid w:val="009021B7"/>
    <w:rsid w:val="00902837"/>
    <w:rsid w:val="00902BDE"/>
    <w:rsid w:val="009030ED"/>
    <w:rsid w:val="00903352"/>
    <w:rsid w:val="009035B0"/>
    <w:rsid w:val="0090368F"/>
    <w:rsid w:val="00904014"/>
    <w:rsid w:val="0090402D"/>
    <w:rsid w:val="00904119"/>
    <w:rsid w:val="009045CB"/>
    <w:rsid w:val="009048B5"/>
    <w:rsid w:val="00905129"/>
    <w:rsid w:val="00905443"/>
    <w:rsid w:val="00905ABD"/>
    <w:rsid w:val="00905D81"/>
    <w:rsid w:val="00906190"/>
    <w:rsid w:val="00906309"/>
    <w:rsid w:val="009069A7"/>
    <w:rsid w:val="00906BC2"/>
    <w:rsid w:val="00907200"/>
    <w:rsid w:val="0090738C"/>
    <w:rsid w:val="00907667"/>
    <w:rsid w:val="00907D8E"/>
    <w:rsid w:val="0091007A"/>
    <w:rsid w:val="00910166"/>
    <w:rsid w:val="0091025A"/>
    <w:rsid w:val="0091030F"/>
    <w:rsid w:val="00910327"/>
    <w:rsid w:val="00910382"/>
    <w:rsid w:val="0091084D"/>
    <w:rsid w:val="009108DE"/>
    <w:rsid w:val="00910CE8"/>
    <w:rsid w:val="009112EA"/>
    <w:rsid w:val="00911348"/>
    <w:rsid w:val="00911885"/>
    <w:rsid w:val="00911BBA"/>
    <w:rsid w:val="00911BE8"/>
    <w:rsid w:val="0091261D"/>
    <w:rsid w:val="009127FA"/>
    <w:rsid w:val="00912C62"/>
    <w:rsid w:val="0091346C"/>
    <w:rsid w:val="0091351E"/>
    <w:rsid w:val="009135A5"/>
    <w:rsid w:val="00913A19"/>
    <w:rsid w:val="00913B64"/>
    <w:rsid w:val="00913DA2"/>
    <w:rsid w:val="00913EE6"/>
    <w:rsid w:val="009140FF"/>
    <w:rsid w:val="00914594"/>
    <w:rsid w:val="00914B97"/>
    <w:rsid w:val="00915205"/>
    <w:rsid w:val="009152C4"/>
    <w:rsid w:val="0091540E"/>
    <w:rsid w:val="00915A5E"/>
    <w:rsid w:val="00915C3E"/>
    <w:rsid w:val="00915DD0"/>
    <w:rsid w:val="009165B0"/>
    <w:rsid w:val="0091690A"/>
    <w:rsid w:val="00916C4A"/>
    <w:rsid w:val="00917033"/>
    <w:rsid w:val="00917CCB"/>
    <w:rsid w:val="0092050D"/>
    <w:rsid w:val="00920670"/>
    <w:rsid w:val="009206B2"/>
    <w:rsid w:val="009211AE"/>
    <w:rsid w:val="00921686"/>
    <w:rsid w:val="009224FE"/>
    <w:rsid w:val="009225AE"/>
    <w:rsid w:val="00922904"/>
    <w:rsid w:val="00922C94"/>
    <w:rsid w:val="00922D49"/>
    <w:rsid w:val="009239E5"/>
    <w:rsid w:val="00923B85"/>
    <w:rsid w:val="00923C24"/>
    <w:rsid w:val="009241D8"/>
    <w:rsid w:val="009244E5"/>
    <w:rsid w:val="00924668"/>
    <w:rsid w:val="00924BBB"/>
    <w:rsid w:val="00924CB9"/>
    <w:rsid w:val="00924D4D"/>
    <w:rsid w:val="009254DB"/>
    <w:rsid w:val="009256F5"/>
    <w:rsid w:val="0092587D"/>
    <w:rsid w:val="00925F12"/>
    <w:rsid w:val="00925FA8"/>
    <w:rsid w:val="00926398"/>
    <w:rsid w:val="009263E5"/>
    <w:rsid w:val="0092656D"/>
    <w:rsid w:val="00926908"/>
    <w:rsid w:val="00926C1B"/>
    <w:rsid w:val="00927197"/>
    <w:rsid w:val="00927317"/>
    <w:rsid w:val="0092737D"/>
    <w:rsid w:val="00927F9C"/>
    <w:rsid w:val="009303E5"/>
    <w:rsid w:val="009305B5"/>
    <w:rsid w:val="00930814"/>
    <w:rsid w:val="00930BD2"/>
    <w:rsid w:val="00930E98"/>
    <w:rsid w:val="009311E6"/>
    <w:rsid w:val="00931454"/>
    <w:rsid w:val="0093176E"/>
    <w:rsid w:val="00931792"/>
    <w:rsid w:val="00931936"/>
    <w:rsid w:val="00931C7B"/>
    <w:rsid w:val="00931D21"/>
    <w:rsid w:val="00931D2A"/>
    <w:rsid w:val="00932C3E"/>
    <w:rsid w:val="009330CE"/>
    <w:rsid w:val="009330F1"/>
    <w:rsid w:val="009332CF"/>
    <w:rsid w:val="00933379"/>
    <w:rsid w:val="00933612"/>
    <w:rsid w:val="0093385B"/>
    <w:rsid w:val="009339C1"/>
    <w:rsid w:val="009339D5"/>
    <w:rsid w:val="00933C2B"/>
    <w:rsid w:val="00933ED0"/>
    <w:rsid w:val="0093403A"/>
    <w:rsid w:val="00934280"/>
    <w:rsid w:val="0093430E"/>
    <w:rsid w:val="0093447D"/>
    <w:rsid w:val="009347A8"/>
    <w:rsid w:val="00935C16"/>
    <w:rsid w:val="00935CF8"/>
    <w:rsid w:val="00935D60"/>
    <w:rsid w:val="00935DD3"/>
    <w:rsid w:val="00936533"/>
    <w:rsid w:val="00937036"/>
    <w:rsid w:val="0093756B"/>
    <w:rsid w:val="00940131"/>
    <w:rsid w:val="00940287"/>
    <w:rsid w:val="009407A8"/>
    <w:rsid w:val="009411D6"/>
    <w:rsid w:val="009413ED"/>
    <w:rsid w:val="0094146B"/>
    <w:rsid w:val="00941AC8"/>
    <w:rsid w:val="00941ACB"/>
    <w:rsid w:val="009426D4"/>
    <w:rsid w:val="00942B6A"/>
    <w:rsid w:val="00942DEF"/>
    <w:rsid w:val="009430E9"/>
    <w:rsid w:val="00943133"/>
    <w:rsid w:val="0094369A"/>
    <w:rsid w:val="009436CA"/>
    <w:rsid w:val="009444B0"/>
    <w:rsid w:val="0094457B"/>
    <w:rsid w:val="009454D3"/>
    <w:rsid w:val="0094566E"/>
    <w:rsid w:val="00945851"/>
    <w:rsid w:val="00945F57"/>
    <w:rsid w:val="00945F96"/>
    <w:rsid w:val="00945FD8"/>
    <w:rsid w:val="0094607B"/>
    <w:rsid w:val="00946494"/>
    <w:rsid w:val="009468C8"/>
    <w:rsid w:val="00946A4B"/>
    <w:rsid w:val="0094736F"/>
    <w:rsid w:val="00947571"/>
    <w:rsid w:val="00947641"/>
    <w:rsid w:val="009477C8"/>
    <w:rsid w:val="00947867"/>
    <w:rsid w:val="00947E91"/>
    <w:rsid w:val="0095006A"/>
    <w:rsid w:val="00950103"/>
    <w:rsid w:val="0095038B"/>
    <w:rsid w:val="00950AFD"/>
    <w:rsid w:val="00950C48"/>
    <w:rsid w:val="00950F76"/>
    <w:rsid w:val="00951237"/>
    <w:rsid w:val="00951391"/>
    <w:rsid w:val="00951D1A"/>
    <w:rsid w:val="00951D95"/>
    <w:rsid w:val="00951F2D"/>
    <w:rsid w:val="00951F9E"/>
    <w:rsid w:val="00951FB0"/>
    <w:rsid w:val="009520C9"/>
    <w:rsid w:val="00952391"/>
    <w:rsid w:val="00952593"/>
    <w:rsid w:val="009528EA"/>
    <w:rsid w:val="00952B10"/>
    <w:rsid w:val="00952B46"/>
    <w:rsid w:val="00952E0B"/>
    <w:rsid w:val="00953278"/>
    <w:rsid w:val="009532E3"/>
    <w:rsid w:val="00953A04"/>
    <w:rsid w:val="00953EF2"/>
    <w:rsid w:val="009540E1"/>
    <w:rsid w:val="009542C9"/>
    <w:rsid w:val="009546BC"/>
    <w:rsid w:val="0095475B"/>
    <w:rsid w:val="00954961"/>
    <w:rsid w:val="00954AF0"/>
    <w:rsid w:val="00954FE3"/>
    <w:rsid w:val="00955B5A"/>
    <w:rsid w:val="00955DC5"/>
    <w:rsid w:val="0095624E"/>
    <w:rsid w:val="00956286"/>
    <w:rsid w:val="00956A3E"/>
    <w:rsid w:val="00956ADA"/>
    <w:rsid w:val="00956C95"/>
    <w:rsid w:val="00956F28"/>
    <w:rsid w:val="0095719F"/>
    <w:rsid w:val="00957A9A"/>
    <w:rsid w:val="009606AC"/>
    <w:rsid w:val="009607AA"/>
    <w:rsid w:val="00960F4D"/>
    <w:rsid w:val="009612A7"/>
    <w:rsid w:val="009612F2"/>
    <w:rsid w:val="009613CE"/>
    <w:rsid w:val="00961AB3"/>
    <w:rsid w:val="00961B64"/>
    <w:rsid w:val="00961C8A"/>
    <w:rsid w:val="00961D29"/>
    <w:rsid w:val="00961FF6"/>
    <w:rsid w:val="00962296"/>
    <w:rsid w:val="009623BA"/>
    <w:rsid w:val="009623F2"/>
    <w:rsid w:val="00962570"/>
    <w:rsid w:val="0096272E"/>
    <w:rsid w:val="0096278C"/>
    <w:rsid w:val="00962B72"/>
    <w:rsid w:val="00963408"/>
    <w:rsid w:val="00963863"/>
    <w:rsid w:val="009638D0"/>
    <w:rsid w:val="00963AEC"/>
    <w:rsid w:val="00963D49"/>
    <w:rsid w:val="00963FB3"/>
    <w:rsid w:val="00964017"/>
    <w:rsid w:val="009640F7"/>
    <w:rsid w:val="00964401"/>
    <w:rsid w:val="009649EA"/>
    <w:rsid w:val="009652E0"/>
    <w:rsid w:val="00965927"/>
    <w:rsid w:val="00965A42"/>
    <w:rsid w:val="00965AA8"/>
    <w:rsid w:val="00965AF7"/>
    <w:rsid w:val="00965D6D"/>
    <w:rsid w:val="00966662"/>
    <w:rsid w:val="00966A38"/>
    <w:rsid w:val="00966E5E"/>
    <w:rsid w:val="0096750D"/>
    <w:rsid w:val="00967559"/>
    <w:rsid w:val="009676C2"/>
    <w:rsid w:val="00967743"/>
    <w:rsid w:val="00967B9D"/>
    <w:rsid w:val="009700F8"/>
    <w:rsid w:val="009701DE"/>
    <w:rsid w:val="009703C1"/>
    <w:rsid w:val="0097073A"/>
    <w:rsid w:val="00970866"/>
    <w:rsid w:val="00970C7A"/>
    <w:rsid w:val="00970CF3"/>
    <w:rsid w:val="00970F3D"/>
    <w:rsid w:val="00971059"/>
    <w:rsid w:val="009714F7"/>
    <w:rsid w:val="00971560"/>
    <w:rsid w:val="00971616"/>
    <w:rsid w:val="00971DC7"/>
    <w:rsid w:val="0097211D"/>
    <w:rsid w:val="0097212E"/>
    <w:rsid w:val="009721A1"/>
    <w:rsid w:val="009722CB"/>
    <w:rsid w:val="00972AA3"/>
    <w:rsid w:val="00972C82"/>
    <w:rsid w:val="00972DFA"/>
    <w:rsid w:val="00972ED7"/>
    <w:rsid w:val="0097300B"/>
    <w:rsid w:val="0097320A"/>
    <w:rsid w:val="009732C7"/>
    <w:rsid w:val="0097366B"/>
    <w:rsid w:val="0097369A"/>
    <w:rsid w:val="009737C5"/>
    <w:rsid w:val="00973835"/>
    <w:rsid w:val="00973921"/>
    <w:rsid w:val="00973B24"/>
    <w:rsid w:val="00973D07"/>
    <w:rsid w:val="00973FD0"/>
    <w:rsid w:val="009742CA"/>
    <w:rsid w:val="009745FB"/>
    <w:rsid w:val="0097461E"/>
    <w:rsid w:val="00974BBD"/>
    <w:rsid w:val="00974DC5"/>
    <w:rsid w:val="00975383"/>
    <w:rsid w:val="0097545C"/>
    <w:rsid w:val="00975462"/>
    <w:rsid w:val="009754C6"/>
    <w:rsid w:val="009754DE"/>
    <w:rsid w:val="009757E8"/>
    <w:rsid w:val="00975928"/>
    <w:rsid w:val="00975B25"/>
    <w:rsid w:val="00975C7E"/>
    <w:rsid w:val="009763A5"/>
    <w:rsid w:val="0097673E"/>
    <w:rsid w:val="00976C66"/>
    <w:rsid w:val="00976CBF"/>
    <w:rsid w:val="00976F7C"/>
    <w:rsid w:val="009779FD"/>
    <w:rsid w:val="00977B92"/>
    <w:rsid w:val="00977E2A"/>
    <w:rsid w:val="009801A2"/>
    <w:rsid w:val="00980518"/>
    <w:rsid w:val="00980917"/>
    <w:rsid w:val="00980B64"/>
    <w:rsid w:val="00980C7F"/>
    <w:rsid w:val="009812E5"/>
    <w:rsid w:val="00981734"/>
    <w:rsid w:val="0098236B"/>
    <w:rsid w:val="0098279B"/>
    <w:rsid w:val="00982A3C"/>
    <w:rsid w:val="00982C69"/>
    <w:rsid w:val="00982EC5"/>
    <w:rsid w:val="00983014"/>
    <w:rsid w:val="00983130"/>
    <w:rsid w:val="00983158"/>
    <w:rsid w:val="00983206"/>
    <w:rsid w:val="0098325C"/>
    <w:rsid w:val="0098397A"/>
    <w:rsid w:val="00983CAD"/>
    <w:rsid w:val="00983E35"/>
    <w:rsid w:val="00983E8E"/>
    <w:rsid w:val="00984042"/>
    <w:rsid w:val="00984701"/>
    <w:rsid w:val="00984B68"/>
    <w:rsid w:val="0098520A"/>
    <w:rsid w:val="00985EE5"/>
    <w:rsid w:val="00986111"/>
    <w:rsid w:val="009862A8"/>
    <w:rsid w:val="00986646"/>
    <w:rsid w:val="0098687E"/>
    <w:rsid w:val="009869FB"/>
    <w:rsid w:val="00987354"/>
    <w:rsid w:val="009877A4"/>
    <w:rsid w:val="00987A46"/>
    <w:rsid w:val="00987B3B"/>
    <w:rsid w:val="009906CE"/>
    <w:rsid w:val="0099075A"/>
    <w:rsid w:val="009907F2"/>
    <w:rsid w:val="00990AC2"/>
    <w:rsid w:val="00990B99"/>
    <w:rsid w:val="0099144A"/>
    <w:rsid w:val="009915B0"/>
    <w:rsid w:val="00991C12"/>
    <w:rsid w:val="00991DCA"/>
    <w:rsid w:val="0099240F"/>
    <w:rsid w:val="00992678"/>
    <w:rsid w:val="009927FB"/>
    <w:rsid w:val="00992AA7"/>
    <w:rsid w:val="00992AB5"/>
    <w:rsid w:val="00992BAD"/>
    <w:rsid w:val="00992C49"/>
    <w:rsid w:val="009933D2"/>
    <w:rsid w:val="00993766"/>
    <w:rsid w:val="009938A4"/>
    <w:rsid w:val="009938E1"/>
    <w:rsid w:val="00993AB9"/>
    <w:rsid w:val="00993E3A"/>
    <w:rsid w:val="0099429B"/>
    <w:rsid w:val="009946EF"/>
    <w:rsid w:val="00994E3F"/>
    <w:rsid w:val="00994EF6"/>
    <w:rsid w:val="009959D6"/>
    <w:rsid w:val="00995A68"/>
    <w:rsid w:val="00995BF0"/>
    <w:rsid w:val="009960FA"/>
    <w:rsid w:val="009963DC"/>
    <w:rsid w:val="00996608"/>
    <w:rsid w:val="009966A7"/>
    <w:rsid w:val="009968CE"/>
    <w:rsid w:val="00996AAA"/>
    <w:rsid w:val="00996B5B"/>
    <w:rsid w:val="00996C9D"/>
    <w:rsid w:val="00996CAD"/>
    <w:rsid w:val="00996F13"/>
    <w:rsid w:val="009972B8"/>
    <w:rsid w:val="00997524"/>
    <w:rsid w:val="00997B17"/>
    <w:rsid w:val="00997FAB"/>
    <w:rsid w:val="009A015B"/>
    <w:rsid w:val="009A0A59"/>
    <w:rsid w:val="009A1063"/>
    <w:rsid w:val="009A139B"/>
    <w:rsid w:val="009A1466"/>
    <w:rsid w:val="009A1488"/>
    <w:rsid w:val="009A1A5D"/>
    <w:rsid w:val="009A1C25"/>
    <w:rsid w:val="009A1D20"/>
    <w:rsid w:val="009A1DE7"/>
    <w:rsid w:val="009A25AB"/>
    <w:rsid w:val="009A2604"/>
    <w:rsid w:val="009A2646"/>
    <w:rsid w:val="009A27D8"/>
    <w:rsid w:val="009A2893"/>
    <w:rsid w:val="009A2D37"/>
    <w:rsid w:val="009A2F55"/>
    <w:rsid w:val="009A3124"/>
    <w:rsid w:val="009A323F"/>
    <w:rsid w:val="009A384B"/>
    <w:rsid w:val="009A410F"/>
    <w:rsid w:val="009A43F9"/>
    <w:rsid w:val="009A474A"/>
    <w:rsid w:val="009A4752"/>
    <w:rsid w:val="009A4949"/>
    <w:rsid w:val="009A4A9D"/>
    <w:rsid w:val="009A4AFD"/>
    <w:rsid w:val="009A4CC0"/>
    <w:rsid w:val="009A4E52"/>
    <w:rsid w:val="009A5120"/>
    <w:rsid w:val="009A51A4"/>
    <w:rsid w:val="009A57E4"/>
    <w:rsid w:val="009A5C73"/>
    <w:rsid w:val="009A5E44"/>
    <w:rsid w:val="009A6287"/>
    <w:rsid w:val="009A6363"/>
    <w:rsid w:val="009A6630"/>
    <w:rsid w:val="009A684C"/>
    <w:rsid w:val="009A7515"/>
    <w:rsid w:val="009A7ABF"/>
    <w:rsid w:val="009A7DC0"/>
    <w:rsid w:val="009B039D"/>
    <w:rsid w:val="009B0412"/>
    <w:rsid w:val="009B0549"/>
    <w:rsid w:val="009B0C8A"/>
    <w:rsid w:val="009B0CB6"/>
    <w:rsid w:val="009B0D80"/>
    <w:rsid w:val="009B12F8"/>
    <w:rsid w:val="009B165E"/>
    <w:rsid w:val="009B1A4F"/>
    <w:rsid w:val="009B1EB9"/>
    <w:rsid w:val="009B2636"/>
    <w:rsid w:val="009B26FA"/>
    <w:rsid w:val="009B2810"/>
    <w:rsid w:val="009B28D4"/>
    <w:rsid w:val="009B2B12"/>
    <w:rsid w:val="009B30C1"/>
    <w:rsid w:val="009B3580"/>
    <w:rsid w:val="009B3897"/>
    <w:rsid w:val="009B39FD"/>
    <w:rsid w:val="009B3EA3"/>
    <w:rsid w:val="009B3F1F"/>
    <w:rsid w:val="009B4009"/>
    <w:rsid w:val="009B40CA"/>
    <w:rsid w:val="009B40EF"/>
    <w:rsid w:val="009B4111"/>
    <w:rsid w:val="009B4382"/>
    <w:rsid w:val="009B4694"/>
    <w:rsid w:val="009B4E8A"/>
    <w:rsid w:val="009B50DB"/>
    <w:rsid w:val="009B51E1"/>
    <w:rsid w:val="009B52A4"/>
    <w:rsid w:val="009B548E"/>
    <w:rsid w:val="009B572C"/>
    <w:rsid w:val="009B5D48"/>
    <w:rsid w:val="009B5D83"/>
    <w:rsid w:val="009B5E7C"/>
    <w:rsid w:val="009B63AD"/>
    <w:rsid w:val="009B6694"/>
    <w:rsid w:val="009B6699"/>
    <w:rsid w:val="009B6B1D"/>
    <w:rsid w:val="009B7201"/>
    <w:rsid w:val="009B783C"/>
    <w:rsid w:val="009B7CA3"/>
    <w:rsid w:val="009B7D83"/>
    <w:rsid w:val="009B7DBA"/>
    <w:rsid w:val="009B7DD7"/>
    <w:rsid w:val="009C02C7"/>
    <w:rsid w:val="009C0397"/>
    <w:rsid w:val="009C04B4"/>
    <w:rsid w:val="009C0760"/>
    <w:rsid w:val="009C0AFE"/>
    <w:rsid w:val="009C0E06"/>
    <w:rsid w:val="009C0E0F"/>
    <w:rsid w:val="009C0EA5"/>
    <w:rsid w:val="009C0F71"/>
    <w:rsid w:val="009C1345"/>
    <w:rsid w:val="009C159A"/>
    <w:rsid w:val="009C1AB1"/>
    <w:rsid w:val="009C1BBC"/>
    <w:rsid w:val="009C22B5"/>
    <w:rsid w:val="009C24FC"/>
    <w:rsid w:val="009C2563"/>
    <w:rsid w:val="009C2577"/>
    <w:rsid w:val="009C26EF"/>
    <w:rsid w:val="009C286A"/>
    <w:rsid w:val="009C2870"/>
    <w:rsid w:val="009C2BC9"/>
    <w:rsid w:val="009C33C2"/>
    <w:rsid w:val="009C35A3"/>
    <w:rsid w:val="009C3607"/>
    <w:rsid w:val="009C3650"/>
    <w:rsid w:val="009C39F5"/>
    <w:rsid w:val="009C3D9E"/>
    <w:rsid w:val="009C3EBC"/>
    <w:rsid w:val="009C41D7"/>
    <w:rsid w:val="009C4972"/>
    <w:rsid w:val="009C49A7"/>
    <w:rsid w:val="009C4DF7"/>
    <w:rsid w:val="009C4F60"/>
    <w:rsid w:val="009C543E"/>
    <w:rsid w:val="009C56BD"/>
    <w:rsid w:val="009C56CD"/>
    <w:rsid w:val="009C5796"/>
    <w:rsid w:val="009C5841"/>
    <w:rsid w:val="009C5846"/>
    <w:rsid w:val="009C5900"/>
    <w:rsid w:val="009C59B6"/>
    <w:rsid w:val="009C5CAC"/>
    <w:rsid w:val="009C5DB9"/>
    <w:rsid w:val="009C5F6C"/>
    <w:rsid w:val="009C6141"/>
    <w:rsid w:val="009C6565"/>
    <w:rsid w:val="009C686C"/>
    <w:rsid w:val="009C6E3D"/>
    <w:rsid w:val="009C6FC1"/>
    <w:rsid w:val="009C7038"/>
    <w:rsid w:val="009C7C40"/>
    <w:rsid w:val="009D0205"/>
    <w:rsid w:val="009D03C6"/>
    <w:rsid w:val="009D0419"/>
    <w:rsid w:val="009D084E"/>
    <w:rsid w:val="009D1805"/>
    <w:rsid w:val="009D1A57"/>
    <w:rsid w:val="009D1C73"/>
    <w:rsid w:val="009D1CA3"/>
    <w:rsid w:val="009D1DF2"/>
    <w:rsid w:val="009D1F2A"/>
    <w:rsid w:val="009D2351"/>
    <w:rsid w:val="009D23E8"/>
    <w:rsid w:val="009D269D"/>
    <w:rsid w:val="009D2F95"/>
    <w:rsid w:val="009D307A"/>
    <w:rsid w:val="009D312A"/>
    <w:rsid w:val="009D34AA"/>
    <w:rsid w:val="009D36D6"/>
    <w:rsid w:val="009D3799"/>
    <w:rsid w:val="009D39D8"/>
    <w:rsid w:val="009D3AEF"/>
    <w:rsid w:val="009D3D1A"/>
    <w:rsid w:val="009D3E16"/>
    <w:rsid w:val="009D4290"/>
    <w:rsid w:val="009D46B3"/>
    <w:rsid w:val="009D476D"/>
    <w:rsid w:val="009D488D"/>
    <w:rsid w:val="009D4A24"/>
    <w:rsid w:val="009D4DF4"/>
    <w:rsid w:val="009D4E28"/>
    <w:rsid w:val="009D5C1D"/>
    <w:rsid w:val="009D5CAA"/>
    <w:rsid w:val="009D5CD5"/>
    <w:rsid w:val="009D5EC4"/>
    <w:rsid w:val="009D6767"/>
    <w:rsid w:val="009D6BD6"/>
    <w:rsid w:val="009D75D0"/>
    <w:rsid w:val="009D760F"/>
    <w:rsid w:val="009D765A"/>
    <w:rsid w:val="009D785E"/>
    <w:rsid w:val="009D7991"/>
    <w:rsid w:val="009D7BBB"/>
    <w:rsid w:val="009D7BFF"/>
    <w:rsid w:val="009D7D3E"/>
    <w:rsid w:val="009D7F27"/>
    <w:rsid w:val="009E0042"/>
    <w:rsid w:val="009E03E5"/>
    <w:rsid w:val="009E084B"/>
    <w:rsid w:val="009E0CD7"/>
    <w:rsid w:val="009E0DAD"/>
    <w:rsid w:val="009E0F73"/>
    <w:rsid w:val="009E0F83"/>
    <w:rsid w:val="009E111A"/>
    <w:rsid w:val="009E12BC"/>
    <w:rsid w:val="009E21A2"/>
    <w:rsid w:val="009E24F3"/>
    <w:rsid w:val="009E2544"/>
    <w:rsid w:val="009E2550"/>
    <w:rsid w:val="009E2720"/>
    <w:rsid w:val="009E280B"/>
    <w:rsid w:val="009E2B93"/>
    <w:rsid w:val="009E2C4F"/>
    <w:rsid w:val="009E2D56"/>
    <w:rsid w:val="009E301E"/>
    <w:rsid w:val="009E3405"/>
    <w:rsid w:val="009E3444"/>
    <w:rsid w:val="009E3522"/>
    <w:rsid w:val="009E371E"/>
    <w:rsid w:val="009E3743"/>
    <w:rsid w:val="009E3754"/>
    <w:rsid w:val="009E396F"/>
    <w:rsid w:val="009E3B73"/>
    <w:rsid w:val="009E4015"/>
    <w:rsid w:val="009E42C6"/>
    <w:rsid w:val="009E42E5"/>
    <w:rsid w:val="009E42FC"/>
    <w:rsid w:val="009E45AA"/>
    <w:rsid w:val="009E4799"/>
    <w:rsid w:val="009E497B"/>
    <w:rsid w:val="009E5069"/>
    <w:rsid w:val="009E5202"/>
    <w:rsid w:val="009E5522"/>
    <w:rsid w:val="009E56A3"/>
    <w:rsid w:val="009E5972"/>
    <w:rsid w:val="009E5D8A"/>
    <w:rsid w:val="009E5F2B"/>
    <w:rsid w:val="009E5F78"/>
    <w:rsid w:val="009E60B0"/>
    <w:rsid w:val="009E631E"/>
    <w:rsid w:val="009E64CF"/>
    <w:rsid w:val="009E66F2"/>
    <w:rsid w:val="009E6753"/>
    <w:rsid w:val="009E68D1"/>
    <w:rsid w:val="009E6943"/>
    <w:rsid w:val="009E6C10"/>
    <w:rsid w:val="009E7484"/>
    <w:rsid w:val="009E7577"/>
    <w:rsid w:val="009E7D13"/>
    <w:rsid w:val="009F0741"/>
    <w:rsid w:val="009F07BC"/>
    <w:rsid w:val="009F084D"/>
    <w:rsid w:val="009F0A8E"/>
    <w:rsid w:val="009F0AE5"/>
    <w:rsid w:val="009F0B7B"/>
    <w:rsid w:val="009F0BC4"/>
    <w:rsid w:val="009F0D46"/>
    <w:rsid w:val="009F0EC0"/>
    <w:rsid w:val="009F15AA"/>
    <w:rsid w:val="009F15C0"/>
    <w:rsid w:val="009F1775"/>
    <w:rsid w:val="009F1858"/>
    <w:rsid w:val="009F187A"/>
    <w:rsid w:val="009F1A2F"/>
    <w:rsid w:val="009F1B4A"/>
    <w:rsid w:val="009F1B7B"/>
    <w:rsid w:val="009F1F94"/>
    <w:rsid w:val="009F223D"/>
    <w:rsid w:val="009F22F6"/>
    <w:rsid w:val="009F26CB"/>
    <w:rsid w:val="009F27BC"/>
    <w:rsid w:val="009F28BD"/>
    <w:rsid w:val="009F28F3"/>
    <w:rsid w:val="009F3525"/>
    <w:rsid w:val="009F3575"/>
    <w:rsid w:val="009F38AB"/>
    <w:rsid w:val="009F400B"/>
    <w:rsid w:val="009F4029"/>
    <w:rsid w:val="009F4451"/>
    <w:rsid w:val="009F510C"/>
    <w:rsid w:val="009F57EA"/>
    <w:rsid w:val="009F5C34"/>
    <w:rsid w:val="009F5E2F"/>
    <w:rsid w:val="009F5F49"/>
    <w:rsid w:val="009F6402"/>
    <w:rsid w:val="009F6712"/>
    <w:rsid w:val="009F6A73"/>
    <w:rsid w:val="009F6B22"/>
    <w:rsid w:val="009F6EA7"/>
    <w:rsid w:val="009F726A"/>
    <w:rsid w:val="009F7279"/>
    <w:rsid w:val="009F72A0"/>
    <w:rsid w:val="009F7352"/>
    <w:rsid w:val="009F794A"/>
    <w:rsid w:val="009F79CB"/>
    <w:rsid w:val="009F7CD5"/>
    <w:rsid w:val="009F7FC0"/>
    <w:rsid w:val="009F7FE5"/>
    <w:rsid w:val="00A004DF"/>
    <w:rsid w:val="00A00718"/>
    <w:rsid w:val="00A00AB6"/>
    <w:rsid w:val="00A00F69"/>
    <w:rsid w:val="00A011FE"/>
    <w:rsid w:val="00A0122D"/>
    <w:rsid w:val="00A013A2"/>
    <w:rsid w:val="00A019E1"/>
    <w:rsid w:val="00A01ACD"/>
    <w:rsid w:val="00A0201D"/>
    <w:rsid w:val="00A026B7"/>
    <w:rsid w:val="00A02AA6"/>
    <w:rsid w:val="00A02E35"/>
    <w:rsid w:val="00A032A2"/>
    <w:rsid w:val="00A03A90"/>
    <w:rsid w:val="00A04004"/>
    <w:rsid w:val="00A041C4"/>
    <w:rsid w:val="00A04303"/>
    <w:rsid w:val="00A04447"/>
    <w:rsid w:val="00A048F3"/>
    <w:rsid w:val="00A05606"/>
    <w:rsid w:val="00A05777"/>
    <w:rsid w:val="00A05850"/>
    <w:rsid w:val="00A0629A"/>
    <w:rsid w:val="00A0632E"/>
    <w:rsid w:val="00A06479"/>
    <w:rsid w:val="00A06551"/>
    <w:rsid w:val="00A06610"/>
    <w:rsid w:val="00A06749"/>
    <w:rsid w:val="00A069BB"/>
    <w:rsid w:val="00A06B71"/>
    <w:rsid w:val="00A06B7C"/>
    <w:rsid w:val="00A06D37"/>
    <w:rsid w:val="00A070A7"/>
    <w:rsid w:val="00A07383"/>
    <w:rsid w:val="00A0749C"/>
    <w:rsid w:val="00A07546"/>
    <w:rsid w:val="00A07B68"/>
    <w:rsid w:val="00A100DE"/>
    <w:rsid w:val="00A102B4"/>
    <w:rsid w:val="00A105ED"/>
    <w:rsid w:val="00A10919"/>
    <w:rsid w:val="00A11167"/>
    <w:rsid w:val="00A11EC1"/>
    <w:rsid w:val="00A1202D"/>
    <w:rsid w:val="00A12FBC"/>
    <w:rsid w:val="00A132DE"/>
    <w:rsid w:val="00A133EB"/>
    <w:rsid w:val="00A1394E"/>
    <w:rsid w:val="00A13A79"/>
    <w:rsid w:val="00A13D0C"/>
    <w:rsid w:val="00A13F95"/>
    <w:rsid w:val="00A14382"/>
    <w:rsid w:val="00A146E1"/>
    <w:rsid w:val="00A14736"/>
    <w:rsid w:val="00A147D1"/>
    <w:rsid w:val="00A14C18"/>
    <w:rsid w:val="00A15033"/>
    <w:rsid w:val="00A158D4"/>
    <w:rsid w:val="00A15BF8"/>
    <w:rsid w:val="00A15EF6"/>
    <w:rsid w:val="00A161B5"/>
    <w:rsid w:val="00A16200"/>
    <w:rsid w:val="00A1661B"/>
    <w:rsid w:val="00A166B8"/>
    <w:rsid w:val="00A16FD5"/>
    <w:rsid w:val="00A17134"/>
    <w:rsid w:val="00A171CA"/>
    <w:rsid w:val="00A17464"/>
    <w:rsid w:val="00A174E3"/>
    <w:rsid w:val="00A17630"/>
    <w:rsid w:val="00A1776D"/>
    <w:rsid w:val="00A179AA"/>
    <w:rsid w:val="00A17A80"/>
    <w:rsid w:val="00A205C8"/>
    <w:rsid w:val="00A20728"/>
    <w:rsid w:val="00A208EF"/>
    <w:rsid w:val="00A20A63"/>
    <w:rsid w:val="00A20B38"/>
    <w:rsid w:val="00A20E39"/>
    <w:rsid w:val="00A21084"/>
    <w:rsid w:val="00A21625"/>
    <w:rsid w:val="00A2187F"/>
    <w:rsid w:val="00A21996"/>
    <w:rsid w:val="00A21C79"/>
    <w:rsid w:val="00A21FBD"/>
    <w:rsid w:val="00A2216E"/>
    <w:rsid w:val="00A22B89"/>
    <w:rsid w:val="00A22D05"/>
    <w:rsid w:val="00A22F7C"/>
    <w:rsid w:val="00A23010"/>
    <w:rsid w:val="00A23025"/>
    <w:rsid w:val="00A23ECD"/>
    <w:rsid w:val="00A24047"/>
    <w:rsid w:val="00A24078"/>
    <w:rsid w:val="00A244B3"/>
    <w:rsid w:val="00A249D9"/>
    <w:rsid w:val="00A252E3"/>
    <w:rsid w:val="00A258E7"/>
    <w:rsid w:val="00A25974"/>
    <w:rsid w:val="00A25AD2"/>
    <w:rsid w:val="00A25E61"/>
    <w:rsid w:val="00A25E71"/>
    <w:rsid w:val="00A261B9"/>
    <w:rsid w:val="00A264D0"/>
    <w:rsid w:val="00A26BA5"/>
    <w:rsid w:val="00A26E2E"/>
    <w:rsid w:val="00A2722A"/>
    <w:rsid w:val="00A2731A"/>
    <w:rsid w:val="00A274FE"/>
    <w:rsid w:val="00A277D3"/>
    <w:rsid w:val="00A27C5E"/>
    <w:rsid w:val="00A27CDA"/>
    <w:rsid w:val="00A27F44"/>
    <w:rsid w:val="00A30837"/>
    <w:rsid w:val="00A30CFA"/>
    <w:rsid w:val="00A3190A"/>
    <w:rsid w:val="00A31BE1"/>
    <w:rsid w:val="00A31BEA"/>
    <w:rsid w:val="00A31DD0"/>
    <w:rsid w:val="00A324A6"/>
    <w:rsid w:val="00A32862"/>
    <w:rsid w:val="00A329EB"/>
    <w:rsid w:val="00A32A3C"/>
    <w:rsid w:val="00A32B7E"/>
    <w:rsid w:val="00A33584"/>
    <w:rsid w:val="00A3388D"/>
    <w:rsid w:val="00A33932"/>
    <w:rsid w:val="00A33A9E"/>
    <w:rsid w:val="00A33DAB"/>
    <w:rsid w:val="00A347B3"/>
    <w:rsid w:val="00A3484F"/>
    <w:rsid w:val="00A34F0E"/>
    <w:rsid w:val="00A34F90"/>
    <w:rsid w:val="00A350D4"/>
    <w:rsid w:val="00A3522F"/>
    <w:rsid w:val="00A352B2"/>
    <w:rsid w:val="00A35581"/>
    <w:rsid w:val="00A357A4"/>
    <w:rsid w:val="00A3587E"/>
    <w:rsid w:val="00A35885"/>
    <w:rsid w:val="00A35996"/>
    <w:rsid w:val="00A35AD8"/>
    <w:rsid w:val="00A363D6"/>
    <w:rsid w:val="00A36751"/>
    <w:rsid w:val="00A36786"/>
    <w:rsid w:val="00A367A0"/>
    <w:rsid w:val="00A368FC"/>
    <w:rsid w:val="00A36D00"/>
    <w:rsid w:val="00A36F3B"/>
    <w:rsid w:val="00A36FAB"/>
    <w:rsid w:val="00A3734C"/>
    <w:rsid w:val="00A373F3"/>
    <w:rsid w:val="00A37434"/>
    <w:rsid w:val="00A37566"/>
    <w:rsid w:val="00A400B2"/>
    <w:rsid w:val="00A40504"/>
    <w:rsid w:val="00A4111A"/>
    <w:rsid w:val="00A4114B"/>
    <w:rsid w:val="00A4135C"/>
    <w:rsid w:val="00A418CD"/>
    <w:rsid w:val="00A4190E"/>
    <w:rsid w:val="00A41978"/>
    <w:rsid w:val="00A41980"/>
    <w:rsid w:val="00A41B4E"/>
    <w:rsid w:val="00A41E66"/>
    <w:rsid w:val="00A424EF"/>
    <w:rsid w:val="00A4283F"/>
    <w:rsid w:val="00A42C4D"/>
    <w:rsid w:val="00A42D5E"/>
    <w:rsid w:val="00A42EEA"/>
    <w:rsid w:val="00A4359E"/>
    <w:rsid w:val="00A440DA"/>
    <w:rsid w:val="00A44389"/>
    <w:rsid w:val="00A44415"/>
    <w:rsid w:val="00A44719"/>
    <w:rsid w:val="00A449F1"/>
    <w:rsid w:val="00A44A7C"/>
    <w:rsid w:val="00A44DD3"/>
    <w:rsid w:val="00A44EF7"/>
    <w:rsid w:val="00A456E8"/>
    <w:rsid w:val="00A458AD"/>
    <w:rsid w:val="00A45A5C"/>
    <w:rsid w:val="00A45A61"/>
    <w:rsid w:val="00A46681"/>
    <w:rsid w:val="00A46722"/>
    <w:rsid w:val="00A46A52"/>
    <w:rsid w:val="00A46D9A"/>
    <w:rsid w:val="00A46FB3"/>
    <w:rsid w:val="00A47186"/>
    <w:rsid w:val="00A473C1"/>
    <w:rsid w:val="00A4743B"/>
    <w:rsid w:val="00A47588"/>
    <w:rsid w:val="00A47698"/>
    <w:rsid w:val="00A47A49"/>
    <w:rsid w:val="00A47B50"/>
    <w:rsid w:val="00A47B62"/>
    <w:rsid w:val="00A502BE"/>
    <w:rsid w:val="00A507ED"/>
    <w:rsid w:val="00A50A4C"/>
    <w:rsid w:val="00A50EE4"/>
    <w:rsid w:val="00A5120D"/>
    <w:rsid w:val="00A513C5"/>
    <w:rsid w:val="00A51846"/>
    <w:rsid w:val="00A5199D"/>
    <w:rsid w:val="00A51BDB"/>
    <w:rsid w:val="00A51E7D"/>
    <w:rsid w:val="00A51FC7"/>
    <w:rsid w:val="00A52574"/>
    <w:rsid w:val="00A52659"/>
    <w:rsid w:val="00A526A4"/>
    <w:rsid w:val="00A526E8"/>
    <w:rsid w:val="00A5271F"/>
    <w:rsid w:val="00A5302A"/>
    <w:rsid w:val="00A533E4"/>
    <w:rsid w:val="00A53751"/>
    <w:rsid w:val="00A53806"/>
    <w:rsid w:val="00A53D42"/>
    <w:rsid w:val="00A54042"/>
    <w:rsid w:val="00A542AD"/>
    <w:rsid w:val="00A5433E"/>
    <w:rsid w:val="00A54455"/>
    <w:rsid w:val="00A54818"/>
    <w:rsid w:val="00A54DEF"/>
    <w:rsid w:val="00A5543A"/>
    <w:rsid w:val="00A55663"/>
    <w:rsid w:val="00A55695"/>
    <w:rsid w:val="00A556C9"/>
    <w:rsid w:val="00A55783"/>
    <w:rsid w:val="00A55A1C"/>
    <w:rsid w:val="00A55B92"/>
    <w:rsid w:val="00A55BFA"/>
    <w:rsid w:val="00A56552"/>
    <w:rsid w:val="00A567F8"/>
    <w:rsid w:val="00A56899"/>
    <w:rsid w:val="00A56C2F"/>
    <w:rsid w:val="00A56DF3"/>
    <w:rsid w:val="00A56E4D"/>
    <w:rsid w:val="00A57156"/>
    <w:rsid w:val="00A57341"/>
    <w:rsid w:val="00A574FB"/>
    <w:rsid w:val="00A57575"/>
    <w:rsid w:val="00A57ABE"/>
    <w:rsid w:val="00A601D6"/>
    <w:rsid w:val="00A60549"/>
    <w:rsid w:val="00A60600"/>
    <w:rsid w:val="00A60612"/>
    <w:rsid w:val="00A60641"/>
    <w:rsid w:val="00A60754"/>
    <w:rsid w:val="00A608FC"/>
    <w:rsid w:val="00A6091C"/>
    <w:rsid w:val="00A609E4"/>
    <w:rsid w:val="00A60AF9"/>
    <w:rsid w:val="00A60C15"/>
    <w:rsid w:val="00A60C61"/>
    <w:rsid w:val="00A6106F"/>
    <w:rsid w:val="00A61343"/>
    <w:rsid w:val="00A6137B"/>
    <w:rsid w:val="00A61577"/>
    <w:rsid w:val="00A61886"/>
    <w:rsid w:val="00A618EF"/>
    <w:rsid w:val="00A61A19"/>
    <w:rsid w:val="00A61DD7"/>
    <w:rsid w:val="00A61EDA"/>
    <w:rsid w:val="00A62528"/>
    <w:rsid w:val="00A62934"/>
    <w:rsid w:val="00A629E7"/>
    <w:rsid w:val="00A62D25"/>
    <w:rsid w:val="00A63693"/>
    <w:rsid w:val="00A6369A"/>
    <w:rsid w:val="00A637A4"/>
    <w:rsid w:val="00A638F7"/>
    <w:rsid w:val="00A63AAE"/>
    <w:rsid w:val="00A63C95"/>
    <w:rsid w:val="00A63FBA"/>
    <w:rsid w:val="00A64249"/>
    <w:rsid w:val="00A64319"/>
    <w:rsid w:val="00A6474F"/>
    <w:rsid w:val="00A64859"/>
    <w:rsid w:val="00A64892"/>
    <w:rsid w:val="00A648C4"/>
    <w:rsid w:val="00A649B3"/>
    <w:rsid w:val="00A64D35"/>
    <w:rsid w:val="00A64E07"/>
    <w:rsid w:val="00A64FF4"/>
    <w:rsid w:val="00A659DD"/>
    <w:rsid w:val="00A65B06"/>
    <w:rsid w:val="00A65BA7"/>
    <w:rsid w:val="00A65E30"/>
    <w:rsid w:val="00A660F1"/>
    <w:rsid w:val="00A66198"/>
    <w:rsid w:val="00A6620A"/>
    <w:rsid w:val="00A665DD"/>
    <w:rsid w:val="00A666F6"/>
    <w:rsid w:val="00A669C2"/>
    <w:rsid w:val="00A66AF6"/>
    <w:rsid w:val="00A66AFC"/>
    <w:rsid w:val="00A66B3C"/>
    <w:rsid w:val="00A66E43"/>
    <w:rsid w:val="00A67005"/>
    <w:rsid w:val="00A6758C"/>
    <w:rsid w:val="00A67749"/>
    <w:rsid w:val="00A679C6"/>
    <w:rsid w:val="00A67A29"/>
    <w:rsid w:val="00A67C3E"/>
    <w:rsid w:val="00A67E24"/>
    <w:rsid w:val="00A7001B"/>
    <w:rsid w:val="00A702BC"/>
    <w:rsid w:val="00A70C79"/>
    <w:rsid w:val="00A70CC8"/>
    <w:rsid w:val="00A70CF3"/>
    <w:rsid w:val="00A70D4A"/>
    <w:rsid w:val="00A71100"/>
    <w:rsid w:val="00A71415"/>
    <w:rsid w:val="00A717AD"/>
    <w:rsid w:val="00A71B25"/>
    <w:rsid w:val="00A71BE4"/>
    <w:rsid w:val="00A71DB0"/>
    <w:rsid w:val="00A71F98"/>
    <w:rsid w:val="00A720F6"/>
    <w:rsid w:val="00A72407"/>
    <w:rsid w:val="00A72E63"/>
    <w:rsid w:val="00A730A1"/>
    <w:rsid w:val="00A7398C"/>
    <w:rsid w:val="00A73A53"/>
    <w:rsid w:val="00A73DCD"/>
    <w:rsid w:val="00A7424C"/>
    <w:rsid w:val="00A742DC"/>
    <w:rsid w:val="00A743C4"/>
    <w:rsid w:val="00A74502"/>
    <w:rsid w:val="00A746AF"/>
    <w:rsid w:val="00A74926"/>
    <w:rsid w:val="00A74A27"/>
    <w:rsid w:val="00A74EBA"/>
    <w:rsid w:val="00A753C0"/>
    <w:rsid w:val="00A753FB"/>
    <w:rsid w:val="00A75D92"/>
    <w:rsid w:val="00A75FEA"/>
    <w:rsid w:val="00A76ED9"/>
    <w:rsid w:val="00A76FC6"/>
    <w:rsid w:val="00A77032"/>
    <w:rsid w:val="00A7732A"/>
    <w:rsid w:val="00A776E1"/>
    <w:rsid w:val="00A778D3"/>
    <w:rsid w:val="00A77955"/>
    <w:rsid w:val="00A779B0"/>
    <w:rsid w:val="00A77D2C"/>
    <w:rsid w:val="00A77D3E"/>
    <w:rsid w:val="00A77DD1"/>
    <w:rsid w:val="00A77F24"/>
    <w:rsid w:val="00A803E6"/>
    <w:rsid w:val="00A80469"/>
    <w:rsid w:val="00A808D0"/>
    <w:rsid w:val="00A80A1C"/>
    <w:rsid w:val="00A81226"/>
    <w:rsid w:val="00A81552"/>
    <w:rsid w:val="00A81BC5"/>
    <w:rsid w:val="00A81BCE"/>
    <w:rsid w:val="00A81CCB"/>
    <w:rsid w:val="00A81F4E"/>
    <w:rsid w:val="00A821A9"/>
    <w:rsid w:val="00A82333"/>
    <w:rsid w:val="00A825A6"/>
    <w:rsid w:val="00A82628"/>
    <w:rsid w:val="00A82708"/>
    <w:rsid w:val="00A8295A"/>
    <w:rsid w:val="00A82EB7"/>
    <w:rsid w:val="00A83025"/>
    <w:rsid w:val="00A834CE"/>
    <w:rsid w:val="00A835DB"/>
    <w:rsid w:val="00A8361D"/>
    <w:rsid w:val="00A837C1"/>
    <w:rsid w:val="00A8392A"/>
    <w:rsid w:val="00A83AD3"/>
    <w:rsid w:val="00A83BAB"/>
    <w:rsid w:val="00A83CDB"/>
    <w:rsid w:val="00A83CE0"/>
    <w:rsid w:val="00A84264"/>
    <w:rsid w:val="00A84312"/>
    <w:rsid w:val="00A84383"/>
    <w:rsid w:val="00A84495"/>
    <w:rsid w:val="00A84AFE"/>
    <w:rsid w:val="00A85154"/>
    <w:rsid w:val="00A85248"/>
    <w:rsid w:val="00A85640"/>
    <w:rsid w:val="00A857EF"/>
    <w:rsid w:val="00A85C01"/>
    <w:rsid w:val="00A85D11"/>
    <w:rsid w:val="00A85DF0"/>
    <w:rsid w:val="00A85E0E"/>
    <w:rsid w:val="00A85F55"/>
    <w:rsid w:val="00A86FAA"/>
    <w:rsid w:val="00A8732C"/>
    <w:rsid w:val="00A873D2"/>
    <w:rsid w:val="00A875B3"/>
    <w:rsid w:val="00A8760E"/>
    <w:rsid w:val="00A87628"/>
    <w:rsid w:val="00A87820"/>
    <w:rsid w:val="00A87A9E"/>
    <w:rsid w:val="00A87DB2"/>
    <w:rsid w:val="00A87EBF"/>
    <w:rsid w:val="00A9063E"/>
    <w:rsid w:val="00A90B46"/>
    <w:rsid w:val="00A90DB3"/>
    <w:rsid w:val="00A90E75"/>
    <w:rsid w:val="00A911F6"/>
    <w:rsid w:val="00A91A18"/>
    <w:rsid w:val="00A92128"/>
    <w:rsid w:val="00A9217E"/>
    <w:rsid w:val="00A92781"/>
    <w:rsid w:val="00A9288D"/>
    <w:rsid w:val="00A92DBD"/>
    <w:rsid w:val="00A935C9"/>
    <w:rsid w:val="00A9373C"/>
    <w:rsid w:val="00A9397C"/>
    <w:rsid w:val="00A93A5A"/>
    <w:rsid w:val="00A93AAA"/>
    <w:rsid w:val="00A93AC8"/>
    <w:rsid w:val="00A93B9C"/>
    <w:rsid w:val="00A942B9"/>
    <w:rsid w:val="00A94802"/>
    <w:rsid w:val="00A94FE7"/>
    <w:rsid w:val="00A956E9"/>
    <w:rsid w:val="00A964BC"/>
    <w:rsid w:val="00A9696D"/>
    <w:rsid w:val="00A96A4C"/>
    <w:rsid w:val="00A96B2F"/>
    <w:rsid w:val="00A96B7F"/>
    <w:rsid w:val="00A96BB8"/>
    <w:rsid w:val="00A96E15"/>
    <w:rsid w:val="00A970BA"/>
    <w:rsid w:val="00A97348"/>
    <w:rsid w:val="00A97425"/>
    <w:rsid w:val="00A9756F"/>
    <w:rsid w:val="00A97830"/>
    <w:rsid w:val="00A978CB"/>
    <w:rsid w:val="00A97AB6"/>
    <w:rsid w:val="00A97B6F"/>
    <w:rsid w:val="00A97C01"/>
    <w:rsid w:val="00A97C27"/>
    <w:rsid w:val="00A97CA5"/>
    <w:rsid w:val="00A97DCA"/>
    <w:rsid w:val="00A97F87"/>
    <w:rsid w:val="00AA00B4"/>
    <w:rsid w:val="00AA00C6"/>
    <w:rsid w:val="00AA02CD"/>
    <w:rsid w:val="00AA05D8"/>
    <w:rsid w:val="00AA06E8"/>
    <w:rsid w:val="00AA073C"/>
    <w:rsid w:val="00AA08DF"/>
    <w:rsid w:val="00AA0AF3"/>
    <w:rsid w:val="00AA0B0D"/>
    <w:rsid w:val="00AA0D13"/>
    <w:rsid w:val="00AA10F0"/>
    <w:rsid w:val="00AA161A"/>
    <w:rsid w:val="00AA168F"/>
    <w:rsid w:val="00AA1B8D"/>
    <w:rsid w:val="00AA1CBC"/>
    <w:rsid w:val="00AA1EAA"/>
    <w:rsid w:val="00AA20D4"/>
    <w:rsid w:val="00AA2376"/>
    <w:rsid w:val="00AA243E"/>
    <w:rsid w:val="00AA29A5"/>
    <w:rsid w:val="00AA30CD"/>
    <w:rsid w:val="00AA31A0"/>
    <w:rsid w:val="00AA3620"/>
    <w:rsid w:val="00AA4329"/>
    <w:rsid w:val="00AA44B7"/>
    <w:rsid w:val="00AA4662"/>
    <w:rsid w:val="00AA507B"/>
    <w:rsid w:val="00AA519E"/>
    <w:rsid w:val="00AA5373"/>
    <w:rsid w:val="00AA538C"/>
    <w:rsid w:val="00AA5601"/>
    <w:rsid w:val="00AA5AA5"/>
    <w:rsid w:val="00AA5B8B"/>
    <w:rsid w:val="00AA61EC"/>
    <w:rsid w:val="00AA646A"/>
    <w:rsid w:val="00AA6D58"/>
    <w:rsid w:val="00AA6DD9"/>
    <w:rsid w:val="00AA7BA7"/>
    <w:rsid w:val="00AB01BC"/>
    <w:rsid w:val="00AB0945"/>
    <w:rsid w:val="00AB0984"/>
    <w:rsid w:val="00AB0FF9"/>
    <w:rsid w:val="00AB1462"/>
    <w:rsid w:val="00AB14F3"/>
    <w:rsid w:val="00AB1957"/>
    <w:rsid w:val="00AB1CA1"/>
    <w:rsid w:val="00AB1CDD"/>
    <w:rsid w:val="00AB1F2F"/>
    <w:rsid w:val="00AB1FEC"/>
    <w:rsid w:val="00AB2531"/>
    <w:rsid w:val="00AB2B18"/>
    <w:rsid w:val="00AB2E94"/>
    <w:rsid w:val="00AB35C4"/>
    <w:rsid w:val="00AB3610"/>
    <w:rsid w:val="00AB420C"/>
    <w:rsid w:val="00AB494A"/>
    <w:rsid w:val="00AB4D25"/>
    <w:rsid w:val="00AB4D6D"/>
    <w:rsid w:val="00AB50A1"/>
    <w:rsid w:val="00AB53FC"/>
    <w:rsid w:val="00AB5A78"/>
    <w:rsid w:val="00AB5AA1"/>
    <w:rsid w:val="00AB5B61"/>
    <w:rsid w:val="00AB5CB4"/>
    <w:rsid w:val="00AB5CD9"/>
    <w:rsid w:val="00AB5D60"/>
    <w:rsid w:val="00AB69FE"/>
    <w:rsid w:val="00AB6A74"/>
    <w:rsid w:val="00AB6E55"/>
    <w:rsid w:val="00AB6EC4"/>
    <w:rsid w:val="00AB6F83"/>
    <w:rsid w:val="00AB70BD"/>
    <w:rsid w:val="00AB7843"/>
    <w:rsid w:val="00AB78C0"/>
    <w:rsid w:val="00AB7BA2"/>
    <w:rsid w:val="00AB7D35"/>
    <w:rsid w:val="00AB7DCF"/>
    <w:rsid w:val="00AC02CF"/>
    <w:rsid w:val="00AC05AB"/>
    <w:rsid w:val="00AC09CD"/>
    <w:rsid w:val="00AC09DE"/>
    <w:rsid w:val="00AC0C98"/>
    <w:rsid w:val="00AC0CB1"/>
    <w:rsid w:val="00AC101B"/>
    <w:rsid w:val="00AC1646"/>
    <w:rsid w:val="00AC182B"/>
    <w:rsid w:val="00AC1861"/>
    <w:rsid w:val="00AC1B7A"/>
    <w:rsid w:val="00AC1C19"/>
    <w:rsid w:val="00AC1E3B"/>
    <w:rsid w:val="00AC2205"/>
    <w:rsid w:val="00AC2639"/>
    <w:rsid w:val="00AC270C"/>
    <w:rsid w:val="00AC29E7"/>
    <w:rsid w:val="00AC2B03"/>
    <w:rsid w:val="00AC2DAC"/>
    <w:rsid w:val="00AC2DF9"/>
    <w:rsid w:val="00AC31DD"/>
    <w:rsid w:val="00AC39AD"/>
    <w:rsid w:val="00AC39F4"/>
    <w:rsid w:val="00AC3A6A"/>
    <w:rsid w:val="00AC40E3"/>
    <w:rsid w:val="00AC43D3"/>
    <w:rsid w:val="00AC45E2"/>
    <w:rsid w:val="00AC4652"/>
    <w:rsid w:val="00AC4665"/>
    <w:rsid w:val="00AC4971"/>
    <w:rsid w:val="00AC4F9A"/>
    <w:rsid w:val="00AC55AC"/>
    <w:rsid w:val="00AC5A47"/>
    <w:rsid w:val="00AC5B42"/>
    <w:rsid w:val="00AC5E27"/>
    <w:rsid w:val="00AC6563"/>
    <w:rsid w:val="00AC667C"/>
    <w:rsid w:val="00AC6892"/>
    <w:rsid w:val="00AC6AB0"/>
    <w:rsid w:val="00AC7080"/>
    <w:rsid w:val="00AC7165"/>
    <w:rsid w:val="00AC795C"/>
    <w:rsid w:val="00AC79E7"/>
    <w:rsid w:val="00AC7DE8"/>
    <w:rsid w:val="00AC7E93"/>
    <w:rsid w:val="00AD0402"/>
    <w:rsid w:val="00AD0439"/>
    <w:rsid w:val="00AD076E"/>
    <w:rsid w:val="00AD0A2D"/>
    <w:rsid w:val="00AD0BF2"/>
    <w:rsid w:val="00AD0C81"/>
    <w:rsid w:val="00AD1009"/>
    <w:rsid w:val="00AD12E8"/>
    <w:rsid w:val="00AD1435"/>
    <w:rsid w:val="00AD1A67"/>
    <w:rsid w:val="00AD206F"/>
    <w:rsid w:val="00AD21D4"/>
    <w:rsid w:val="00AD286B"/>
    <w:rsid w:val="00AD2D60"/>
    <w:rsid w:val="00AD3084"/>
    <w:rsid w:val="00AD310F"/>
    <w:rsid w:val="00AD3245"/>
    <w:rsid w:val="00AD3464"/>
    <w:rsid w:val="00AD35AC"/>
    <w:rsid w:val="00AD3A30"/>
    <w:rsid w:val="00AD3A66"/>
    <w:rsid w:val="00AD3ED7"/>
    <w:rsid w:val="00AD3F1D"/>
    <w:rsid w:val="00AD44BF"/>
    <w:rsid w:val="00AD4746"/>
    <w:rsid w:val="00AD48A7"/>
    <w:rsid w:val="00AD4A86"/>
    <w:rsid w:val="00AD4E07"/>
    <w:rsid w:val="00AD506E"/>
    <w:rsid w:val="00AD51D9"/>
    <w:rsid w:val="00AD58E6"/>
    <w:rsid w:val="00AD5948"/>
    <w:rsid w:val="00AD5FE2"/>
    <w:rsid w:val="00AD68A0"/>
    <w:rsid w:val="00AD6C73"/>
    <w:rsid w:val="00AD6D50"/>
    <w:rsid w:val="00AD6D68"/>
    <w:rsid w:val="00AD7073"/>
    <w:rsid w:val="00AD7A23"/>
    <w:rsid w:val="00AD7C8D"/>
    <w:rsid w:val="00AD7DB5"/>
    <w:rsid w:val="00AE028A"/>
    <w:rsid w:val="00AE039B"/>
    <w:rsid w:val="00AE04B5"/>
    <w:rsid w:val="00AE070D"/>
    <w:rsid w:val="00AE097F"/>
    <w:rsid w:val="00AE0C81"/>
    <w:rsid w:val="00AE0E55"/>
    <w:rsid w:val="00AE185E"/>
    <w:rsid w:val="00AE1E47"/>
    <w:rsid w:val="00AE22B3"/>
    <w:rsid w:val="00AE285F"/>
    <w:rsid w:val="00AE28E6"/>
    <w:rsid w:val="00AE368B"/>
    <w:rsid w:val="00AE37AB"/>
    <w:rsid w:val="00AE39FD"/>
    <w:rsid w:val="00AE3B42"/>
    <w:rsid w:val="00AE3C9B"/>
    <w:rsid w:val="00AE3D44"/>
    <w:rsid w:val="00AE45BF"/>
    <w:rsid w:val="00AE46D5"/>
    <w:rsid w:val="00AE4BD2"/>
    <w:rsid w:val="00AE4F14"/>
    <w:rsid w:val="00AE5542"/>
    <w:rsid w:val="00AE5C4A"/>
    <w:rsid w:val="00AE5FBB"/>
    <w:rsid w:val="00AE6131"/>
    <w:rsid w:val="00AE64EF"/>
    <w:rsid w:val="00AE6554"/>
    <w:rsid w:val="00AE7151"/>
    <w:rsid w:val="00AE776D"/>
    <w:rsid w:val="00AE7D3C"/>
    <w:rsid w:val="00AE7DD3"/>
    <w:rsid w:val="00AE7EC5"/>
    <w:rsid w:val="00AE7FAA"/>
    <w:rsid w:val="00AF0CC6"/>
    <w:rsid w:val="00AF1064"/>
    <w:rsid w:val="00AF116C"/>
    <w:rsid w:val="00AF1172"/>
    <w:rsid w:val="00AF16AB"/>
    <w:rsid w:val="00AF1995"/>
    <w:rsid w:val="00AF1C0C"/>
    <w:rsid w:val="00AF1C1B"/>
    <w:rsid w:val="00AF1CD7"/>
    <w:rsid w:val="00AF20D8"/>
    <w:rsid w:val="00AF21BF"/>
    <w:rsid w:val="00AF2336"/>
    <w:rsid w:val="00AF24C6"/>
    <w:rsid w:val="00AF2551"/>
    <w:rsid w:val="00AF2920"/>
    <w:rsid w:val="00AF30AB"/>
    <w:rsid w:val="00AF32BE"/>
    <w:rsid w:val="00AF381A"/>
    <w:rsid w:val="00AF3C05"/>
    <w:rsid w:val="00AF3C29"/>
    <w:rsid w:val="00AF3CC6"/>
    <w:rsid w:val="00AF3DD7"/>
    <w:rsid w:val="00AF42F7"/>
    <w:rsid w:val="00AF437B"/>
    <w:rsid w:val="00AF43AB"/>
    <w:rsid w:val="00AF449F"/>
    <w:rsid w:val="00AF4A59"/>
    <w:rsid w:val="00AF522B"/>
    <w:rsid w:val="00AF553F"/>
    <w:rsid w:val="00AF5698"/>
    <w:rsid w:val="00AF56EE"/>
    <w:rsid w:val="00AF5ECA"/>
    <w:rsid w:val="00AF600D"/>
    <w:rsid w:val="00AF6186"/>
    <w:rsid w:val="00AF61E9"/>
    <w:rsid w:val="00AF63CB"/>
    <w:rsid w:val="00AF6885"/>
    <w:rsid w:val="00AF68AB"/>
    <w:rsid w:val="00AF6FB6"/>
    <w:rsid w:val="00AF7137"/>
    <w:rsid w:val="00AF7773"/>
    <w:rsid w:val="00AF79F2"/>
    <w:rsid w:val="00AF7A3E"/>
    <w:rsid w:val="00AF7E97"/>
    <w:rsid w:val="00B00235"/>
    <w:rsid w:val="00B00508"/>
    <w:rsid w:val="00B0063E"/>
    <w:rsid w:val="00B009C3"/>
    <w:rsid w:val="00B011EC"/>
    <w:rsid w:val="00B0137A"/>
    <w:rsid w:val="00B013E3"/>
    <w:rsid w:val="00B01451"/>
    <w:rsid w:val="00B0163C"/>
    <w:rsid w:val="00B019EE"/>
    <w:rsid w:val="00B02594"/>
    <w:rsid w:val="00B0274D"/>
    <w:rsid w:val="00B02BC5"/>
    <w:rsid w:val="00B02C90"/>
    <w:rsid w:val="00B02F75"/>
    <w:rsid w:val="00B03029"/>
    <w:rsid w:val="00B0316E"/>
    <w:rsid w:val="00B0321C"/>
    <w:rsid w:val="00B038E3"/>
    <w:rsid w:val="00B042BC"/>
    <w:rsid w:val="00B042C1"/>
    <w:rsid w:val="00B045BC"/>
    <w:rsid w:val="00B04700"/>
    <w:rsid w:val="00B049D9"/>
    <w:rsid w:val="00B04A25"/>
    <w:rsid w:val="00B04A52"/>
    <w:rsid w:val="00B04F33"/>
    <w:rsid w:val="00B05051"/>
    <w:rsid w:val="00B0513C"/>
    <w:rsid w:val="00B052EB"/>
    <w:rsid w:val="00B054AD"/>
    <w:rsid w:val="00B05670"/>
    <w:rsid w:val="00B05872"/>
    <w:rsid w:val="00B05BB6"/>
    <w:rsid w:val="00B05E49"/>
    <w:rsid w:val="00B060CA"/>
    <w:rsid w:val="00B067B2"/>
    <w:rsid w:val="00B06B53"/>
    <w:rsid w:val="00B06D15"/>
    <w:rsid w:val="00B06D1C"/>
    <w:rsid w:val="00B06D7C"/>
    <w:rsid w:val="00B07014"/>
    <w:rsid w:val="00B07238"/>
    <w:rsid w:val="00B079B8"/>
    <w:rsid w:val="00B07DCC"/>
    <w:rsid w:val="00B107ED"/>
    <w:rsid w:val="00B1087E"/>
    <w:rsid w:val="00B10FD8"/>
    <w:rsid w:val="00B1102C"/>
    <w:rsid w:val="00B1123B"/>
    <w:rsid w:val="00B11279"/>
    <w:rsid w:val="00B11288"/>
    <w:rsid w:val="00B113BB"/>
    <w:rsid w:val="00B114B7"/>
    <w:rsid w:val="00B115A2"/>
    <w:rsid w:val="00B11621"/>
    <w:rsid w:val="00B1167D"/>
    <w:rsid w:val="00B118D0"/>
    <w:rsid w:val="00B11B4E"/>
    <w:rsid w:val="00B12612"/>
    <w:rsid w:val="00B1267F"/>
    <w:rsid w:val="00B12766"/>
    <w:rsid w:val="00B12A12"/>
    <w:rsid w:val="00B12AE0"/>
    <w:rsid w:val="00B12DCC"/>
    <w:rsid w:val="00B12E29"/>
    <w:rsid w:val="00B1307C"/>
    <w:rsid w:val="00B132D2"/>
    <w:rsid w:val="00B132F2"/>
    <w:rsid w:val="00B139A6"/>
    <w:rsid w:val="00B13BBF"/>
    <w:rsid w:val="00B13E66"/>
    <w:rsid w:val="00B143C5"/>
    <w:rsid w:val="00B1444B"/>
    <w:rsid w:val="00B14DAE"/>
    <w:rsid w:val="00B151E4"/>
    <w:rsid w:val="00B1534A"/>
    <w:rsid w:val="00B1592E"/>
    <w:rsid w:val="00B15985"/>
    <w:rsid w:val="00B15B15"/>
    <w:rsid w:val="00B15B58"/>
    <w:rsid w:val="00B15C6B"/>
    <w:rsid w:val="00B15FA5"/>
    <w:rsid w:val="00B16155"/>
    <w:rsid w:val="00B1619C"/>
    <w:rsid w:val="00B161EE"/>
    <w:rsid w:val="00B16716"/>
    <w:rsid w:val="00B1684B"/>
    <w:rsid w:val="00B16B7C"/>
    <w:rsid w:val="00B17205"/>
    <w:rsid w:val="00B17827"/>
    <w:rsid w:val="00B17842"/>
    <w:rsid w:val="00B17E0E"/>
    <w:rsid w:val="00B17EF3"/>
    <w:rsid w:val="00B206DC"/>
    <w:rsid w:val="00B2093E"/>
    <w:rsid w:val="00B20B25"/>
    <w:rsid w:val="00B20C4B"/>
    <w:rsid w:val="00B20C77"/>
    <w:rsid w:val="00B21481"/>
    <w:rsid w:val="00B21A8F"/>
    <w:rsid w:val="00B21B0F"/>
    <w:rsid w:val="00B21C8E"/>
    <w:rsid w:val="00B21D60"/>
    <w:rsid w:val="00B21E62"/>
    <w:rsid w:val="00B220E6"/>
    <w:rsid w:val="00B222EB"/>
    <w:rsid w:val="00B22687"/>
    <w:rsid w:val="00B2291C"/>
    <w:rsid w:val="00B22EFA"/>
    <w:rsid w:val="00B22F6A"/>
    <w:rsid w:val="00B2310B"/>
    <w:rsid w:val="00B2326C"/>
    <w:rsid w:val="00B236A5"/>
    <w:rsid w:val="00B2370F"/>
    <w:rsid w:val="00B23BAB"/>
    <w:rsid w:val="00B24B4A"/>
    <w:rsid w:val="00B24F96"/>
    <w:rsid w:val="00B259F4"/>
    <w:rsid w:val="00B259FC"/>
    <w:rsid w:val="00B261FE"/>
    <w:rsid w:val="00B263C0"/>
    <w:rsid w:val="00B2641E"/>
    <w:rsid w:val="00B2653C"/>
    <w:rsid w:val="00B26DAD"/>
    <w:rsid w:val="00B270BC"/>
    <w:rsid w:val="00B271A8"/>
    <w:rsid w:val="00B2739A"/>
    <w:rsid w:val="00B27A91"/>
    <w:rsid w:val="00B27A99"/>
    <w:rsid w:val="00B3075F"/>
    <w:rsid w:val="00B309BE"/>
    <w:rsid w:val="00B30A42"/>
    <w:rsid w:val="00B30B7B"/>
    <w:rsid w:val="00B30F3B"/>
    <w:rsid w:val="00B30FBF"/>
    <w:rsid w:val="00B31599"/>
    <w:rsid w:val="00B317E1"/>
    <w:rsid w:val="00B3190F"/>
    <w:rsid w:val="00B31C13"/>
    <w:rsid w:val="00B31F55"/>
    <w:rsid w:val="00B3200C"/>
    <w:rsid w:val="00B32098"/>
    <w:rsid w:val="00B32745"/>
    <w:rsid w:val="00B32A1D"/>
    <w:rsid w:val="00B32BC6"/>
    <w:rsid w:val="00B333D4"/>
    <w:rsid w:val="00B33845"/>
    <w:rsid w:val="00B33BAB"/>
    <w:rsid w:val="00B34313"/>
    <w:rsid w:val="00B3466E"/>
    <w:rsid w:val="00B347E6"/>
    <w:rsid w:val="00B34C50"/>
    <w:rsid w:val="00B34DAE"/>
    <w:rsid w:val="00B34E3C"/>
    <w:rsid w:val="00B34EA6"/>
    <w:rsid w:val="00B34ED8"/>
    <w:rsid w:val="00B35529"/>
    <w:rsid w:val="00B35CD4"/>
    <w:rsid w:val="00B35E32"/>
    <w:rsid w:val="00B35E73"/>
    <w:rsid w:val="00B35F8B"/>
    <w:rsid w:val="00B363A2"/>
    <w:rsid w:val="00B3674A"/>
    <w:rsid w:val="00B36AC6"/>
    <w:rsid w:val="00B374D8"/>
    <w:rsid w:val="00B4083F"/>
    <w:rsid w:val="00B409ED"/>
    <w:rsid w:val="00B40B05"/>
    <w:rsid w:val="00B41143"/>
    <w:rsid w:val="00B41253"/>
    <w:rsid w:val="00B416D8"/>
    <w:rsid w:val="00B417BA"/>
    <w:rsid w:val="00B41A04"/>
    <w:rsid w:val="00B41C5C"/>
    <w:rsid w:val="00B41F09"/>
    <w:rsid w:val="00B4217B"/>
    <w:rsid w:val="00B4228C"/>
    <w:rsid w:val="00B423D5"/>
    <w:rsid w:val="00B42803"/>
    <w:rsid w:val="00B42FA8"/>
    <w:rsid w:val="00B432DD"/>
    <w:rsid w:val="00B43AD9"/>
    <w:rsid w:val="00B43CBC"/>
    <w:rsid w:val="00B43F4B"/>
    <w:rsid w:val="00B44002"/>
    <w:rsid w:val="00B44034"/>
    <w:rsid w:val="00B44439"/>
    <w:rsid w:val="00B44C28"/>
    <w:rsid w:val="00B44F21"/>
    <w:rsid w:val="00B45086"/>
    <w:rsid w:val="00B4562D"/>
    <w:rsid w:val="00B45681"/>
    <w:rsid w:val="00B461BC"/>
    <w:rsid w:val="00B46213"/>
    <w:rsid w:val="00B46493"/>
    <w:rsid w:val="00B465AF"/>
    <w:rsid w:val="00B46F05"/>
    <w:rsid w:val="00B4707B"/>
    <w:rsid w:val="00B47142"/>
    <w:rsid w:val="00B4761D"/>
    <w:rsid w:val="00B47AA7"/>
    <w:rsid w:val="00B47ACD"/>
    <w:rsid w:val="00B47E4B"/>
    <w:rsid w:val="00B47FB5"/>
    <w:rsid w:val="00B50054"/>
    <w:rsid w:val="00B5025F"/>
    <w:rsid w:val="00B50448"/>
    <w:rsid w:val="00B50598"/>
    <w:rsid w:val="00B505E6"/>
    <w:rsid w:val="00B50BFC"/>
    <w:rsid w:val="00B50CE9"/>
    <w:rsid w:val="00B51592"/>
    <w:rsid w:val="00B5200D"/>
    <w:rsid w:val="00B52655"/>
    <w:rsid w:val="00B529CA"/>
    <w:rsid w:val="00B52E5D"/>
    <w:rsid w:val="00B5310A"/>
    <w:rsid w:val="00B53172"/>
    <w:rsid w:val="00B53584"/>
    <w:rsid w:val="00B53724"/>
    <w:rsid w:val="00B539E6"/>
    <w:rsid w:val="00B53F7B"/>
    <w:rsid w:val="00B54605"/>
    <w:rsid w:val="00B54847"/>
    <w:rsid w:val="00B54A7F"/>
    <w:rsid w:val="00B54C6B"/>
    <w:rsid w:val="00B55275"/>
    <w:rsid w:val="00B55464"/>
    <w:rsid w:val="00B555FE"/>
    <w:rsid w:val="00B55BE4"/>
    <w:rsid w:val="00B55DEF"/>
    <w:rsid w:val="00B56580"/>
    <w:rsid w:val="00B569D2"/>
    <w:rsid w:val="00B56AE1"/>
    <w:rsid w:val="00B56F48"/>
    <w:rsid w:val="00B57204"/>
    <w:rsid w:val="00B5747D"/>
    <w:rsid w:val="00B576BA"/>
    <w:rsid w:val="00B578C6"/>
    <w:rsid w:val="00B60577"/>
    <w:rsid w:val="00B609E0"/>
    <w:rsid w:val="00B60D66"/>
    <w:rsid w:val="00B60E3C"/>
    <w:rsid w:val="00B60EBD"/>
    <w:rsid w:val="00B619CE"/>
    <w:rsid w:val="00B61AAD"/>
    <w:rsid w:val="00B61EFA"/>
    <w:rsid w:val="00B62202"/>
    <w:rsid w:val="00B62B28"/>
    <w:rsid w:val="00B636D4"/>
    <w:rsid w:val="00B63E06"/>
    <w:rsid w:val="00B64182"/>
    <w:rsid w:val="00B642D4"/>
    <w:rsid w:val="00B64321"/>
    <w:rsid w:val="00B64D0E"/>
    <w:rsid w:val="00B64DCC"/>
    <w:rsid w:val="00B64F3C"/>
    <w:rsid w:val="00B65365"/>
    <w:rsid w:val="00B65442"/>
    <w:rsid w:val="00B658A7"/>
    <w:rsid w:val="00B66505"/>
    <w:rsid w:val="00B66AEF"/>
    <w:rsid w:val="00B66B40"/>
    <w:rsid w:val="00B66CBB"/>
    <w:rsid w:val="00B66FD7"/>
    <w:rsid w:val="00B6727B"/>
    <w:rsid w:val="00B67353"/>
    <w:rsid w:val="00B67586"/>
    <w:rsid w:val="00B6758D"/>
    <w:rsid w:val="00B67835"/>
    <w:rsid w:val="00B67993"/>
    <w:rsid w:val="00B67BDC"/>
    <w:rsid w:val="00B700A7"/>
    <w:rsid w:val="00B7016D"/>
    <w:rsid w:val="00B702F0"/>
    <w:rsid w:val="00B70540"/>
    <w:rsid w:val="00B70564"/>
    <w:rsid w:val="00B70944"/>
    <w:rsid w:val="00B70A1E"/>
    <w:rsid w:val="00B70BD2"/>
    <w:rsid w:val="00B70F67"/>
    <w:rsid w:val="00B7136C"/>
    <w:rsid w:val="00B7145C"/>
    <w:rsid w:val="00B71F03"/>
    <w:rsid w:val="00B7229F"/>
    <w:rsid w:val="00B725AE"/>
    <w:rsid w:val="00B72621"/>
    <w:rsid w:val="00B72BB8"/>
    <w:rsid w:val="00B72D81"/>
    <w:rsid w:val="00B73431"/>
    <w:rsid w:val="00B73663"/>
    <w:rsid w:val="00B737CB"/>
    <w:rsid w:val="00B739EE"/>
    <w:rsid w:val="00B73B92"/>
    <w:rsid w:val="00B73DAE"/>
    <w:rsid w:val="00B73EE4"/>
    <w:rsid w:val="00B74099"/>
    <w:rsid w:val="00B747C2"/>
    <w:rsid w:val="00B748C1"/>
    <w:rsid w:val="00B74B75"/>
    <w:rsid w:val="00B74C99"/>
    <w:rsid w:val="00B752B0"/>
    <w:rsid w:val="00B753E8"/>
    <w:rsid w:val="00B756B6"/>
    <w:rsid w:val="00B7570B"/>
    <w:rsid w:val="00B7574E"/>
    <w:rsid w:val="00B75A0E"/>
    <w:rsid w:val="00B75C41"/>
    <w:rsid w:val="00B75EA9"/>
    <w:rsid w:val="00B764D0"/>
    <w:rsid w:val="00B76561"/>
    <w:rsid w:val="00B76781"/>
    <w:rsid w:val="00B775C8"/>
    <w:rsid w:val="00B77C22"/>
    <w:rsid w:val="00B77C48"/>
    <w:rsid w:val="00B77E53"/>
    <w:rsid w:val="00B77F8A"/>
    <w:rsid w:val="00B77FDC"/>
    <w:rsid w:val="00B8086A"/>
    <w:rsid w:val="00B808BC"/>
    <w:rsid w:val="00B80AA9"/>
    <w:rsid w:val="00B80AB7"/>
    <w:rsid w:val="00B80C68"/>
    <w:rsid w:val="00B80DF9"/>
    <w:rsid w:val="00B80E73"/>
    <w:rsid w:val="00B812B4"/>
    <w:rsid w:val="00B812D2"/>
    <w:rsid w:val="00B81474"/>
    <w:rsid w:val="00B8187C"/>
    <w:rsid w:val="00B81C8F"/>
    <w:rsid w:val="00B821A9"/>
    <w:rsid w:val="00B82237"/>
    <w:rsid w:val="00B8233E"/>
    <w:rsid w:val="00B82841"/>
    <w:rsid w:val="00B82BF3"/>
    <w:rsid w:val="00B82CFB"/>
    <w:rsid w:val="00B82FB1"/>
    <w:rsid w:val="00B830BE"/>
    <w:rsid w:val="00B8311A"/>
    <w:rsid w:val="00B833A7"/>
    <w:rsid w:val="00B83572"/>
    <w:rsid w:val="00B83669"/>
    <w:rsid w:val="00B838C5"/>
    <w:rsid w:val="00B83F75"/>
    <w:rsid w:val="00B841BF"/>
    <w:rsid w:val="00B8436C"/>
    <w:rsid w:val="00B84405"/>
    <w:rsid w:val="00B84486"/>
    <w:rsid w:val="00B84720"/>
    <w:rsid w:val="00B84762"/>
    <w:rsid w:val="00B8491C"/>
    <w:rsid w:val="00B849DB"/>
    <w:rsid w:val="00B85031"/>
    <w:rsid w:val="00B8514F"/>
    <w:rsid w:val="00B854B1"/>
    <w:rsid w:val="00B858D2"/>
    <w:rsid w:val="00B858F4"/>
    <w:rsid w:val="00B85CBA"/>
    <w:rsid w:val="00B86298"/>
    <w:rsid w:val="00B86B07"/>
    <w:rsid w:val="00B87540"/>
    <w:rsid w:val="00B875FF"/>
    <w:rsid w:val="00B876BA"/>
    <w:rsid w:val="00B8780D"/>
    <w:rsid w:val="00B8782D"/>
    <w:rsid w:val="00B87909"/>
    <w:rsid w:val="00B87931"/>
    <w:rsid w:val="00B87D0F"/>
    <w:rsid w:val="00B87F75"/>
    <w:rsid w:val="00B903AA"/>
    <w:rsid w:val="00B90443"/>
    <w:rsid w:val="00B90899"/>
    <w:rsid w:val="00B90976"/>
    <w:rsid w:val="00B90E8A"/>
    <w:rsid w:val="00B918E6"/>
    <w:rsid w:val="00B91CDF"/>
    <w:rsid w:val="00B91D5A"/>
    <w:rsid w:val="00B92147"/>
    <w:rsid w:val="00B92681"/>
    <w:rsid w:val="00B92B49"/>
    <w:rsid w:val="00B92DB9"/>
    <w:rsid w:val="00B92EC3"/>
    <w:rsid w:val="00B93389"/>
    <w:rsid w:val="00B93610"/>
    <w:rsid w:val="00B93EAF"/>
    <w:rsid w:val="00B9449E"/>
    <w:rsid w:val="00B9479B"/>
    <w:rsid w:val="00B94EA1"/>
    <w:rsid w:val="00B94F50"/>
    <w:rsid w:val="00B951C8"/>
    <w:rsid w:val="00B951F8"/>
    <w:rsid w:val="00B9535D"/>
    <w:rsid w:val="00B95983"/>
    <w:rsid w:val="00B95C03"/>
    <w:rsid w:val="00B95E6E"/>
    <w:rsid w:val="00B95EC1"/>
    <w:rsid w:val="00B96114"/>
    <w:rsid w:val="00B96336"/>
    <w:rsid w:val="00B9675A"/>
    <w:rsid w:val="00B96C44"/>
    <w:rsid w:val="00B96CE5"/>
    <w:rsid w:val="00B96DA0"/>
    <w:rsid w:val="00B96F9D"/>
    <w:rsid w:val="00B970CB"/>
    <w:rsid w:val="00B974AC"/>
    <w:rsid w:val="00B97A4C"/>
    <w:rsid w:val="00B97C58"/>
    <w:rsid w:val="00B97D68"/>
    <w:rsid w:val="00BA02FA"/>
    <w:rsid w:val="00BA03C3"/>
    <w:rsid w:val="00BA076A"/>
    <w:rsid w:val="00BA094E"/>
    <w:rsid w:val="00BA0A4C"/>
    <w:rsid w:val="00BA0DC6"/>
    <w:rsid w:val="00BA10BC"/>
    <w:rsid w:val="00BA11AC"/>
    <w:rsid w:val="00BA1A1C"/>
    <w:rsid w:val="00BA1B86"/>
    <w:rsid w:val="00BA251A"/>
    <w:rsid w:val="00BA2701"/>
    <w:rsid w:val="00BA2AC3"/>
    <w:rsid w:val="00BA2E03"/>
    <w:rsid w:val="00BA2F4E"/>
    <w:rsid w:val="00BA30E1"/>
    <w:rsid w:val="00BA325A"/>
    <w:rsid w:val="00BA337C"/>
    <w:rsid w:val="00BA3514"/>
    <w:rsid w:val="00BA37BE"/>
    <w:rsid w:val="00BA45AB"/>
    <w:rsid w:val="00BA4CE6"/>
    <w:rsid w:val="00BA52E8"/>
    <w:rsid w:val="00BA58B1"/>
    <w:rsid w:val="00BA5995"/>
    <w:rsid w:val="00BA5A9A"/>
    <w:rsid w:val="00BA653A"/>
    <w:rsid w:val="00BA6972"/>
    <w:rsid w:val="00BA7251"/>
    <w:rsid w:val="00BA7449"/>
    <w:rsid w:val="00BA7542"/>
    <w:rsid w:val="00BA7A12"/>
    <w:rsid w:val="00BA7AC7"/>
    <w:rsid w:val="00BA7AED"/>
    <w:rsid w:val="00BA7B95"/>
    <w:rsid w:val="00BA7F3F"/>
    <w:rsid w:val="00BB00BD"/>
    <w:rsid w:val="00BB00F8"/>
    <w:rsid w:val="00BB03AD"/>
    <w:rsid w:val="00BB0811"/>
    <w:rsid w:val="00BB0A35"/>
    <w:rsid w:val="00BB0C55"/>
    <w:rsid w:val="00BB0D9D"/>
    <w:rsid w:val="00BB0E0D"/>
    <w:rsid w:val="00BB17BE"/>
    <w:rsid w:val="00BB1E3E"/>
    <w:rsid w:val="00BB200F"/>
    <w:rsid w:val="00BB21EE"/>
    <w:rsid w:val="00BB24EC"/>
    <w:rsid w:val="00BB2679"/>
    <w:rsid w:val="00BB2B0A"/>
    <w:rsid w:val="00BB3046"/>
    <w:rsid w:val="00BB3075"/>
    <w:rsid w:val="00BB309B"/>
    <w:rsid w:val="00BB30C8"/>
    <w:rsid w:val="00BB3127"/>
    <w:rsid w:val="00BB345A"/>
    <w:rsid w:val="00BB369F"/>
    <w:rsid w:val="00BB37B0"/>
    <w:rsid w:val="00BB3914"/>
    <w:rsid w:val="00BB3D55"/>
    <w:rsid w:val="00BB3EFE"/>
    <w:rsid w:val="00BB43FD"/>
    <w:rsid w:val="00BB4461"/>
    <w:rsid w:val="00BB44C2"/>
    <w:rsid w:val="00BB490F"/>
    <w:rsid w:val="00BB4BCF"/>
    <w:rsid w:val="00BB4F59"/>
    <w:rsid w:val="00BB5030"/>
    <w:rsid w:val="00BB505C"/>
    <w:rsid w:val="00BB5089"/>
    <w:rsid w:val="00BB5346"/>
    <w:rsid w:val="00BB545D"/>
    <w:rsid w:val="00BB5B01"/>
    <w:rsid w:val="00BB5B66"/>
    <w:rsid w:val="00BB5F06"/>
    <w:rsid w:val="00BB5F52"/>
    <w:rsid w:val="00BB5FFF"/>
    <w:rsid w:val="00BB603B"/>
    <w:rsid w:val="00BB61D6"/>
    <w:rsid w:val="00BB63EB"/>
    <w:rsid w:val="00BB69FC"/>
    <w:rsid w:val="00BB6A3D"/>
    <w:rsid w:val="00BB6B56"/>
    <w:rsid w:val="00BB7150"/>
    <w:rsid w:val="00BB720A"/>
    <w:rsid w:val="00BB7397"/>
    <w:rsid w:val="00BB770B"/>
    <w:rsid w:val="00BB77FC"/>
    <w:rsid w:val="00BB78DF"/>
    <w:rsid w:val="00BB7D84"/>
    <w:rsid w:val="00BB7F43"/>
    <w:rsid w:val="00BC01F5"/>
    <w:rsid w:val="00BC042D"/>
    <w:rsid w:val="00BC05A9"/>
    <w:rsid w:val="00BC0865"/>
    <w:rsid w:val="00BC1212"/>
    <w:rsid w:val="00BC13E7"/>
    <w:rsid w:val="00BC16C4"/>
    <w:rsid w:val="00BC1767"/>
    <w:rsid w:val="00BC1783"/>
    <w:rsid w:val="00BC1A89"/>
    <w:rsid w:val="00BC1A91"/>
    <w:rsid w:val="00BC20E3"/>
    <w:rsid w:val="00BC2363"/>
    <w:rsid w:val="00BC2544"/>
    <w:rsid w:val="00BC26B5"/>
    <w:rsid w:val="00BC2728"/>
    <w:rsid w:val="00BC27DE"/>
    <w:rsid w:val="00BC2A32"/>
    <w:rsid w:val="00BC35B4"/>
    <w:rsid w:val="00BC36EA"/>
    <w:rsid w:val="00BC3874"/>
    <w:rsid w:val="00BC3882"/>
    <w:rsid w:val="00BC38BB"/>
    <w:rsid w:val="00BC391E"/>
    <w:rsid w:val="00BC40E2"/>
    <w:rsid w:val="00BC435E"/>
    <w:rsid w:val="00BC43F3"/>
    <w:rsid w:val="00BC47EA"/>
    <w:rsid w:val="00BC48BC"/>
    <w:rsid w:val="00BC4BFA"/>
    <w:rsid w:val="00BC4FB3"/>
    <w:rsid w:val="00BC596C"/>
    <w:rsid w:val="00BC59FD"/>
    <w:rsid w:val="00BC5B28"/>
    <w:rsid w:val="00BC62D0"/>
    <w:rsid w:val="00BC6383"/>
    <w:rsid w:val="00BC6446"/>
    <w:rsid w:val="00BC664B"/>
    <w:rsid w:val="00BC6685"/>
    <w:rsid w:val="00BC6CC5"/>
    <w:rsid w:val="00BC6CD4"/>
    <w:rsid w:val="00BC6FB9"/>
    <w:rsid w:val="00BC70C1"/>
    <w:rsid w:val="00BC73CB"/>
    <w:rsid w:val="00BC765A"/>
    <w:rsid w:val="00BC77B9"/>
    <w:rsid w:val="00BC7934"/>
    <w:rsid w:val="00BC7A99"/>
    <w:rsid w:val="00BC7BA1"/>
    <w:rsid w:val="00BD064D"/>
    <w:rsid w:val="00BD0DDA"/>
    <w:rsid w:val="00BD0EE6"/>
    <w:rsid w:val="00BD0F17"/>
    <w:rsid w:val="00BD12C0"/>
    <w:rsid w:val="00BD1300"/>
    <w:rsid w:val="00BD1319"/>
    <w:rsid w:val="00BD134D"/>
    <w:rsid w:val="00BD13AD"/>
    <w:rsid w:val="00BD154F"/>
    <w:rsid w:val="00BD1666"/>
    <w:rsid w:val="00BD1767"/>
    <w:rsid w:val="00BD1C39"/>
    <w:rsid w:val="00BD1C4C"/>
    <w:rsid w:val="00BD1DCF"/>
    <w:rsid w:val="00BD1F5C"/>
    <w:rsid w:val="00BD21CD"/>
    <w:rsid w:val="00BD2432"/>
    <w:rsid w:val="00BD2492"/>
    <w:rsid w:val="00BD2656"/>
    <w:rsid w:val="00BD3126"/>
    <w:rsid w:val="00BD315E"/>
    <w:rsid w:val="00BD3273"/>
    <w:rsid w:val="00BD33A8"/>
    <w:rsid w:val="00BD367F"/>
    <w:rsid w:val="00BD39D5"/>
    <w:rsid w:val="00BD42FA"/>
    <w:rsid w:val="00BD44C6"/>
    <w:rsid w:val="00BD454C"/>
    <w:rsid w:val="00BD498F"/>
    <w:rsid w:val="00BD4998"/>
    <w:rsid w:val="00BD4E6B"/>
    <w:rsid w:val="00BD501C"/>
    <w:rsid w:val="00BD57F3"/>
    <w:rsid w:val="00BD59AD"/>
    <w:rsid w:val="00BD5C55"/>
    <w:rsid w:val="00BD61DD"/>
    <w:rsid w:val="00BD68EA"/>
    <w:rsid w:val="00BD6A19"/>
    <w:rsid w:val="00BD6A1C"/>
    <w:rsid w:val="00BD714A"/>
    <w:rsid w:val="00BD7192"/>
    <w:rsid w:val="00BD726E"/>
    <w:rsid w:val="00BD740F"/>
    <w:rsid w:val="00BD74F6"/>
    <w:rsid w:val="00BD7742"/>
    <w:rsid w:val="00BD7C67"/>
    <w:rsid w:val="00BD7CC3"/>
    <w:rsid w:val="00BE020A"/>
    <w:rsid w:val="00BE0573"/>
    <w:rsid w:val="00BE0B80"/>
    <w:rsid w:val="00BE0DB4"/>
    <w:rsid w:val="00BE0DBA"/>
    <w:rsid w:val="00BE0EF7"/>
    <w:rsid w:val="00BE1439"/>
    <w:rsid w:val="00BE14FB"/>
    <w:rsid w:val="00BE1701"/>
    <w:rsid w:val="00BE199A"/>
    <w:rsid w:val="00BE1C44"/>
    <w:rsid w:val="00BE1FB3"/>
    <w:rsid w:val="00BE2604"/>
    <w:rsid w:val="00BE27CD"/>
    <w:rsid w:val="00BE2956"/>
    <w:rsid w:val="00BE29D0"/>
    <w:rsid w:val="00BE2CB1"/>
    <w:rsid w:val="00BE31FF"/>
    <w:rsid w:val="00BE32C9"/>
    <w:rsid w:val="00BE32E2"/>
    <w:rsid w:val="00BE333E"/>
    <w:rsid w:val="00BE3842"/>
    <w:rsid w:val="00BE39A8"/>
    <w:rsid w:val="00BE3D50"/>
    <w:rsid w:val="00BE3DEE"/>
    <w:rsid w:val="00BE40A6"/>
    <w:rsid w:val="00BE46E9"/>
    <w:rsid w:val="00BE4859"/>
    <w:rsid w:val="00BE48D8"/>
    <w:rsid w:val="00BE4B8C"/>
    <w:rsid w:val="00BE4DCD"/>
    <w:rsid w:val="00BE53F6"/>
    <w:rsid w:val="00BE5537"/>
    <w:rsid w:val="00BE5547"/>
    <w:rsid w:val="00BE57CA"/>
    <w:rsid w:val="00BE6150"/>
    <w:rsid w:val="00BE659C"/>
    <w:rsid w:val="00BE66F7"/>
    <w:rsid w:val="00BE69E9"/>
    <w:rsid w:val="00BE6A43"/>
    <w:rsid w:val="00BE6D85"/>
    <w:rsid w:val="00BE7134"/>
    <w:rsid w:val="00BE7C4C"/>
    <w:rsid w:val="00BF01A0"/>
    <w:rsid w:val="00BF0246"/>
    <w:rsid w:val="00BF034A"/>
    <w:rsid w:val="00BF0371"/>
    <w:rsid w:val="00BF0434"/>
    <w:rsid w:val="00BF056F"/>
    <w:rsid w:val="00BF0CBD"/>
    <w:rsid w:val="00BF1214"/>
    <w:rsid w:val="00BF1AE8"/>
    <w:rsid w:val="00BF1B6C"/>
    <w:rsid w:val="00BF24EA"/>
    <w:rsid w:val="00BF2E92"/>
    <w:rsid w:val="00BF3069"/>
    <w:rsid w:val="00BF398A"/>
    <w:rsid w:val="00BF4388"/>
    <w:rsid w:val="00BF44FC"/>
    <w:rsid w:val="00BF4B65"/>
    <w:rsid w:val="00BF50A2"/>
    <w:rsid w:val="00BF514B"/>
    <w:rsid w:val="00BF5478"/>
    <w:rsid w:val="00BF592F"/>
    <w:rsid w:val="00BF59F8"/>
    <w:rsid w:val="00BF5C56"/>
    <w:rsid w:val="00BF5C5B"/>
    <w:rsid w:val="00BF5EE1"/>
    <w:rsid w:val="00BF63BE"/>
    <w:rsid w:val="00BF647E"/>
    <w:rsid w:val="00BF6857"/>
    <w:rsid w:val="00BF69AA"/>
    <w:rsid w:val="00BF6AD9"/>
    <w:rsid w:val="00BF7003"/>
    <w:rsid w:val="00BF716E"/>
    <w:rsid w:val="00BF72E2"/>
    <w:rsid w:val="00BF7577"/>
    <w:rsid w:val="00BF77CA"/>
    <w:rsid w:val="00BF7AF7"/>
    <w:rsid w:val="00BF7BC1"/>
    <w:rsid w:val="00BF7E9A"/>
    <w:rsid w:val="00BF7EB5"/>
    <w:rsid w:val="00BF7EBF"/>
    <w:rsid w:val="00C001AE"/>
    <w:rsid w:val="00C00503"/>
    <w:rsid w:val="00C00839"/>
    <w:rsid w:val="00C00909"/>
    <w:rsid w:val="00C009FB"/>
    <w:rsid w:val="00C00BB1"/>
    <w:rsid w:val="00C00E19"/>
    <w:rsid w:val="00C0186F"/>
    <w:rsid w:val="00C01AAC"/>
    <w:rsid w:val="00C01D35"/>
    <w:rsid w:val="00C01EBC"/>
    <w:rsid w:val="00C02045"/>
    <w:rsid w:val="00C02105"/>
    <w:rsid w:val="00C025A9"/>
    <w:rsid w:val="00C02F3E"/>
    <w:rsid w:val="00C02FA8"/>
    <w:rsid w:val="00C02FB5"/>
    <w:rsid w:val="00C03144"/>
    <w:rsid w:val="00C03223"/>
    <w:rsid w:val="00C03330"/>
    <w:rsid w:val="00C03AEF"/>
    <w:rsid w:val="00C0422B"/>
    <w:rsid w:val="00C043F0"/>
    <w:rsid w:val="00C044C0"/>
    <w:rsid w:val="00C045D6"/>
    <w:rsid w:val="00C04868"/>
    <w:rsid w:val="00C04911"/>
    <w:rsid w:val="00C04B8A"/>
    <w:rsid w:val="00C04F2E"/>
    <w:rsid w:val="00C05435"/>
    <w:rsid w:val="00C05500"/>
    <w:rsid w:val="00C058C9"/>
    <w:rsid w:val="00C058EA"/>
    <w:rsid w:val="00C05989"/>
    <w:rsid w:val="00C05A74"/>
    <w:rsid w:val="00C05C43"/>
    <w:rsid w:val="00C0602E"/>
    <w:rsid w:val="00C0612D"/>
    <w:rsid w:val="00C0653A"/>
    <w:rsid w:val="00C06AA5"/>
    <w:rsid w:val="00C06ABD"/>
    <w:rsid w:val="00C06B03"/>
    <w:rsid w:val="00C06BF2"/>
    <w:rsid w:val="00C06D83"/>
    <w:rsid w:val="00C073AD"/>
    <w:rsid w:val="00C074B0"/>
    <w:rsid w:val="00C07DC7"/>
    <w:rsid w:val="00C10446"/>
    <w:rsid w:val="00C10511"/>
    <w:rsid w:val="00C10565"/>
    <w:rsid w:val="00C10685"/>
    <w:rsid w:val="00C1068A"/>
    <w:rsid w:val="00C10694"/>
    <w:rsid w:val="00C10A78"/>
    <w:rsid w:val="00C10A96"/>
    <w:rsid w:val="00C10B19"/>
    <w:rsid w:val="00C10CC6"/>
    <w:rsid w:val="00C11930"/>
    <w:rsid w:val="00C119EE"/>
    <w:rsid w:val="00C11ED2"/>
    <w:rsid w:val="00C1202C"/>
    <w:rsid w:val="00C1252C"/>
    <w:rsid w:val="00C12577"/>
    <w:rsid w:val="00C12697"/>
    <w:rsid w:val="00C128DA"/>
    <w:rsid w:val="00C129E2"/>
    <w:rsid w:val="00C129EE"/>
    <w:rsid w:val="00C13174"/>
    <w:rsid w:val="00C13226"/>
    <w:rsid w:val="00C13695"/>
    <w:rsid w:val="00C138DE"/>
    <w:rsid w:val="00C13BE6"/>
    <w:rsid w:val="00C13EF2"/>
    <w:rsid w:val="00C13F94"/>
    <w:rsid w:val="00C13F9E"/>
    <w:rsid w:val="00C142D6"/>
    <w:rsid w:val="00C143A4"/>
    <w:rsid w:val="00C1519F"/>
    <w:rsid w:val="00C154D5"/>
    <w:rsid w:val="00C15B78"/>
    <w:rsid w:val="00C15DA4"/>
    <w:rsid w:val="00C1624D"/>
    <w:rsid w:val="00C1630C"/>
    <w:rsid w:val="00C165A8"/>
    <w:rsid w:val="00C168A8"/>
    <w:rsid w:val="00C16E67"/>
    <w:rsid w:val="00C1750B"/>
    <w:rsid w:val="00C17523"/>
    <w:rsid w:val="00C175AC"/>
    <w:rsid w:val="00C178AB"/>
    <w:rsid w:val="00C179CC"/>
    <w:rsid w:val="00C17D46"/>
    <w:rsid w:val="00C17E67"/>
    <w:rsid w:val="00C17F2A"/>
    <w:rsid w:val="00C200DD"/>
    <w:rsid w:val="00C202D0"/>
    <w:rsid w:val="00C20413"/>
    <w:rsid w:val="00C20F21"/>
    <w:rsid w:val="00C210E5"/>
    <w:rsid w:val="00C217D0"/>
    <w:rsid w:val="00C218DF"/>
    <w:rsid w:val="00C21AD3"/>
    <w:rsid w:val="00C21B26"/>
    <w:rsid w:val="00C21C00"/>
    <w:rsid w:val="00C21C8D"/>
    <w:rsid w:val="00C21DE9"/>
    <w:rsid w:val="00C21E22"/>
    <w:rsid w:val="00C22023"/>
    <w:rsid w:val="00C220A9"/>
    <w:rsid w:val="00C227B2"/>
    <w:rsid w:val="00C2281B"/>
    <w:rsid w:val="00C229CB"/>
    <w:rsid w:val="00C22AE6"/>
    <w:rsid w:val="00C2328C"/>
    <w:rsid w:val="00C235B8"/>
    <w:rsid w:val="00C2364A"/>
    <w:rsid w:val="00C237C0"/>
    <w:rsid w:val="00C23819"/>
    <w:rsid w:val="00C238A5"/>
    <w:rsid w:val="00C23DE9"/>
    <w:rsid w:val="00C23FCC"/>
    <w:rsid w:val="00C24390"/>
    <w:rsid w:val="00C244C9"/>
    <w:rsid w:val="00C247A5"/>
    <w:rsid w:val="00C24A87"/>
    <w:rsid w:val="00C24D2D"/>
    <w:rsid w:val="00C251AE"/>
    <w:rsid w:val="00C253DB"/>
    <w:rsid w:val="00C254FF"/>
    <w:rsid w:val="00C25805"/>
    <w:rsid w:val="00C2586F"/>
    <w:rsid w:val="00C25AA9"/>
    <w:rsid w:val="00C26235"/>
    <w:rsid w:val="00C26507"/>
    <w:rsid w:val="00C266D0"/>
    <w:rsid w:val="00C2683E"/>
    <w:rsid w:val="00C26BB8"/>
    <w:rsid w:val="00C27120"/>
    <w:rsid w:val="00C271E9"/>
    <w:rsid w:val="00C2772B"/>
    <w:rsid w:val="00C277FF"/>
    <w:rsid w:val="00C27941"/>
    <w:rsid w:val="00C27952"/>
    <w:rsid w:val="00C27AB8"/>
    <w:rsid w:val="00C27B03"/>
    <w:rsid w:val="00C27F6D"/>
    <w:rsid w:val="00C27F9F"/>
    <w:rsid w:val="00C30099"/>
    <w:rsid w:val="00C30413"/>
    <w:rsid w:val="00C30585"/>
    <w:rsid w:val="00C3071E"/>
    <w:rsid w:val="00C30CB9"/>
    <w:rsid w:val="00C30D2D"/>
    <w:rsid w:val="00C31287"/>
    <w:rsid w:val="00C31D15"/>
    <w:rsid w:val="00C31D8D"/>
    <w:rsid w:val="00C31FA7"/>
    <w:rsid w:val="00C32815"/>
    <w:rsid w:val="00C32871"/>
    <w:rsid w:val="00C332F2"/>
    <w:rsid w:val="00C33630"/>
    <w:rsid w:val="00C33739"/>
    <w:rsid w:val="00C33822"/>
    <w:rsid w:val="00C33863"/>
    <w:rsid w:val="00C33A59"/>
    <w:rsid w:val="00C3411E"/>
    <w:rsid w:val="00C341B2"/>
    <w:rsid w:val="00C3436A"/>
    <w:rsid w:val="00C34850"/>
    <w:rsid w:val="00C34CBF"/>
    <w:rsid w:val="00C35017"/>
    <w:rsid w:val="00C351D3"/>
    <w:rsid w:val="00C356AD"/>
    <w:rsid w:val="00C35AC7"/>
    <w:rsid w:val="00C360DD"/>
    <w:rsid w:val="00C363C3"/>
    <w:rsid w:val="00C3656C"/>
    <w:rsid w:val="00C3698C"/>
    <w:rsid w:val="00C36DDD"/>
    <w:rsid w:val="00C3711B"/>
    <w:rsid w:val="00C37358"/>
    <w:rsid w:val="00C378D7"/>
    <w:rsid w:val="00C37B81"/>
    <w:rsid w:val="00C37C21"/>
    <w:rsid w:val="00C37C7B"/>
    <w:rsid w:val="00C37DDD"/>
    <w:rsid w:val="00C37E25"/>
    <w:rsid w:val="00C40766"/>
    <w:rsid w:val="00C408FB"/>
    <w:rsid w:val="00C40BAA"/>
    <w:rsid w:val="00C40C0D"/>
    <w:rsid w:val="00C40FB1"/>
    <w:rsid w:val="00C41277"/>
    <w:rsid w:val="00C412C2"/>
    <w:rsid w:val="00C4146F"/>
    <w:rsid w:val="00C41A9C"/>
    <w:rsid w:val="00C41ADA"/>
    <w:rsid w:val="00C41B52"/>
    <w:rsid w:val="00C42BA1"/>
    <w:rsid w:val="00C42E6E"/>
    <w:rsid w:val="00C430E4"/>
    <w:rsid w:val="00C438A3"/>
    <w:rsid w:val="00C43AAD"/>
    <w:rsid w:val="00C441CA"/>
    <w:rsid w:val="00C44269"/>
    <w:rsid w:val="00C442DB"/>
    <w:rsid w:val="00C44373"/>
    <w:rsid w:val="00C4458A"/>
    <w:rsid w:val="00C44C9F"/>
    <w:rsid w:val="00C44D61"/>
    <w:rsid w:val="00C450CA"/>
    <w:rsid w:val="00C45175"/>
    <w:rsid w:val="00C455B5"/>
    <w:rsid w:val="00C45BD1"/>
    <w:rsid w:val="00C45C79"/>
    <w:rsid w:val="00C45CFF"/>
    <w:rsid w:val="00C46150"/>
    <w:rsid w:val="00C4625C"/>
    <w:rsid w:val="00C462CC"/>
    <w:rsid w:val="00C462DD"/>
    <w:rsid w:val="00C46496"/>
    <w:rsid w:val="00C465C1"/>
    <w:rsid w:val="00C469A6"/>
    <w:rsid w:val="00C47035"/>
    <w:rsid w:val="00C471F9"/>
    <w:rsid w:val="00C47217"/>
    <w:rsid w:val="00C4734E"/>
    <w:rsid w:val="00C4754D"/>
    <w:rsid w:val="00C5039A"/>
    <w:rsid w:val="00C50A3C"/>
    <w:rsid w:val="00C50A97"/>
    <w:rsid w:val="00C50AA5"/>
    <w:rsid w:val="00C50CFB"/>
    <w:rsid w:val="00C50D55"/>
    <w:rsid w:val="00C50FF0"/>
    <w:rsid w:val="00C5120E"/>
    <w:rsid w:val="00C51375"/>
    <w:rsid w:val="00C515E9"/>
    <w:rsid w:val="00C51991"/>
    <w:rsid w:val="00C51BAE"/>
    <w:rsid w:val="00C51F1B"/>
    <w:rsid w:val="00C51FB1"/>
    <w:rsid w:val="00C520E1"/>
    <w:rsid w:val="00C5241C"/>
    <w:rsid w:val="00C52560"/>
    <w:rsid w:val="00C5279F"/>
    <w:rsid w:val="00C529AB"/>
    <w:rsid w:val="00C52C88"/>
    <w:rsid w:val="00C537ED"/>
    <w:rsid w:val="00C538D9"/>
    <w:rsid w:val="00C53B3C"/>
    <w:rsid w:val="00C54160"/>
    <w:rsid w:val="00C542E5"/>
    <w:rsid w:val="00C5448E"/>
    <w:rsid w:val="00C544E8"/>
    <w:rsid w:val="00C54842"/>
    <w:rsid w:val="00C54CB1"/>
    <w:rsid w:val="00C54DF9"/>
    <w:rsid w:val="00C55608"/>
    <w:rsid w:val="00C561C1"/>
    <w:rsid w:val="00C56653"/>
    <w:rsid w:val="00C569E3"/>
    <w:rsid w:val="00C56B3F"/>
    <w:rsid w:val="00C56BEA"/>
    <w:rsid w:val="00C57559"/>
    <w:rsid w:val="00C5794E"/>
    <w:rsid w:val="00C57E5C"/>
    <w:rsid w:val="00C57FC9"/>
    <w:rsid w:val="00C6008B"/>
    <w:rsid w:val="00C60732"/>
    <w:rsid w:val="00C60A7C"/>
    <w:rsid w:val="00C60AD7"/>
    <w:rsid w:val="00C61546"/>
    <w:rsid w:val="00C6166A"/>
    <w:rsid w:val="00C61D6A"/>
    <w:rsid w:val="00C624F3"/>
    <w:rsid w:val="00C62799"/>
    <w:rsid w:val="00C6291D"/>
    <w:rsid w:val="00C62A21"/>
    <w:rsid w:val="00C62ADB"/>
    <w:rsid w:val="00C62DCB"/>
    <w:rsid w:val="00C62FEF"/>
    <w:rsid w:val="00C6314D"/>
    <w:rsid w:val="00C631A4"/>
    <w:rsid w:val="00C6340A"/>
    <w:rsid w:val="00C63B9E"/>
    <w:rsid w:val="00C63BFB"/>
    <w:rsid w:val="00C63C1D"/>
    <w:rsid w:val="00C63C8D"/>
    <w:rsid w:val="00C63C95"/>
    <w:rsid w:val="00C64211"/>
    <w:rsid w:val="00C64564"/>
    <w:rsid w:val="00C65459"/>
    <w:rsid w:val="00C65A4E"/>
    <w:rsid w:val="00C66062"/>
    <w:rsid w:val="00C661F4"/>
    <w:rsid w:val="00C6625D"/>
    <w:rsid w:val="00C6648C"/>
    <w:rsid w:val="00C664EF"/>
    <w:rsid w:val="00C6674E"/>
    <w:rsid w:val="00C66B97"/>
    <w:rsid w:val="00C6720C"/>
    <w:rsid w:val="00C67521"/>
    <w:rsid w:val="00C676E1"/>
    <w:rsid w:val="00C679E5"/>
    <w:rsid w:val="00C67A20"/>
    <w:rsid w:val="00C67AEA"/>
    <w:rsid w:val="00C70E26"/>
    <w:rsid w:val="00C70F2B"/>
    <w:rsid w:val="00C70FB9"/>
    <w:rsid w:val="00C7137D"/>
    <w:rsid w:val="00C714A6"/>
    <w:rsid w:val="00C717EF"/>
    <w:rsid w:val="00C72688"/>
    <w:rsid w:val="00C72841"/>
    <w:rsid w:val="00C72862"/>
    <w:rsid w:val="00C7290D"/>
    <w:rsid w:val="00C72C05"/>
    <w:rsid w:val="00C72D81"/>
    <w:rsid w:val="00C72E6D"/>
    <w:rsid w:val="00C72F82"/>
    <w:rsid w:val="00C73180"/>
    <w:rsid w:val="00C73B61"/>
    <w:rsid w:val="00C73D56"/>
    <w:rsid w:val="00C73E6F"/>
    <w:rsid w:val="00C73F47"/>
    <w:rsid w:val="00C73FA4"/>
    <w:rsid w:val="00C7423B"/>
    <w:rsid w:val="00C7445B"/>
    <w:rsid w:val="00C747AF"/>
    <w:rsid w:val="00C74829"/>
    <w:rsid w:val="00C74CFF"/>
    <w:rsid w:val="00C74F72"/>
    <w:rsid w:val="00C752D2"/>
    <w:rsid w:val="00C75886"/>
    <w:rsid w:val="00C758B6"/>
    <w:rsid w:val="00C758C0"/>
    <w:rsid w:val="00C75B16"/>
    <w:rsid w:val="00C75B30"/>
    <w:rsid w:val="00C76030"/>
    <w:rsid w:val="00C76706"/>
    <w:rsid w:val="00C768CF"/>
    <w:rsid w:val="00C76C16"/>
    <w:rsid w:val="00C77078"/>
    <w:rsid w:val="00C771F3"/>
    <w:rsid w:val="00C773F8"/>
    <w:rsid w:val="00C7750D"/>
    <w:rsid w:val="00C77687"/>
    <w:rsid w:val="00C777D6"/>
    <w:rsid w:val="00C77825"/>
    <w:rsid w:val="00C77B5A"/>
    <w:rsid w:val="00C77D1F"/>
    <w:rsid w:val="00C77DCC"/>
    <w:rsid w:val="00C8004E"/>
    <w:rsid w:val="00C807C5"/>
    <w:rsid w:val="00C80932"/>
    <w:rsid w:val="00C80F33"/>
    <w:rsid w:val="00C8105A"/>
    <w:rsid w:val="00C8140B"/>
    <w:rsid w:val="00C8159B"/>
    <w:rsid w:val="00C816EE"/>
    <w:rsid w:val="00C81714"/>
    <w:rsid w:val="00C826CE"/>
    <w:rsid w:val="00C8274B"/>
    <w:rsid w:val="00C82866"/>
    <w:rsid w:val="00C82BA5"/>
    <w:rsid w:val="00C82DA7"/>
    <w:rsid w:val="00C82EEA"/>
    <w:rsid w:val="00C83222"/>
    <w:rsid w:val="00C833EF"/>
    <w:rsid w:val="00C835D0"/>
    <w:rsid w:val="00C84205"/>
    <w:rsid w:val="00C84567"/>
    <w:rsid w:val="00C84BF6"/>
    <w:rsid w:val="00C84F44"/>
    <w:rsid w:val="00C85AF4"/>
    <w:rsid w:val="00C86321"/>
    <w:rsid w:val="00C864FA"/>
    <w:rsid w:val="00C8667A"/>
    <w:rsid w:val="00C86739"/>
    <w:rsid w:val="00C867C4"/>
    <w:rsid w:val="00C868DC"/>
    <w:rsid w:val="00C86BC4"/>
    <w:rsid w:val="00C86BFF"/>
    <w:rsid w:val="00C870AB"/>
    <w:rsid w:val="00C871F9"/>
    <w:rsid w:val="00C8728E"/>
    <w:rsid w:val="00C87F16"/>
    <w:rsid w:val="00C9066B"/>
    <w:rsid w:val="00C90EBC"/>
    <w:rsid w:val="00C911DB"/>
    <w:rsid w:val="00C912FC"/>
    <w:rsid w:val="00C913A5"/>
    <w:rsid w:val="00C917E1"/>
    <w:rsid w:val="00C91C9C"/>
    <w:rsid w:val="00C91F6F"/>
    <w:rsid w:val="00C92444"/>
    <w:rsid w:val="00C924D7"/>
    <w:rsid w:val="00C92518"/>
    <w:rsid w:val="00C925DA"/>
    <w:rsid w:val="00C926EB"/>
    <w:rsid w:val="00C92C30"/>
    <w:rsid w:val="00C92C39"/>
    <w:rsid w:val="00C92CA8"/>
    <w:rsid w:val="00C930D5"/>
    <w:rsid w:val="00C9391C"/>
    <w:rsid w:val="00C939B6"/>
    <w:rsid w:val="00C93AC7"/>
    <w:rsid w:val="00C93B8E"/>
    <w:rsid w:val="00C9402F"/>
    <w:rsid w:val="00C9416B"/>
    <w:rsid w:val="00C9491E"/>
    <w:rsid w:val="00C9493E"/>
    <w:rsid w:val="00C94BD1"/>
    <w:rsid w:val="00C94C12"/>
    <w:rsid w:val="00C95137"/>
    <w:rsid w:val="00C9527B"/>
    <w:rsid w:val="00C95815"/>
    <w:rsid w:val="00C95A24"/>
    <w:rsid w:val="00C95BED"/>
    <w:rsid w:val="00C95EBD"/>
    <w:rsid w:val="00C95F41"/>
    <w:rsid w:val="00C96106"/>
    <w:rsid w:val="00C965A5"/>
    <w:rsid w:val="00C9661D"/>
    <w:rsid w:val="00C97277"/>
    <w:rsid w:val="00C97283"/>
    <w:rsid w:val="00C97674"/>
    <w:rsid w:val="00C97734"/>
    <w:rsid w:val="00C97897"/>
    <w:rsid w:val="00C978CF"/>
    <w:rsid w:val="00C97A82"/>
    <w:rsid w:val="00C97B1B"/>
    <w:rsid w:val="00C97C6A"/>
    <w:rsid w:val="00CA01BE"/>
    <w:rsid w:val="00CA05AB"/>
    <w:rsid w:val="00CA0AB3"/>
    <w:rsid w:val="00CA0E47"/>
    <w:rsid w:val="00CA13D4"/>
    <w:rsid w:val="00CA1470"/>
    <w:rsid w:val="00CA162D"/>
    <w:rsid w:val="00CA17C9"/>
    <w:rsid w:val="00CA18E8"/>
    <w:rsid w:val="00CA1E10"/>
    <w:rsid w:val="00CA1F8F"/>
    <w:rsid w:val="00CA201A"/>
    <w:rsid w:val="00CA217F"/>
    <w:rsid w:val="00CA24BF"/>
    <w:rsid w:val="00CA258C"/>
    <w:rsid w:val="00CA2A23"/>
    <w:rsid w:val="00CA2A30"/>
    <w:rsid w:val="00CA2BEA"/>
    <w:rsid w:val="00CA2C88"/>
    <w:rsid w:val="00CA2D2B"/>
    <w:rsid w:val="00CA2E96"/>
    <w:rsid w:val="00CA2EE9"/>
    <w:rsid w:val="00CA33AB"/>
    <w:rsid w:val="00CA34EA"/>
    <w:rsid w:val="00CA35AD"/>
    <w:rsid w:val="00CA362A"/>
    <w:rsid w:val="00CA3BC5"/>
    <w:rsid w:val="00CA462B"/>
    <w:rsid w:val="00CA482F"/>
    <w:rsid w:val="00CA4BED"/>
    <w:rsid w:val="00CA4CD5"/>
    <w:rsid w:val="00CA4CD8"/>
    <w:rsid w:val="00CA4D4D"/>
    <w:rsid w:val="00CA4E35"/>
    <w:rsid w:val="00CA519B"/>
    <w:rsid w:val="00CA5285"/>
    <w:rsid w:val="00CA5672"/>
    <w:rsid w:val="00CA56B9"/>
    <w:rsid w:val="00CA57F0"/>
    <w:rsid w:val="00CA5B54"/>
    <w:rsid w:val="00CA6102"/>
    <w:rsid w:val="00CA66DE"/>
    <w:rsid w:val="00CA6716"/>
    <w:rsid w:val="00CA67ED"/>
    <w:rsid w:val="00CA6AFF"/>
    <w:rsid w:val="00CA6D92"/>
    <w:rsid w:val="00CA76E5"/>
    <w:rsid w:val="00CA7F22"/>
    <w:rsid w:val="00CB00F0"/>
    <w:rsid w:val="00CB03E1"/>
    <w:rsid w:val="00CB0A2E"/>
    <w:rsid w:val="00CB10E1"/>
    <w:rsid w:val="00CB1165"/>
    <w:rsid w:val="00CB128C"/>
    <w:rsid w:val="00CB12AC"/>
    <w:rsid w:val="00CB1338"/>
    <w:rsid w:val="00CB1644"/>
    <w:rsid w:val="00CB17C3"/>
    <w:rsid w:val="00CB1AAF"/>
    <w:rsid w:val="00CB1B34"/>
    <w:rsid w:val="00CB1D3E"/>
    <w:rsid w:val="00CB25D0"/>
    <w:rsid w:val="00CB27E3"/>
    <w:rsid w:val="00CB2A95"/>
    <w:rsid w:val="00CB2B25"/>
    <w:rsid w:val="00CB2BE4"/>
    <w:rsid w:val="00CB2DDE"/>
    <w:rsid w:val="00CB342C"/>
    <w:rsid w:val="00CB37CA"/>
    <w:rsid w:val="00CB38BD"/>
    <w:rsid w:val="00CB3F7A"/>
    <w:rsid w:val="00CB405F"/>
    <w:rsid w:val="00CB4347"/>
    <w:rsid w:val="00CB45D9"/>
    <w:rsid w:val="00CB4B4F"/>
    <w:rsid w:val="00CB4B69"/>
    <w:rsid w:val="00CB4B6E"/>
    <w:rsid w:val="00CB4C39"/>
    <w:rsid w:val="00CB5997"/>
    <w:rsid w:val="00CB5A73"/>
    <w:rsid w:val="00CB5C7D"/>
    <w:rsid w:val="00CB5D7B"/>
    <w:rsid w:val="00CB5F10"/>
    <w:rsid w:val="00CB5FB9"/>
    <w:rsid w:val="00CB61D7"/>
    <w:rsid w:val="00CB629D"/>
    <w:rsid w:val="00CB6379"/>
    <w:rsid w:val="00CB66D8"/>
    <w:rsid w:val="00CB6726"/>
    <w:rsid w:val="00CB6B32"/>
    <w:rsid w:val="00CB7036"/>
    <w:rsid w:val="00CB716D"/>
    <w:rsid w:val="00CB72D9"/>
    <w:rsid w:val="00CB7338"/>
    <w:rsid w:val="00CB73B9"/>
    <w:rsid w:val="00CB745E"/>
    <w:rsid w:val="00CB77F0"/>
    <w:rsid w:val="00CB7A95"/>
    <w:rsid w:val="00CB7DD2"/>
    <w:rsid w:val="00CB7F04"/>
    <w:rsid w:val="00CB7F87"/>
    <w:rsid w:val="00CC01AB"/>
    <w:rsid w:val="00CC037F"/>
    <w:rsid w:val="00CC08BC"/>
    <w:rsid w:val="00CC09C2"/>
    <w:rsid w:val="00CC0A32"/>
    <w:rsid w:val="00CC0A39"/>
    <w:rsid w:val="00CC0A4D"/>
    <w:rsid w:val="00CC0B80"/>
    <w:rsid w:val="00CC0D1C"/>
    <w:rsid w:val="00CC0DFE"/>
    <w:rsid w:val="00CC1151"/>
    <w:rsid w:val="00CC14B6"/>
    <w:rsid w:val="00CC165B"/>
    <w:rsid w:val="00CC1C06"/>
    <w:rsid w:val="00CC1C20"/>
    <w:rsid w:val="00CC1ED0"/>
    <w:rsid w:val="00CC2064"/>
    <w:rsid w:val="00CC2195"/>
    <w:rsid w:val="00CC21F3"/>
    <w:rsid w:val="00CC230B"/>
    <w:rsid w:val="00CC2BD0"/>
    <w:rsid w:val="00CC2C07"/>
    <w:rsid w:val="00CC37DE"/>
    <w:rsid w:val="00CC3AFF"/>
    <w:rsid w:val="00CC3D02"/>
    <w:rsid w:val="00CC3D5D"/>
    <w:rsid w:val="00CC3E0F"/>
    <w:rsid w:val="00CC3E7C"/>
    <w:rsid w:val="00CC46F6"/>
    <w:rsid w:val="00CC4EA5"/>
    <w:rsid w:val="00CC552E"/>
    <w:rsid w:val="00CC5782"/>
    <w:rsid w:val="00CC5AAC"/>
    <w:rsid w:val="00CC5F13"/>
    <w:rsid w:val="00CC64A2"/>
    <w:rsid w:val="00CC677B"/>
    <w:rsid w:val="00CC6D57"/>
    <w:rsid w:val="00CC6DBA"/>
    <w:rsid w:val="00CC6DF2"/>
    <w:rsid w:val="00CC6ED4"/>
    <w:rsid w:val="00CC71A3"/>
    <w:rsid w:val="00CC71EC"/>
    <w:rsid w:val="00CC7660"/>
    <w:rsid w:val="00CC76D8"/>
    <w:rsid w:val="00CC774B"/>
    <w:rsid w:val="00CC7C15"/>
    <w:rsid w:val="00CC7E48"/>
    <w:rsid w:val="00CC7F04"/>
    <w:rsid w:val="00CD0751"/>
    <w:rsid w:val="00CD0921"/>
    <w:rsid w:val="00CD0B82"/>
    <w:rsid w:val="00CD0CDD"/>
    <w:rsid w:val="00CD0D8A"/>
    <w:rsid w:val="00CD0F94"/>
    <w:rsid w:val="00CD0FA4"/>
    <w:rsid w:val="00CD10C2"/>
    <w:rsid w:val="00CD1320"/>
    <w:rsid w:val="00CD1343"/>
    <w:rsid w:val="00CD1463"/>
    <w:rsid w:val="00CD156D"/>
    <w:rsid w:val="00CD1606"/>
    <w:rsid w:val="00CD1938"/>
    <w:rsid w:val="00CD248D"/>
    <w:rsid w:val="00CD2795"/>
    <w:rsid w:val="00CD290F"/>
    <w:rsid w:val="00CD2B21"/>
    <w:rsid w:val="00CD2CD7"/>
    <w:rsid w:val="00CD318F"/>
    <w:rsid w:val="00CD32B0"/>
    <w:rsid w:val="00CD331D"/>
    <w:rsid w:val="00CD3C17"/>
    <w:rsid w:val="00CD3CDE"/>
    <w:rsid w:val="00CD3F5F"/>
    <w:rsid w:val="00CD409B"/>
    <w:rsid w:val="00CD4230"/>
    <w:rsid w:val="00CD4590"/>
    <w:rsid w:val="00CD4905"/>
    <w:rsid w:val="00CD493D"/>
    <w:rsid w:val="00CD4A53"/>
    <w:rsid w:val="00CD4ABB"/>
    <w:rsid w:val="00CD4D50"/>
    <w:rsid w:val="00CD5818"/>
    <w:rsid w:val="00CD5862"/>
    <w:rsid w:val="00CD5B74"/>
    <w:rsid w:val="00CD5DA5"/>
    <w:rsid w:val="00CD5EA5"/>
    <w:rsid w:val="00CD634F"/>
    <w:rsid w:val="00CD6460"/>
    <w:rsid w:val="00CD661B"/>
    <w:rsid w:val="00CD69D5"/>
    <w:rsid w:val="00CD6AEA"/>
    <w:rsid w:val="00CD6CFF"/>
    <w:rsid w:val="00CD77E5"/>
    <w:rsid w:val="00CD7924"/>
    <w:rsid w:val="00CD7CB7"/>
    <w:rsid w:val="00CD7F39"/>
    <w:rsid w:val="00CE04BC"/>
    <w:rsid w:val="00CE071D"/>
    <w:rsid w:val="00CE078D"/>
    <w:rsid w:val="00CE07F6"/>
    <w:rsid w:val="00CE0837"/>
    <w:rsid w:val="00CE0879"/>
    <w:rsid w:val="00CE0C66"/>
    <w:rsid w:val="00CE0F76"/>
    <w:rsid w:val="00CE0FB8"/>
    <w:rsid w:val="00CE10C8"/>
    <w:rsid w:val="00CE12E5"/>
    <w:rsid w:val="00CE148A"/>
    <w:rsid w:val="00CE1D82"/>
    <w:rsid w:val="00CE1E88"/>
    <w:rsid w:val="00CE1ED2"/>
    <w:rsid w:val="00CE2051"/>
    <w:rsid w:val="00CE2355"/>
    <w:rsid w:val="00CE25EC"/>
    <w:rsid w:val="00CE2809"/>
    <w:rsid w:val="00CE2A42"/>
    <w:rsid w:val="00CE3FC1"/>
    <w:rsid w:val="00CE448A"/>
    <w:rsid w:val="00CE4599"/>
    <w:rsid w:val="00CE4930"/>
    <w:rsid w:val="00CE4ED9"/>
    <w:rsid w:val="00CE4FC3"/>
    <w:rsid w:val="00CE5430"/>
    <w:rsid w:val="00CE5950"/>
    <w:rsid w:val="00CE5A7D"/>
    <w:rsid w:val="00CE5CA5"/>
    <w:rsid w:val="00CE5CFF"/>
    <w:rsid w:val="00CE621D"/>
    <w:rsid w:val="00CE66E5"/>
    <w:rsid w:val="00CE6AE4"/>
    <w:rsid w:val="00CE6F05"/>
    <w:rsid w:val="00CE71DA"/>
    <w:rsid w:val="00CE79F2"/>
    <w:rsid w:val="00CE7E34"/>
    <w:rsid w:val="00CF0591"/>
    <w:rsid w:val="00CF07C7"/>
    <w:rsid w:val="00CF090A"/>
    <w:rsid w:val="00CF0D8C"/>
    <w:rsid w:val="00CF0EC1"/>
    <w:rsid w:val="00CF1469"/>
    <w:rsid w:val="00CF15BD"/>
    <w:rsid w:val="00CF1BB8"/>
    <w:rsid w:val="00CF22F0"/>
    <w:rsid w:val="00CF2382"/>
    <w:rsid w:val="00CF2431"/>
    <w:rsid w:val="00CF269C"/>
    <w:rsid w:val="00CF2BD8"/>
    <w:rsid w:val="00CF2E41"/>
    <w:rsid w:val="00CF3112"/>
    <w:rsid w:val="00CF329F"/>
    <w:rsid w:val="00CF3AE9"/>
    <w:rsid w:val="00CF3CC4"/>
    <w:rsid w:val="00CF3D16"/>
    <w:rsid w:val="00CF3FF4"/>
    <w:rsid w:val="00CF4479"/>
    <w:rsid w:val="00CF4770"/>
    <w:rsid w:val="00CF5051"/>
    <w:rsid w:val="00CF54A3"/>
    <w:rsid w:val="00CF5A70"/>
    <w:rsid w:val="00CF5C45"/>
    <w:rsid w:val="00CF5C89"/>
    <w:rsid w:val="00CF5CB4"/>
    <w:rsid w:val="00CF5E0B"/>
    <w:rsid w:val="00CF5E57"/>
    <w:rsid w:val="00CF5EA6"/>
    <w:rsid w:val="00CF62C1"/>
    <w:rsid w:val="00CF6548"/>
    <w:rsid w:val="00CF6614"/>
    <w:rsid w:val="00CF66C6"/>
    <w:rsid w:val="00CF681D"/>
    <w:rsid w:val="00CF6A90"/>
    <w:rsid w:val="00CF6AB8"/>
    <w:rsid w:val="00CF6E20"/>
    <w:rsid w:val="00CF6ED0"/>
    <w:rsid w:val="00CF6FCD"/>
    <w:rsid w:val="00CF7049"/>
    <w:rsid w:val="00CF7564"/>
    <w:rsid w:val="00CF758B"/>
    <w:rsid w:val="00CF7713"/>
    <w:rsid w:val="00CF7ACE"/>
    <w:rsid w:val="00D00AE1"/>
    <w:rsid w:val="00D00D1E"/>
    <w:rsid w:val="00D00DB0"/>
    <w:rsid w:val="00D00DCB"/>
    <w:rsid w:val="00D00F89"/>
    <w:rsid w:val="00D0127E"/>
    <w:rsid w:val="00D016F0"/>
    <w:rsid w:val="00D0194E"/>
    <w:rsid w:val="00D01AB7"/>
    <w:rsid w:val="00D01BC4"/>
    <w:rsid w:val="00D01CF6"/>
    <w:rsid w:val="00D01D1C"/>
    <w:rsid w:val="00D01FFA"/>
    <w:rsid w:val="00D0241A"/>
    <w:rsid w:val="00D0299C"/>
    <w:rsid w:val="00D02B25"/>
    <w:rsid w:val="00D03032"/>
    <w:rsid w:val="00D032EA"/>
    <w:rsid w:val="00D037AD"/>
    <w:rsid w:val="00D039C1"/>
    <w:rsid w:val="00D03E8B"/>
    <w:rsid w:val="00D04138"/>
    <w:rsid w:val="00D041AF"/>
    <w:rsid w:val="00D044EC"/>
    <w:rsid w:val="00D04623"/>
    <w:rsid w:val="00D04970"/>
    <w:rsid w:val="00D04C39"/>
    <w:rsid w:val="00D05048"/>
    <w:rsid w:val="00D05254"/>
    <w:rsid w:val="00D052F6"/>
    <w:rsid w:val="00D05EF3"/>
    <w:rsid w:val="00D06221"/>
    <w:rsid w:val="00D0637A"/>
    <w:rsid w:val="00D063BD"/>
    <w:rsid w:val="00D06749"/>
    <w:rsid w:val="00D06842"/>
    <w:rsid w:val="00D06897"/>
    <w:rsid w:val="00D06943"/>
    <w:rsid w:val="00D06AD0"/>
    <w:rsid w:val="00D06CAB"/>
    <w:rsid w:val="00D06F90"/>
    <w:rsid w:val="00D0749D"/>
    <w:rsid w:val="00D0764C"/>
    <w:rsid w:val="00D07B95"/>
    <w:rsid w:val="00D07C17"/>
    <w:rsid w:val="00D07F09"/>
    <w:rsid w:val="00D10136"/>
    <w:rsid w:val="00D10232"/>
    <w:rsid w:val="00D103AA"/>
    <w:rsid w:val="00D104A7"/>
    <w:rsid w:val="00D107F6"/>
    <w:rsid w:val="00D1086C"/>
    <w:rsid w:val="00D108E8"/>
    <w:rsid w:val="00D108F5"/>
    <w:rsid w:val="00D10FDA"/>
    <w:rsid w:val="00D112B3"/>
    <w:rsid w:val="00D112DA"/>
    <w:rsid w:val="00D114C9"/>
    <w:rsid w:val="00D115A6"/>
    <w:rsid w:val="00D115B5"/>
    <w:rsid w:val="00D118C2"/>
    <w:rsid w:val="00D11F13"/>
    <w:rsid w:val="00D12692"/>
    <w:rsid w:val="00D12A2A"/>
    <w:rsid w:val="00D12B1F"/>
    <w:rsid w:val="00D12F58"/>
    <w:rsid w:val="00D135DA"/>
    <w:rsid w:val="00D13971"/>
    <w:rsid w:val="00D139F4"/>
    <w:rsid w:val="00D13CD2"/>
    <w:rsid w:val="00D13E9C"/>
    <w:rsid w:val="00D13F7F"/>
    <w:rsid w:val="00D14105"/>
    <w:rsid w:val="00D14132"/>
    <w:rsid w:val="00D14484"/>
    <w:rsid w:val="00D145C6"/>
    <w:rsid w:val="00D14772"/>
    <w:rsid w:val="00D14C28"/>
    <w:rsid w:val="00D1523B"/>
    <w:rsid w:val="00D157B5"/>
    <w:rsid w:val="00D161D4"/>
    <w:rsid w:val="00D162CA"/>
    <w:rsid w:val="00D163CE"/>
    <w:rsid w:val="00D16407"/>
    <w:rsid w:val="00D16A72"/>
    <w:rsid w:val="00D171F6"/>
    <w:rsid w:val="00D17448"/>
    <w:rsid w:val="00D17902"/>
    <w:rsid w:val="00D17B6E"/>
    <w:rsid w:val="00D17E5E"/>
    <w:rsid w:val="00D20165"/>
    <w:rsid w:val="00D20611"/>
    <w:rsid w:val="00D20812"/>
    <w:rsid w:val="00D20837"/>
    <w:rsid w:val="00D208A1"/>
    <w:rsid w:val="00D20955"/>
    <w:rsid w:val="00D20D53"/>
    <w:rsid w:val="00D210FF"/>
    <w:rsid w:val="00D2126B"/>
    <w:rsid w:val="00D21323"/>
    <w:rsid w:val="00D21567"/>
    <w:rsid w:val="00D2161E"/>
    <w:rsid w:val="00D21748"/>
    <w:rsid w:val="00D21996"/>
    <w:rsid w:val="00D220E1"/>
    <w:rsid w:val="00D22501"/>
    <w:rsid w:val="00D22FA7"/>
    <w:rsid w:val="00D23422"/>
    <w:rsid w:val="00D23444"/>
    <w:rsid w:val="00D23770"/>
    <w:rsid w:val="00D2393E"/>
    <w:rsid w:val="00D23B6E"/>
    <w:rsid w:val="00D23B77"/>
    <w:rsid w:val="00D23B8F"/>
    <w:rsid w:val="00D23DF8"/>
    <w:rsid w:val="00D23E1E"/>
    <w:rsid w:val="00D24685"/>
    <w:rsid w:val="00D24752"/>
    <w:rsid w:val="00D251CC"/>
    <w:rsid w:val="00D2533F"/>
    <w:rsid w:val="00D25889"/>
    <w:rsid w:val="00D26198"/>
    <w:rsid w:val="00D261D4"/>
    <w:rsid w:val="00D262FC"/>
    <w:rsid w:val="00D26721"/>
    <w:rsid w:val="00D268B2"/>
    <w:rsid w:val="00D26965"/>
    <w:rsid w:val="00D26F68"/>
    <w:rsid w:val="00D274C3"/>
    <w:rsid w:val="00D275D7"/>
    <w:rsid w:val="00D27698"/>
    <w:rsid w:val="00D27F0A"/>
    <w:rsid w:val="00D27FF8"/>
    <w:rsid w:val="00D302C7"/>
    <w:rsid w:val="00D304B8"/>
    <w:rsid w:val="00D3072F"/>
    <w:rsid w:val="00D307C8"/>
    <w:rsid w:val="00D30A40"/>
    <w:rsid w:val="00D30A8C"/>
    <w:rsid w:val="00D30A95"/>
    <w:rsid w:val="00D30AC0"/>
    <w:rsid w:val="00D30F33"/>
    <w:rsid w:val="00D311E8"/>
    <w:rsid w:val="00D31345"/>
    <w:rsid w:val="00D31445"/>
    <w:rsid w:val="00D31484"/>
    <w:rsid w:val="00D31532"/>
    <w:rsid w:val="00D3153A"/>
    <w:rsid w:val="00D3185F"/>
    <w:rsid w:val="00D318F3"/>
    <w:rsid w:val="00D321EC"/>
    <w:rsid w:val="00D32636"/>
    <w:rsid w:val="00D32B36"/>
    <w:rsid w:val="00D32B51"/>
    <w:rsid w:val="00D32BAB"/>
    <w:rsid w:val="00D32C0A"/>
    <w:rsid w:val="00D32F00"/>
    <w:rsid w:val="00D33381"/>
    <w:rsid w:val="00D33A24"/>
    <w:rsid w:val="00D33B52"/>
    <w:rsid w:val="00D340AA"/>
    <w:rsid w:val="00D3430F"/>
    <w:rsid w:val="00D3449D"/>
    <w:rsid w:val="00D34A1E"/>
    <w:rsid w:val="00D34D99"/>
    <w:rsid w:val="00D34F14"/>
    <w:rsid w:val="00D35193"/>
    <w:rsid w:val="00D351CD"/>
    <w:rsid w:val="00D3538B"/>
    <w:rsid w:val="00D355CD"/>
    <w:rsid w:val="00D358B0"/>
    <w:rsid w:val="00D3599B"/>
    <w:rsid w:val="00D35CB6"/>
    <w:rsid w:val="00D35F9D"/>
    <w:rsid w:val="00D3683D"/>
    <w:rsid w:val="00D36DFB"/>
    <w:rsid w:val="00D36FB8"/>
    <w:rsid w:val="00D37288"/>
    <w:rsid w:val="00D37845"/>
    <w:rsid w:val="00D37A38"/>
    <w:rsid w:val="00D402B6"/>
    <w:rsid w:val="00D40306"/>
    <w:rsid w:val="00D40596"/>
    <w:rsid w:val="00D406BC"/>
    <w:rsid w:val="00D40A19"/>
    <w:rsid w:val="00D40B5A"/>
    <w:rsid w:val="00D40CF4"/>
    <w:rsid w:val="00D40D65"/>
    <w:rsid w:val="00D40FD0"/>
    <w:rsid w:val="00D416C5"/>
    <w:rsid w:val="00D421B2"/>
    <w:rsid w:val="00D42515"/>
    <w:rsid w:val="00D426D0"/>
    <w:rsid w:val="00D42C2C"/>
    <w:rsid w:val="00D42C3D"/>
    <w:rsid w:val="00D42C9F"/>
    <w:rsid w:val="00D4308D"/>
    <w:rsid w:val="00D43217"/>
    <w:rsid w:val="00D43853"/>
    <w:rsid w:val="00D439ED"/>
    <w:rsid w:val="00D43AAE"/>
    <w:rsid w:val="00D43C5A"/>
    <w:rsid w:val="00D43CD7"/>
    <w:rsid w:val="00D43D1E"/>
    <w:rsid w:val="00D4404D"/>
    <w:rsid w:val="00D4410F"/>
    <w:rsid w:val="00D44754"/>
    <w:rsid w:val="00D44D52"/>
    <w:rsid w:val="00D44EF8"/>
    <w:rsid w:val="00D4503D"/>
    <w:rsid w:val="00D450C3"/>
    <w:rsid w:val="00D4569E"/>
    <w:rsid w:val="00D456BE"/>
    <w:rsid w:val="00D45966"/>
    <w:rsid w:val="00D45A50"/>
    <w:rsid w:val="00D45A58"/>
    <w:rsid w:val="00D4609C"/>
    <w:rsid w:val="00D464D5"/>
    <w:rsid w:val="00D4696A"/>
    <w:rsid w:val="00D46971"/>
    <w:rsid w:val="00D46B11"/>
    <w:rsid w:val="00D46C38"/>
    <w:rsid w:val="00D46E55"/>
    <w:rsid w:val="00D46E65"/>
    <w:rsid w:val="00D46FA6"/>
    <w:rsid w:val="00D46FD0"/>
    <w:rsid w:val="00D47036"/>
    <w:rsid w:val="00D471AA"/>
    <w:rsid w:val="00D473B1"/>
    <w:rsid w:val="00D47862"/>
    <w:rsid w:val="00D478D1"/>
    <w:rsid w:val="00D47AD4"/>
    <w:rsid w:val="00D5026E"/>
    <w:rsid w:val="00D503D9"/>
    <w:rsid w:val="00D50485"/>
    <w:rsid w:val="00D513D4"/>
    <w:rsid w:val="00D5244B"/>
    <w:rsid w:val="00D5256F"/>
    <w:rsid w:val="00D526AF"/>
    <w:rsid w:val="00D52A6D"/>
    <w:rsid w:val="00D52AC8"/>
    <w:rsid w:val="00D52B68"/>
    <w:rsid w:val="00D52E05"/>
    <w:rsid w:val="00D52FEB"/>
    <w:rsid w:val="00D532B8"/>
    <w:rsid w:val="00D5348F"/>
    <w:rsid w:val="00D534BD"/>
    <w:rsid w:val="00D53711"/>
    <w:rsid w:val="00D5421F"/>
    <w:rsid w:val="00D5478E"/>
    <w:rsid w:val="00D548FC"/>
    <w:rsid w:val="00D54AAE"/>
    <w:rsid w:val="00D54ED9"/>
    <w:rsid w:val="00D550A6"/>
    <w:rsid w:val="00D553BA"/>
    <w:rsid w:val="00D556F9"/>
    <w:rsid w:val="00D55987"/>
    <w:rsid w:val="00D559E2"/>
    <w:rsid w:val="00D55B56"/>
    <w:rsid w:val="00D56299"/>
    <w:rsid w:val="00D56787"/>
    <w:rsid w:val="00D56FB0"/>
    <w:rsid w:val="00D56FD9"/>
    <w:rsid w:val="00D571EE"/>
    <w:rsid w:val="00D5730F"/>
    <w:rsid w:val="00D57880"/>
    <w:rsid w:val="00D57934"/>
    <w:rsid w:val="00D57D30"/>
    <w:rsid w:val="00D57E6D"/>
    <w:rsid w:val="00D57FDD"/>
    <w:rsid w:val="00D60151"/>
    <w:rsid w:val="00D60389"/>
    <w:rsid w:val="00D6128A"/>
    <w:rsid w:val="00D616C8"/>
    <w:rsid w:val="00D617E1"/>
    <w:rsid w:val="00D617F8"/>
    <w:rsid w:val="00D61B72"/>
    <w:rsid w:val="00D61D82"/>
    <w:rsid w:val="00D62820"/>
    <w:rsid w:val="00D62887"/>
    <w:rsid w:val="00D62AA8"/>
    <w:rsid w:val="00D62B52"/>
    <w:rsid w:val="00D62E98"/>
    <w:rsid w:val="00D63036"/>
    <w:rsid w:val="00D630CC"/>
    <w:rsid w:val="00D63115"/>
    <w:rsid w:val="00D632C1"/>
    <w:rsid w:val="00D63405"/>
    <w:rsid w:val="00D6343E"/>
    <w:rsid w:val="00D6389A"/>
    <w:rsid w:val="00D63CE9"/>
    <w:rsid w:val="00D63FBD"/>
    <w:rsid w:val="00D63FFD"/>
    <w:rsid w:val="00D64218"/>
    <w:rsid w:val="00D642F5"/>
    <w:rsid w:val="00D64335"/>
    <w:rsid w:val="00D64624"/>
    <w:rsid w:val="00D64AD6"/>
    <w:rsid w:val="00D64C6C"/>
    <w:rsid w:val="00D65448"/>
    <w:rsid w:val="00D6544D"/>
    <w:rsid w:val="00D657EA"/>
    <w:rsid w:val="00D65A09"/>
    <w:rsid w:val="00D65B53"/>
    <w:rsid w:val="00D65D4D"/>
    <w:rsid w:val="00D66067"/>
    <w:rsid w:val="00D66550"/>
    <w:rsid w:val="00D66820"/>
    <w:rsid w:val="00D668FF"/>
    <w:rsid w:val="00D66FDF"/>
    <w:rsid w:val="00D67642"/>
    <w:rsid w:val="00D67752"/>
    <w:rsid w:val="00D67D85"/>
    <w:rsid w:val="00D67DA4"/>
    <w:rsid w:val="00D67ECC"/>
    <w:rsid w:val="00D67F6E"/>
    <w:rsid w:val="00D704BC"/>
    <w:rsid w:val="00D7055A"/>
    <w:rsid w:val="00D70696"/>
    <w:rsid w:val="00D70E9F"/>
    <w:rsid w:val="00D70EE5"/>
    <w:rsid w:val="00D71030"/>
    <w:rsid w:val="00D7134C"/>
    <w:rsid w:val="00D714DB"/>
    <w:rsid w:val="00D71689"/>
    <w:rsid w:val="00D717CF"/>
    <w:rsid w:val="00D71DAB"/>
    <w:rsid w:val="00D7228D"/>
    <w:rsid w:val="00D7231C"/>
    <w:rsid w:val="00D72F49"/>
    <w:rsid w:val="00D730B5"/>
    <w:rsid w:val="00D731DD"/>
    <w:rsid w:val="00D73201"/>
    <w:rsid w:val="00D7321E"/>
    <w:rsid w:val="00D73870"/>
    <w:rsid w:val="00D73CCF"/>
    <w:rsid w:val="00D73F41"/>
    <w:rsid w:val="00D7405A"/>
    <w:rsid w:val="00D74176"/>
    <w:rsid w:val="00D742E0"/>
    <w:rsid w:val="00D74BA3"/>
    <w:rsid w:val="00D74BB2"/>
    <w:rsid w:val="00D74C1D"/>
    <w:rsid w:val="00D75038"/>
    <w:rsid w:val="00D7503C"/>
    <w:rsid w:val="00D75507"/>
    <w:rsid w:val="00D75ECE"/>
    <w:rsid w:val="00D75ECF"/>
    <w:rsid w:val="00D75FC3"/>
    <w:rsid w:val="00D7612A"/>
    <w:rsid w:val="00D7667D"/>
    <w:rsid w:val="00D766E1"/>
    <w:rsid w:val="00D76842"/>
    <w:rsid w:val="00D76A64"/>
    <w:rsid w:val="00D76DF2"/>
    <w:rsid w:val="00D77045"/>
    <w:rsid w:val="00D7725B"/>
    <w:rsid w:val="00D77444"/>
    <w:rsid w:val="00D776B0"/>
    <w:rsid w:val="00D776BD"/>
    <w:rsid w:val="00D778DC"/>
    <w:rsid w:val="00D77FA7"/>
    <w:rsid w:val="00D80785"/>
    <w:rsid w:val="00D807B5"/>
    <w:rsid w:val="00D807BA"/>
    <w:rsid w:val="00D80A15"/>
    <w:rsid w:val="00D80CC4"/>
    <w:rsid w:val="00D80CE3"/>
    <w:rsid w:val="00D80CF7"/>
    <w:rsid w:val="00D80DC0"/>
    <w:rsid w:val="00D80F15"/>
    <w:rsid w:val="00D8133E"/>
    <w:rsid w:val="00D81B71"/>
    <w:rsid w:val="00D81BD0"/>
    <w:rsid w:val="00D81D29"/>
    <w:rsid w:val="00D823B7"/>
    <w:rsid w:val="00D82455"/>
    <w:rsid w:val="00D82835"/>
    <w:rsid w:val="00D829F5"/>
    <w:rsid w:val="00D82CE6"/>
    <w:rsid w:val="00D82F11"/>
    <w:rsid w:val="00D83321"/>
    <w:rsid w:val="00D8362F"/>
    <w:rsid w:val="00D837BB"/>
    <w:rsid w:val="00D83AE5"/>
    <w:rsid w:val="00D83F92"/>
    <w:rsid w:val="00D84196"/>
    <w:rsid w:val="00D8430B"/>
    <w:rsid w:val="00D846B1"/>
    <w:rsid w:val="00D847EE"/>
    <w:rsid w:val="00D84956"/>
    <w:rsid w:val="00D84DC9"/>
    <w:rsid w:val="00D850B1"/>
    <w:rsid w:val="00D85420"/>
    <w:rsid w:val="00D8559A"/>
    <w:rsid w:val="00D855CB"/>
    <w:rsid w:val="00D85B12"/>
    <w:rsid w:val="00D85BFB"/>
    <w:rsid w:val="00D85C31"/>
    <w:rsid w:val="00D86469"/>
    <w:rsid w:val="00D867D1"/>
    <w:rsid w:val="00D86815"/>
    <w:rsid w:val="00D869B8"/>
    <w:rsid w:val="00D86A06"/>
    <w:rsid w:val="00D86A15"/>
    <w:rsid w:val="00D86AFB"/>
    <w:rsid w:val="00D86C62"/>
    <w:rsid w:val="00D86C80"/>
    <w:rsid w:val="00D87432"/>
    <w:rsid w:val="00D87841"/>
    <w:rsid w:val="00D9005A"/>
    <w:rsid w:val="00D90095"/>
    <w:rsid w:val="00D900F8"/>
    <w:rsid w:val="00D9081B"/>
    <w:rsid w:val="00D90B71"/>
    <w:rsid w:val="00D90E21"/>
    <w:rsid w:val="00D90F4C"/>
    <w:rsid w:val="00D91370"/>
    <w:rsid w:val="00D91591"/>
    <w:rsid w:val="00D91942"/>
    <w:rsid w:val="00D91B80"/>
    <w:rsid w:val="00D91E19"/>
    <w:rsid w:val="00D91EB4"/>
    <w:rsid w:val="00D91F03"/>
    <w:rsid w:val="00D921DD"/>
    <w:rsid w:val="00D927D4"/>
    <w:rsid w:val="00D92D4E"/>
    <w:rsid w:val="00D92DF8"/>
    <w:rsid w:val="00D93011"/>
    <w:rsid w:val="00D9319C"/>
    <w:rsid w:val="00D93275"/>
    <w:rsid w:val="00D935CF"/>
    <w:rsid w:val="00D93B61"/>
    <w:rsid w:val="00D93BB9"/>
    <w:rsid w:val="00D93F0D"/>
    <w:rsid w:val="00D941B2"/>
    <w:rsid w:val="00D942C6"/>
    <w:rsid w:val="00D95442"/>
    <w:rsid w:val="00D959C1"/>
    <w:rsid w:val="00D95A94"/>
    <w:rsid w:val="00D95ADF"/>
    <w:rsid w:val="00D95B78"/>
    <w:rsid w:val="00D95D15"/>
    <w:rsid w:val="00D95DAD"/>
    <w:rsid w:val="00D967EE"/>
    <w:rsid w:val="00D96A4A"/>
    <w:rsid w:val="00D96B04"/>
    <w:rsid w:val="00D96B61"/>
    <w:rsid w:val="00D96BAC"/>
    <w:rsid w:val="00D96F9E"/>
    <w:rsid w:val="00D973DD"/>
    <w:rsid w:val="00D977EE"/>
    <w:rsid w:val="00D978E3"/>
    <w:rsid w:val="00D97A9A"/>
    <w:rsid w:val="00D97BFC"/>
    <w:rsid w:val="00D97CCB"/>
    <w:rsid w:val="00D97F90"/>
    <w:rsid w:val="00DA0013"/>
    <w:rsid w:val="00DA02C8"/>
    <w:rsid w:val="00DA04BE"/>
    <w:rsid w:val="00DA057C"/>
    <w:rsid w:val="00DA0A17"/>
    <w:rsid w:val="00DA112E"/>
    <w:rsid w:val="00DA11DF"/>
    <w:rsid w:val="00DA2171"/>
    <w:rsid w:val="00DA24DE"/>
    <w:rsid w:val="00DA2660"/>
    <w:rsid w:val="00DA2AB1"/>
    <w:rsid w:val="00DA2B2E"/>
    <w:rsid w:val="00DA2B48"/>
    <w:rsid w:val="00DA2C4A"/>
    <w:rsid w:val="00DA2EDC"/>
    <w:rsid w:val="00DA35AC"/>
    <w:rsid w:val="00DA375F"/>
    <w:rsid w:val="00DA3A25"/>
    <w:rsid w:val="00DA3A83"/>
    <w:rsid w:val="00DA3D05"/>
    <w:rsid w:val="00DA416E"/>
    <w:rsid w:val="00DA417D"/>
    <w:rsid w:val="00DA4312"/>
    <w:rsid w:val="00DA43AD"/>
    <w:rsid w:val="00DA4852"/>
    <w:rsid w:val="00DA487F"/>
    <w:rsid w:val="00DA4889"/>
    <w:rsid w:val="00DA48A1"/>
    <w:rsid w:val="00DA4A44"/>
    <w:rsid w:val="00DA4AF7"/>
    <w:rsid w:val="00DA4B58"/>
    <w:rsid w:val="00DA4B81"/>
    <w:rsid w:val="00DA4C6E"/>
    <w:rsid w:val="00DA4F8A"/>
    <w:rsid w:val="00DA5079"/>
    <w:rsid w:val="00DA53AC"/>
    <w:rsid w:val="00DA5578"/>
    <w:rsid w:val="00DA5B92"/>
    <w:rsid w:val="00DA5C67"/>
    <w:rsid w:val="00DA5E32"/>
    <w:rsid w:val="00DA5E45"/>
    <w:rsid w:val="00DA6C7C"/>
    <w:rsid w:val="00DA6DB0"/>
    <w:rsid w:val="00DA6F68"/>
    <w:rsid w:val="00DA71E3"/>
    <w:rsid w:val="00DA7A5C"/>
    <w:rsid w:val="00DA7B11"/>
    <w:rsid w:val="00DB03E5"/>
    <w:rsid w:val="00DB05A5"/>
    <w:rsid w:val="00DB106E"/>
    <w:rsid w:val="00DB111F"/>
    <w:rsid w:val="00DB11B1"/>
    <w:rsid w:val="00DB1461"/>
    <w:rsid w:val="00DB1CFA"/>
    <w:rsid w:val="00DB2010"/>
    <w:rsid w:val="00DB2087"/>
    <w:rsid w:val="00DB2112"/>
    <w:rsid w:val="00DB21A5"/>
    <w:rsid w:val="00DB24C2"/>
    <w:rsid w:val="00DB273B"/>
    <w:rsid w:val="00DB274B"/>
    <w:rsid w:val="00DB287B"/>
    <w:rsid w:val="00DB2985"/>
    <w:rsid w:val="00DB29B4"/>
    <w:rsid w:val="00DB2C85"/>
    <w:rsid w:val="00DB3180"/>
    <w:rsid w:val="00DB35D7"/>
    <w:rsid w:val="00DB390F"/>
    <w:rsid w:val="00DB3AFD"/>
    <w:rsid w:val="00DB3B95"/>
    <w:rsid w:val="00DB3F1C"/>
    <w:rsid w:val="00DB4212"/>
    <w:rsid w:val="00DB42DA"/>
    <w:rsid w:val="00DB4B77"/>
    <w:rsid w:val="00DB4F99"/>
    <w:rsid w:val="00DB50BD"/>
    <w:rsid w:val="00DB5113"/>
    <w:rsid w:val="00DB5474"/>
    <w:rsid w:val="00DB5792"/>
    <w:rsid w:val="00DB6149"/>
    <w:rsid w:val="00DB64C4"/>
    <w:rsid w:val="00DB6506"/>
    <w:rsid w:val="00DB680C"/>
    <w:rsid w:val="00DB6BFF"/>
    <w:rsid w:val="00DB6C01"/>
    <w:rsid w:val="00DB6E43"/>
    <w:rsid w:val="00DB6F66"/>
    <w:rsid w:val="00DB74A2"/>
    <w:rsid w:val="00DB74EF"/>
    <w:rsid w:val="00DB79C8"/>
    <w:rsid w:val="00DB7B59"/>
    <w:rsid w:val="00DB7C67"/>
    <w:rsid w:val="00DB7E70"/>
    <w:rsid w:val="00DB7E7E"/>
    <w:rsid w:val="00DB7F3B"/>
    <w:rsid w:val="00DC018D"/>
    <w:rsid w:val="00DC0229"/>
    <w:rsid w:val="00DC0285"/>
    <w:rsid w:val="00DC0597"/>
    <w:rsid w:val="00DC09EF"/>
    <w:rsid w:val="00DC0BD5"/>
    <w:rsid w:val="00DC0FBF"/>
    <w:rsid w:val="00DC10AF"/>
    <w:rsid w:val="00DC124E"/>
    <w:rsid w:val="00DC14B2"/>
    <w:rsid w:val="00DC1857"/>
    <w:rsid w:val="00DC18BF"/>
    <w:rsid w:val="00DC1EF2"/>
    <w:rsid w:val="00DC1FA3"/>
    <w:rsid w:val="00DC2054"/>
    <w:rsid w:val="00DC2348"/>
    <w:rsid w:val="00DC2381"/>
    <w:rsid w:val="00DC26E5"/>
    <w:rsid w:val="00DC2E3F"/>
    <w:rsid w:val="00DC2FC5"/>
    <w:rsid w:val="00DC3129"/>
    <w:rsid w:val="00DC3315"/>
    <w:rsid w:val="00DC3514"/>
    <w:rsid w:val="00DC3AEB"/>
    <w:rsid w:val="00DC3C66"/>
    <w:rsid w:val="00DC3E19"/>
    <w:rsid w:val="00DC3F7C"/>
    <w:rsid w:val="00DC3FAC"/>
    <w:rsid w:val="00DC42A0"/>
    <w:rsid w:val="00DC49B5"/>
    <w:rsid w:val="00DC49CA"/>
    <w:rsid w:val="00DC4B47"/>
    <w:rsid w:val="00DC4FC5"/>
    <w:rsid w:val="00DC513E"/>
    <w:rsid w:val="00DC51DF"/>
    <w:rsid w:val="00DC5252"/>
    <w:rsid w:val="00DC5279"/>
    <w:rsid w:val="00DC5332"/>
    <w:rsid w:val="00DC53C1"/>
    <w:rsid w:val="00DC5A9B"/>
    <w:rsid w:val="00DC5D0A"/>
    <w:rsid w:val="00DC5DEC"/>
    <w:rsid w:val="00DC5E3F"/>
    <w:rsid w:val="00DC5FB3"/>
    <w:rsid w:val="00DC6083"/>
    <w:rsid w:val="00DC6127"/>
    <w:rsid w:val="00DC63A6"/>
    <w:rsid w:val="00DC63BA"/>
    <w:rsid w:val="00DC6827"/>
    <w:rsid w:val="00DC696A"/>
    <w:rsid w:val="00DC6A75"/>
    <w:rsid w:val="00DC6C76"/>
    <w:rsid w:val="00DC6C80"/>
    <w:rsid w:val="00DC710A"/>
    <w:rsid w:val="00DC7179"/>
    <w:rsid w:val="00DC7454"/>
    <w:rsid w:val="00DC75B9"/>
    <w:rsid w:val="00DC766F"/>
    <w:rsid w:val="00DC78D7"/>
    <w:rsid w:val="00DC79B8"/>
    <w:rsid w:val="00DC7A68"/>
    <w:rsid w:val="00DC7D7E"/>
    <w:rsid w:val="00DC7DE4"/>
    <w:rsid w:val="00DC7FE0"/>
    <w:rsid w:val="00DD03D4"/>
    <w:rsid w:val="00DD050D"/>
    <w:rsid w:val="00DD06B8"/>
    <w:rsid w:val="00DD06F3"/>
    <w:rsid w:val="00DD0838"/>
    <w:rsid w:val="00DD09E5"/>
    <w:rsid w:val="00DD0AA9"/>
    <w:rsid w:val="00DD0BA8"/>
    <w:rsid w:val="00DD0EEF"/>
    <w:rsid w:val="00DD0F5F"/>
    <w:rsid w:val="00DD0FBF"/>
    <w:rsid w:val="00DD14BB"/>
    <w:rsid w:val="00DD18F3"/>
    <w:rsid w:val="00DD1C4B"/>
    <w:rsid w:val="00DD1DBE"/>
    <w:rsid w:val="00DD1E0E"/>
    <w:rsid w:val="00DD2057"/>
    <w:rsid w:val="00DD23E2"/>
    <w:rsid w:val="00DD2462"/>
    <w:rsid w:val="00DD2590"/>
    <w:rsid w:val="00DD2648"/>
    <w:rsid w:val="00DD27BB"/>
    <w:rsid w:val="00DD27CF"/>
    <w:rsid w:val="00DD28A7"/>
    <w:rsid w:val="00DD2998"/>
    <w:rsid w:val="00DD2CA8"/>
    <w:rsid w:val="00DD33C3"/>
    <w:rsid w:val="00DD3808"/>
    <w:rsid w:val="00DD3FD7"/>
    <w:rsid w:val="00DD424A"/>
    <w:rsid w:val="00DD44A5"/>
    <w:rsid w:val="00DD4764"/>
    <w:rsid w:val="00DD4A41"/>
    <w:rsid w:val="00DD5921"/>
    <w:rsid w:val="00DD5A4E"/>
    <w:rsid w:val="00DD643E"/>
    <w:rsid w:val="00DD67B8"/>
    <w:rsid w:val="00DD6BED"/>
    <w:rsid w:val="00DD6D1A"/>
    <w:rsid w:val="00DD6DB4"/>
    <w:rsid w:val="00DD708D"/>
    <w:rsid w:val="00DD70AB"/>
    <w:rsid w:val="00DD70EE"/>
    <w:rsid w:val="00DD734B"/>
    <w:rsid w:val="00DD74F1"/>
    <w:rsid w:val="00DD74F4"/>
    <w:rsid w:val="00DD7850"/>
    <w:rsid w:val="00DD7933"/>
    <w:rsid w:val="00DD7943"/>
    <w:rsid w:val="00DD794C"/>
    <w:rsid w:val="00DD7E05"/>
    <w:rsid w:val="00DD7E83"/>
    <w:rsid w:val="00DD7F7A"/>
    <w:rsid w:val="00DD7FFA"/>
    <w:rsid w:val="00DE002B"/>
    <w:rsid w:val="00DE024E"/>
    <w:rsid w:val="00DE039F"/>
    <w:rsid w:val="00DE13C5"/>
    <w:rsid w:val="00DE168B"/>
    <w:rsid w:val="00DE17E6"/>
    <w:rsid w:val="00DE1E43"/>
    <w:rsid w:val="00DE1F0A"/>
    <w:rsid w:val="00DE21B3"/>
    <w:rsid w:val="00DE2213"/>
    <w:rsid w:val="00DE2275"/>
    <w:rsid w:val="00DE2807"/>
    <w:rsid w:val="00DE290D"/>
    <w:rsid w:val="00DE2B1D"/>
    <w:rsid w:val="00DE2B34"/>
    <w:rsid w:val="00DE2E5F"/>
    <w:rsid w:val="00DE2F30"/>
    <w:rsid w:val="00DE314F"/>
    <w:rsid w:val="00DE31D2"/>
    <w:rsid w:val="00DE35D5"/>
    <w:rsid w:val="00DE3AAF"/>
    <w:rsid w:val="00DE3B0A"/>
    <w:rsid w:val="00DE3EFE"/>
    <w:rsid w:val="00DE489B"/>
    <w:rsid w:val="00DE4947"/>
    <w:rsid w:val="00DE4E9A"/>
    <w:rsid w:val="00DE4F54"/>
    <w:rsid w:val="00DE5123"/>
    <w:rsid w:val="00DE52C4"/>
    <w:rsid w:val="00DE5315"/>
    <w:rsid w:val="00DE5456"/>
    <w:rsid w:val="00DE703C"/>
    <w:rsid w:val="00DE70D8"/>
    <w:rsid w:val="00DE7107"/>
    <w:rsid w:val="00DE7185"/>
    <w:rsid w:val="00DE7214"/>
    <w:rsid w:val="00DE729E"/>
    <w:rsid w:val="00DE738E"/>
    <w:rsid w:val="00DE7405"/>
    <w:rsid w:val="00DE7576"/>
    <w:rsid w:val="00DE762F"/>
    <w:rsid w:val="00DE7716"/>
    <w:rsid w:val="00DF02E7"/>
    <w:rsid w:val="00DF0603"/>
    <w:rsid w:val="00DF0D0E"/>
    <w:rsid w:val="00DF0EBD"/>
    <w:rsid w:val="00DF125D"/>
    <w:rsid w:val="00DF1430"/>
    <w:rsid w:val="00DF1461"/>
    <w:rsid w:val="00DF14FE"/>
    <w:rsid w:val="00DF154E"/>
    <w:rsid w:val="00DF15A6"/>
    <w:rsid w:val="00DF1950"/>
    <w:rsid w:val="00DF1A00"/>
    <w:rsid w:val="00DF2006"/>
    <w:rsid w:val="00DF2D0E"/>
    <w:rsid w:val="00DF2D40"/>
    <w:rsid w:val="00DF34DA"/>
    <w:rsid w:val="00DF35D9"/>
    <w:rsid w:val="00DF3987"/>
    <w:rsid w:val="00DF3AFF"/>
    <w:rsid w:val="00DF3D17"/>
    <w:rsid w:val="00DF4096"/>
    <w:rsid w:val="00DF453E"/>
    <w:rsid w:val="00DF4B49"/>
    <w:rsid w:val="00DF4E49"/>
    <w:rsid w:val="00DF51A5"/>
    <w:rsid w:val="00DF523D"/>
    <w:rsid w:val="00DF53A4"/>
    <w:rsid w:val="00DF5427"/>
    <w:rsid w:val="00DF59E8"/>
    <w:rsid w:val="00DF5A55"/>
    <w:rsid w:val="00DF5B97"/>
    <w:rsid w:val="00DF5C00"/>
    <w:rsid w:val="00DF5C20"/>
    <w:rsid w:val="00DF5E7A"/>
    <w:rsid w:val="00DF618B"/>
    <w:rsid w:val="00DF634E"/>
    <w:rsid w:val="00DF6BE4"/>
    <w:rsid w:val="00DF6FE2"/>
    <w:rsid w:val="00DF7128"/>
    <w:rsid w:val="00DF76E4"/>
    <w:rsid w:val="00DF7844"/>
    <w:rsid w:val="00DF7AB2"/>
    <w:rsid w:val="00DF7BBA"/>
    <w:rsid w:val="00DF7F12"/>
    <w:rsid w:val="00E0010A"/>
    <w:rsid w:val="00E00411"/>
    <w:rsid w:val="00E0068D"/>
    <w:rsid w:val="00E008EF"/>
    <w:rsid w:val="00E01016"/>
    <w:rsid w:val="00E013E8"/>
    <w:rsid w:val="00E0161F"/>
    <w:rsid w:val="00E019CE"/>
    <w:rsid w:val="00E019D6"/>
    <w:rsid w:val="00E01B2C"/>
    <w:rsid w:val="00E01D02"/>
    <w:rsid w:val="00E02008"/>
    <w:rsid w:val="00E0227E"/>
    <w:rsid w:val="00E0247E"/>
    <w:rsid w:val="00E02A1E"/>
    <w:rsid w:val="00E02B62"/>
    <w:rsid w:val="00E02EC1"/>
    <w:rsid w:val="00E02F28"/>
    <w:rsid w:val="00E03146"/>
    <w:rsid w:val="00E043B3"/>
    <w:rsid w:val="00E04BB1"/>
    <w:rsid w:val="00E05131"/>
    <w:rsid w:val="00E05963"/>
    <w:rsid w:val="00E05BF4"/>
    <w:rsid w:val="00E05E87"/>
    <w:rsid w:val="00E06298"/>
    <w:rsid w:val="00E0637D"/>
    <w:rsid w:val="00E06714"/>
    <w:rsid w:val="00E0672D"/>
    <w:rsid w:val="00E06991"/>
    <w:rsid w:val="00E06C13"/>
    <w:rsid w:val="00E06C6F"/>
    <w:rsid w:val="00E06F2B"/>
    <w:rsid w:val="00E07169"/>
    <w:rsid w:val="00E07502"/>
    <w:rsid w:val="00E076B1"/>
    <w:rsid w:val="00E0770B"/>
    <w:rsid w:val="00E079C7"/>
    <w:rsid w:val="00E07CCC"/>
    <w:rsid w:val="00E07CF6"/>
    <w:rsid w:val="00E07FA9"/>
    <w:rsid w:val="00E10173"/>
    <w:rsid w:val="00E10250"/>
    <w:rsid w:val="00E105B7"/>
    <w:rsid w:val="00E107C3"/>
    <w:rsid w:val="00E10B12"/>
    <w:rsid w:val="00E10C46"/>
    <w:rsid w:val="00E10D3C"/>
    <w:rsid w:val="00E10DF3"/>
    <w:rsid w:val="00E110A4"/>
    <w:rsid w:val="00E1131E"/>
    <w:rsid w:val="00E11499"/>
    <w:rsid w:val="00E1171B"/>
    <w:rsid w:val="00E119A7"/>
    <w:rsid w:val="00E11E63"/>
    <w:rsid w:val="00E11E65"/>
    <w:rsid w:val="00E126B1"/>
    <w:rsid w:val="00E12733"/>
    <w:rsid w:val="00E12787"/>
    <w:rsid w:val="00E12920"/>
    <w:rsid w:val="00E12EE8"/>
    <w:rsid w:val="00E12F01"/>
    <w:rsid w:val="00E12F76"/>
    <w:rsid w:val="00E13048"/>
    <w:rsid w:val="00E134F0"/>
    <w:rsid w:val="00E135D3"/>
    <w:rsid w:val="00E13892"/>
    <w:rsid w:val="00E13A4B"/>
    <w:rsid w:val="00E13BEE"/>
    <w:rsid w:val="00E13C74"/>
    <w:rsid w:val="00E1424B"/>
    <w:rsid w:val="00E14260"/>
    <w:rsid w:val="00E14A58"/>
    <w:rsid w:val="00E14C0E"/>
    <w:rsid w:val="00E1558D"/>
    <w:rsid w:val="00E156BC"/>
    <w:rsid w:val="00E1572E"/>
    <w:rsid w:val="00E15770"/>
    <w:rsid w:val="00E16086"/>
    <w:rsid w:val="00E1632E"/>
    <w:rsid w:val="00E1688B"/>
    <w:rsid w:val="00E16D02"/>
    <w:rsid w:val="00E170F7"/>
    <w:rsid w:val="00E1729A"/>
    <w:rsid w:val="00E17A0B"/>
    <w:rsid w:val="00E17A59"/>
    <w:rsid w:val="00E17F15"/>
    <w:rsid w:val="00E20DC4"/>
    <w:rsid w:val="00E214F2"/>
    <w:rsid w:val="00E215B6"/>
    <w:rsid w:val="00E21D23"/>
    <w:rsid w:val="00E21E90"/>
    <w:rsid w:val="00E2230A"/>
    <w:rsid w:val="00E223FE"/>
    <w:rsid w:val="00E228D2"/>
    <w:rsid w:val="00E229AB"/>
    <w:rsid w:val="00E22CED"/>
    <w:rsid w:val="00E22E33"/>
    <w:rsid w:val="00E22EB1"/>
    <w:rsid w:val="00E232A1"/>
    <w:rsid w:val="00E239F7"/>
    <w:rsid w:val="00E23B7F"/>
    <w:rsid w:val="00E24038"/>
    <w:rsid w:val="00E24054"/>
    <w:rsid w:val="00E241C1"/>
    <w:rsid w:val="00E24528"/>
    <w:rsid w:val="00E24606"/>
    <w:rsid w:val="00E24801"/>
    <w:rsid w:val="00E249FE"/>
    <w:rsid w:val="00E24F4A"/>
    <w:rsid w:val="00E25082"/>
    <w:rsid w:val="00E253BA"/>
    <w:rsid w:val="00E254C7"/>
    <w:rsid w:val="00E25D39"/>
    <w:rsid w:val="00E25E65"/>
    <w:rsid w:val="00E26889"/>
    <w:rsid w:val="00E26B77"/>
    <w:rsid w:val="00E26D69"/>
    <w:rsid w:val="00E26DB7"/>
    <w:rsid w:val="00E26F90"/>
    <w:rsid w:val="00E270A5"/>
    <w:rsid w:val="00E2731E"/>
    <w:rsid w:val="00E276B9"/>
    <w:rsid w:val="00E277B5"/>
    <w:rsid w:val="00E277D7"/>
    <w:rsid w:val="00E278AE"/>
    <w:rsid w:val="00E27A16"/>
    <w:rsid w:val="00E27AE9"/>
    <w:rsid w:val="00E27AFA"/>
    <w:rsid w:val="00E27BFB"/>
    <w:rsid w:val="00E3077E"/>
    <w:rsid w:val="00E30966"/>
    <w:rsid w:val="00E30B20"/>
    <w:rsid w:val="00E30DA6"/>
    <w:rsid w:val="00E30FC0"/>
    <w:rsid w:val="00E311C0"/>
    <w:rsid w:val="00E3129B"/>
    <w:rsid w:val="00E3133B"/>
    <w:rsid w:val="00E318A0"/>
    <w:rsid w:val="00E3194E"/>
    <w:rsid w:val="00E31C77"/>
    <w:rsid w:val="00E3206D"/>
    <w:rsid w:val="00E320DD"/>
    <w:rsid w:val="00E32116"/>
    <w:rsid w:val="00E32170"/>
    <w:rsid w:val="00E3253F"/>
    <w:rsid w:val="00E32719"/>
    <w:rsid w:val="00E327FC"/>
    <w:rsid w:val="00E32EBE"/>
    <w:rsid w:val="00E33731"/>
    <w:rsid w:val="00E339C5"/>
    <w:rsid w:val="00E33C98"/>
    <w:rsid w:val="00E33EAC"/>
    <w:rsid w:val="00E34815"/>
    <w:rsid w:val="00E34859"/>
    <w:rsid w:val="00E348E3"/>
    <w:rsid w:val="00E34A0F"/>
    <w:rsid w:val="00E34A75"/>
    <w:rsid w:val="00E34BCD"/>
    <w:rsid w:val="00E350D2"/>
    <w:rsid w:val="00E352B4"/>
    <w:rsid w:val="00E3530A"/>
    <w:rsid w:val="00E35442"/>
    <w:rsid w:val="00E356E2"/>
    <w:rsid w:val="00E3597C"/>
    <w:rsid w:val="00E35D00"/>
    <w:rsid w:val="00E35F3D"/>
    <w:rsid w:val="00E36ABA"/>
    <w:rsid w:val="00E36DE0"/>
    <w:rsid w:val="00E37FA6"/>
    <w:rsid w:val="00E4069D"/>
    <w:rsid w:val="00E4073B"/>
    <w:rsid w:val="00E4078A"/>
    <w:rsid w:val="00E40934"/>
    <w:rsid w:val="00E40979"/>
    <w:rsid w:val="00E40A6A"/>
    <w:rsid w:val="00E40C5D"/>
    <w:rsid w:val="00E40F64"/>
    <w:rsid w:val="00E411BA"/>
    <w:rsid w:val="00E412A2"/>
    <w:rsid w:val="00E41471"/>
    <w:rsid w:val="00E417C6"/>
    <w:rsid w:val="00E41906"/>
    <w:rsid w:val="00E41B14"/>
    <w:rsid w:val="00E41B7E"/>
    <w:rsid w:val="00E42023"/>
    <w:rsid w:val="00E422B5"/>
    <w:rsid w:val="00E426B9"/>
    <w:rsid w:val="00E42757"/>
    <w:rsid w:val="00E42871"/>
    <w:rsid w:val="00E4297C"/>
    <w:rsid w:val="00E4299D"/>
    <w:rsid w:val="00E42A0A"/>
    <w:rsid w:val="00E42A4F"/>
    <w:rsid w:val="00E42B4F"/>
    <w:rsid w:val="00E42CFB"/>
    <w:rsid w:val="00E42F14"/>
    <w:rsid w:val="00E4320F"/>
    <w:rsid w:val="00E43728"/>
    <w:rsid w:val="00E43B0A"/>
    <w:rsid w:val="00E43B38"/>
    <w:rsid w:val="00E43E70"/>
    <w:rsid w:val="00E44E1E"/>
    <w:rsid w:val="00E44E65"/>
    <w:rsid w:val="00E456A9"/>
    <w:rsid w:val="00E45820"/>
    <w:rsid w:val="00E4591B"/>
    <w:rsid w:val="00E45E20"/>
    <w:rsid w:val="00E46F6D"/>
    <w:rsid w:val="00E473B7"/>
    <w:rsid w:val="00E47B39"/>
    <w:rsid w:val="00E47BC0"/>
    <w:rsid w:val="00E50055"/>
    <w:rsid w:val="00E5046F"/>
    <w:rsid w:val="00E5081D"/>
    <w:rsid w:val="00E5131C"/>
    <w:rsid w:val="00E51326"/>
    <w:rsid w:val="00E5152E"/>
    <w:rsid w:val="00E519B0"/>
    <w:rsid w:val="00E51AE8"/>
    <w:rsid w:val="00E51C2A"/>
    <w:rsid w:val="00E51E67"/>
    <w:rsid w:val="00E51F2F"/>
    <w:rsid w:val="00E52041"/>
    <w:rsid w:val="00E520A3"/>
    <w:rsid w:val="00E52107"/>
    <w:rsid w:val="00E52140"/>
    <w:rsid w:val="00E52519"/>
    <w:rsid w:val="00E52592"/>
    <w:rsid w:val="00E52853"/>
    <w:rsid w:val="00E52A8C"/>
    <w:rsid w:val="00E52FB7"/>
    <w:rsid w:val="00E5352F"/>
    <w:rsid w:val="00E53622"/>
    <w:rsid w:val="00E538DC"/>
    <w:rsid w:val="00E53B19"/>
    <w:rsid w:val="00E53C0C"/>
    <w:rsid w:val="00E53C8D"/>
    <w:rsid w:val="00E53E65"/>
    <w:rsid w:val="00E53F49"/>
    <w:rsid w:val="00E53FB7"/>
    <w:rsid w:val="00E544D3"/>
    <w:rsid w:val="00E5453D"/>
    <w:rsid w:val="00E54C82"/>
    <w:rsid w:val="00E54E2B"/>
    <w:rsid w:val="00E54F6D"/>
    <w:rsid w:val="00E54F8D"/>
    <w:rsid w:val="00E55245"/>
    <w:rsid w:val="00E553D2"/>
    <w:rsid w:val="00E555D4"/>
    <w:rsid w:val="00E55858"/>
    <w:rsid w:val="00E55D3D"/>
    <w:rsid w:val="00E56150"/>
    <w:rsid w:val="00E5621E"/>
    <w:rsid w:val="00E563E8"/>
    <w:rsid w:val="00E566B4"/>
    <w:rsid w:val="00E567D0"/>
    <w:rsid w:val="00E5684F"/>
    <w:rsid w:val="00E56DAA"/>
    <w:rsid w:val="00E57123"/>
    <w:rsid w:val="00E573F7"/>
    <w:rsid w:val="00E57AA3"/>
    <w:rsid w:val="00E57C45"/>
    <w:rsid w:val="00E57C48"/>
    <w:rsid w:val="00E57EAA"/>
    <w:rsid w:val="00E6007A"/>
    <w:rsid w:val="00E604B8"/>
    <w:rsid w:val="00E6055B"/>
    <w:rsid w:val="00E60664"/>
    <w:rsid w:val="00E60728"/>
    <w:rsid w:val="00E6082B"/>
    <w:rsid w:val="00E60B1D"/>
    <w:rsid w:val="00E60EC3"/>
    <w:rsid w:val="00E612AA"/>
    <w:rsid w:val="00E614CE"/>
    <w:rsid w:val="00E616D9"/>
    <w:rsid w:val="00E61759"/>
    <w:rsid w:val="00E617C8"/>
    <w:rsid w:val="00E61F0C"/>
    <w:rsid w:val="00E61F8E"/>
    <w:rsid w:val="00E6210B"/>
    <w:rsid w:val="00E62155"/>
    <w:rsid w:val="00E6229D"/>
    <w:rsid w:val="00E6246B"/>
    <w:rsid w:val="00E62493"/>
    <w:rsid w:val="00E627B6"/>
    <w:rsid w:val="00E629AF"/>
    <w:rsid w:val="00E62BA7"/>
    <w:rsid w:val="00E62C12"/>
    <w:rsid w:val="00E62CFB"/>
    <w:rsid w:val="00E62F0B"/>
    <w:rsid w:val="00E62F6E"/>
    <w:rsid w:val="00E62F85"/>
    <w:rsid w:val="00E6327D"/>
    <w:rsid w:val="00E63B38"/>
    <w:rsid w:val="00E63BAE"/>
    <w:rsid w:val="00E63EEA"/>
    <w:rsid w:val="00E64038"/>
    <w:rsid w:val="00E641C3"/>
    <w:rsid w:val="00E647F0"/>
    <w:rsid w:val="00E64AE8"/>
    <w:rsid w:val="00E65519"/>
    <w:rsid w:val="00E65A49"/>
    <w:rsid w:val="00E65DCD"/>
    <w:rsid w:val="00E66136"/>
    <w:rsid w:val="00E66184"/>
    <w:rsid w:val="00E662D8"/>
    <w:rsid w:val="00E6644C"/>
    <w:rsid w:val="00E664C8"/>
    <w:rsid w:val="00E6663C"/>
    <w:rsid w:val="00E66C1F"/>
    <w:rsid w:val="00E66FFD"/>
    <w:rsid w:val="00E67152"/>
    <w:rsid w:val="00E67249"/>
    <w:rsid w:val="00E678B2"/>
    <w:rsid w:val="00E678D3"/>
    <w:rsid w:val="00E67D89"/>
    <w:rsid w:val="00E67EE8"/>
    <w:rsid w:val="00E70128"/>
    <w:rsid w:val="00E7078A"/>
    <w:rsid w:val="00E70DD3"/>
    <w:rsid w:val="00E70ECD"/>
    <w:rsid w:val="00E7129A"/>
    <w:rsid w:val="00E7151D"/>
    <w:rsid w:val="00E71BB2"/>
    <w:rsid w:val="00E71F07"/>
    <w:rsid w:val="00E7266D"/>
    <w:rsid w:val="00E72696"/>
    <w:rsid w:val="00E727DE"/>
    <w:rsid w:val="00E7283B"/>
    <w:rsid w:val="00E730E6"/>
    <w:rsid w:val="00E732A8"/>
    <w:rsid w:val="00E73377"/>
    <w:rsid w:val="00E73425"/>
    <w:rsid w:val="00E7346A"/>
    <w:rsid w:val="00E73BA9"/>
    <w:rsid w:val="00E73C29"/>
    <w:rsid w:val="00E73F9D"/>
    <w:rsid w:val="00E74202"/>
    <w:rsid w:val="00E742E8"/>
    <w:rsid w:val="00E74A15"/>
    <w:rsid w:val="00E75092"/>
    <w:rsid w:val="00E75982"/>
    <w:rsid w:val="00E759D4"/>
    <w:rsid w:val="00E75B4A"/>
    <w:rsid w:val="00E75DCF"/>
    <w:rsid w:val="00E75E35"/>
    <w:rsid w:val="00E75F78"/>
    <w:rsid w:val="00E761A3"/>
    <w:rsid w:val="00E7639F"/>
    <w:rsid w:val="00E76405"/>
    <w:rsid w:val="00E76809"/>
    <w:rsid w:val="00E7697E"/>
    <w:rsid w:val="00E76AE5"/>
    <w:rsid w:val="00E76AF9"/>
    <w:rsid w:val="00E76BF1"/>
    <w:rsid w:val="00E76C13"/>
    <w:rsid w:val="00E76DC6"/>
    <w:rsid w:val="00E76FF8"/>
    <w:rsid w:val="00E77714"/>
    <w:rsid w:val="00E77D38"/>
    <w:rsid w:val="00E8034D"/>
    <w:rsid w:val="00E803F6"/>
    <w:rsid w:val="00E8072B"/>
    <w:rsid w:val="00E807E4"/>
    <w:rsid w:val="00E80841"/>
    <w:rsid w:val="00E80B09"/>
    <w:rsid w:val="00E81240"/>
    <w:rsid w:val="00E81385"/>
    <w:rsid w:val="00E817B9"/>
    <w:rsid w:val="00E817F8"/>
    <w:rsid w:val="00E819E5"/>
    <w:rsid w:val="00E821AD"/>
    <w:rsid w:val="00E826F8"/>
    <w:rsid w:val="00E83331"/>
    <w:rsid w:val="00E8344E"/>
    <w:rsid w:val="00E834F2"/>
    <w:rsid w:val="00E8383C"/>
    <w:rsid w:val="00E83DB4"/>
    <w:rsid w:val="00E84469"/>
    <w:rsid w:val="00E845FE"/>
    <w:rsid w:val="00E8460A"/>
    <w:rsid w:val="00E84B2D"/>
    <w:rsid w:val="00E84BD8"/>
    <w:rsid w:val="00E84DEB"/>
    <w:rsid w:val="00E85369"/>
    <w:rsid w:val="00E8540C"/>
    <w:rsid w:val="00E8561B"/>
    <w:rsid w:val="00E85BF5"/>
    <w:rsid w:val="00E85D3A"/>
    <w:rsid w:val="00E85D57"/>
    <w:rsid w:val="00E85EC4"/>
    <w:rsid w:val="00E86118"/>
    <w:rsid w:val="00E867DE"/>
    <w:rsid w:val="00E86D1C"/>
    <w:rsid w:val="00E87355"/>
    <w:rsid w:val="00E8752C"/>
    <w:rsid w:val="00E875FB"/>
    <w:rsid w:val="00E87905"/>
    <w:rsid w:val="00E879EE"/>
    <w:rsid w:val="00E87C4C"/>
    <w:rsid w:val="00E87D94"/>
    <w:rsid w:val="00E9016B"/>
    <w:rsid w:val="00E9074B"/>
    <w:rsid w:val="00E9092D"/>
    <w:rsid w:val="00E90D8F"/>
    <w:rsid w:val="00E90E70"/>
    <w:rsid w:val="00E90FE3"/>
    <w:rsid w:val="00E91256"/>
    <w:rsid w:val="00E9145C"/>
    <w:rsid w:val="00E914FB"/>
    <w:rsid w:val="00E9190E"/>
    <w:rsid w:val="00E919AF"/>
    <w:rsid w:val="00E91AAC"/>
    <w:rsid w:val="00E925D4"/>
    <w:rsid w:val="00E92FEC"/>
    <w:rsid w:val="00E93166"/>
    <w:rsid w:val="00E93525"/>
    <w:rsid w:val="00E93551"/>
    <w:rsid w:val="00E93A70"/>
    <w:rsid w:val="00E93AE5"/>
    <w:rsid w:val="00E93C47"/>
    <w:rsid w:val="00E93C86"/>
    <w:rsid w:val="00E93D42"/>
    <w:rsid w:val="00E9402A"/>
    <w:rsid w:val="00E94253"/>
    <w:rsid w:val="00E94336"/>
    <w:rsid w:val="00E944A2"/>
    <w:rsid w:val="00E944F3"/>
    <w:rsid w:val="00E94762"/>
    <w:rsid w:val="00E94905"/>
    <w:rsid w:val="00E94B77"/>
    <w:rsid w:val="00E95247"/>
    <w:rsid w:val="00E9524D"/>
    <w:rsid w:val="00E953BE"/>
    <w:rsid w:val="00E95838"/>
    <w:rsid w:val="00E95846"/>
    <w:rsid w:val="00E959C2"/>
    <w:rsid w:val="00E95A7B"/>
    <w:rsid w:val="00E95F5B"/>
    <w:rsid w:val="00E9612D"/>
    <w:rsid w:val="00E9650A"/>
    <w:rsid w:val="00E96A7F"/>
    <w:rsid w:val="00E96BA5"/>
    <w:rsid w:val="00E96F8C"/>
    <w:rsid w:val="00E97014"/>
    <w:rsid w:val="00E974D7"/>
    <w:rsid w:val="00E97885"/>
    <w:rsid w:val="00E97F53"/>
    <w:rsid w:val="00E97FF2"/>
    <w:rsid w:val="00EA0122"/>
    <w:rsid w:val="00EA0312"/>
    <w:rsid w:val="00EA041D"/>
    <w:rsid w:val="00EA0D32"/>
    <w:rsid w:val="00EA14A5"/>
    <w:rsid w:val="00EA1BAA"/>
    <w:rsid w:val="00EA1BE2"/>
    <w:rsid w:val="00EA20F6"/>
    <w:rsid w:val="00EA23B5"/>
    <w:rsid w:val="00EA2B21"/>
    <w:rsid w:val="00EA2E69"/>
    <w:rsid w:val="00EA2F12"/>
    <w:rsid w:val="00EA3185"/>
    <w:rsid w:val="00EA31D5"/>
    <w:rsid w:val="00EA3360"/>
    <w:rsid w:val="00EA34A4"/>
    <w:rsid w:val="00EA3510"/>
    <w:rsid w:val="00EA3B57"/>
    <w:rsid w:val="00EA3CAD"/>
    <w:rsid w:val="00EA3EFD"/>
    <w:rsid w:val="00EA4B08"/>
    <w:rsid w:val="00EA4B33"/>
    <w:rsid w:val="00EA4BE8"/>
    <w:rsid w:val="00EA5096"/>
    <w:rsid w:val="00EA58D1"/>
    <w:rsid w:val="00EA5A91"/>
    <w:rsid w:val="00EA5B6F"/>
    <w:rsid w:val="00EA5C8C"/>
    <w:rsid w:val="00EA6841"/>
    <w:rsid w:val="00EA693C"/>
    <w:rsid w:val="00EA71D2"/>
    <w:rsid w:val="00EA732E"/>
    <w:rsid w:val="00EA7697"/>
    <w:rsid w:val="00EA795E"/>
    <w:rsid w:val="00EA79FB"/>
    <w:rsid w:val="00EA7CC6"/>
    <w:rsid w:val="00EB004D"/>
    <w:rsid w:val="00EB0633"/>
    <w:rsid w:val="00EB06A8"/>
    <w:rsid w:val="00EB0BB9"/>
    <w:rsid w:val="00EB0CE9"/>
    <w:rsid w:val="00EB0F08"/>
    <w:rsid w:val="00EB191B"/>
    <w:rsid w:val="00EB1BBF"/>
    <w:rsid w:val="00EB2059"/>
    <w:rsid w:val="00EB2811"/>
    <w:rsid w:val="00EB291B"/>
    <w:rsid w:val="00EB31E9"/>
    <w:rsid w:val="00EB34B7"/>
    <w:rsid w:val="00EB34EB"/>
    <w:rsid w:val="00EB3D47"/>
    <w:rsid w:val="00EB3F8A"/>
    <w:rsid w:val="00EB4119"/>
    <w:rsid w:val="00EB418C"/>
    <w:rsid w:val="00EB4A3C"/>
    <w:rsid w:val="00EB5356"/>
    <w:rsid w:val="00EB5B50"/>
    <w:rsid w:val="00EB5BE4"/>
    <w:rsid w:val="00EB5D91"/>
    <w:rsid w:val="00EB5DD2"/>
    <w:rsid w:val="00EB64C5"/>
    <w:rsid w:val="00EB65F7"/>
    <w:rsid w:val="00EB66DE"/>
    <w:rsid w:val="00EB6D8D"/>
    <w:rsid w:val="00EB729B"/>
    <w:rsid w:val="00EB73F4"/>
    <w:rsid w:val="00EB7663"/>
    <w:rsid w:val="00EB77D6"/>
    <w:rsid w:val="00EB78F8"/>
    <w:rsid w:val="00EB7DD5"/>
    <w:rsid w:val="00EB7EC5"/>
    <w:rsid w:val="00EC0933"/>
    <w:rsid w:val="00EC0C5C"/>
    <w:rsid w:val="00EC14E3"/>
    <w:rsid w:val="00EC1B21"/>
    <w:rsid w:val="00EC1D4C"/>
    <w:rsid w:val="00EC1EFE"/>
    <w:rsid w:val="00EC1FFA"/>
    <w:rsid w:val="00EC22BC"/>
    <w:rsid w:val="00EC232E"/>
    <w:rsid w:val="00EC2930"/>
    <w:rsid w:val="00EC2B18"/>
    <w:rsid w:val="00EC2C5E"/>
    <w:rsid w:val="00EC2E8F"/>
    <w:rsid w:val="00EC2F0E"/>
    <w:rsid w:val="00EC30FB"/>
    <w:rsid w:val="00EC3416"/>
    <w:rsid w:val="00EC37BF"/>
    <w:rsid w:val="00EC3EDF"/>
    <w:rsid w:val="00EC425B"/>
    <w:rsid w:val="00EC43C9"/>
    <w:rsid w:val="00EC4594"/>
    <w:rsid w:val="00EC47DB"/>
    <w:rsid w:val="00EC4901"/>
    <w:rsid w:val="00EC4907"/>
    <w:rsid w:val="00EC51B2"/>
    <w:rsid w:val="00EC51F8"/>
    <w:rsid w:val="00EC54DF"/>
    <w:rsid w:val="00EC56A6"/>
    <w:rsid w:val="00EC5755"/>
    <w:rsid w:val="00EC586F"/>
    <w:rsid w:val="00EC596F"/>
    <w:rsid w:val="00EC5CB9"/>
    <w:rsid w:val="00EC5F1F"/>
    <w:rsid w:val="00EC6167"/>
    <w:rsid w:val="00EC68BF"/>
    <w:rsid w:val="00EC6B62"/>
    <w:rsid w:val="00EC6C6B"/>
    <w:rsid w:val="00EC70D4"/>
    <w:rsid w:val="00EC719C"/>
    <w:rsid w:val="00EC7221"/>
    <w:rsid w:val="00EC75FB"/>
    <w:rsid w:val="00EC7845"/>
    <w:rsid w:val="00EC7945"/>
    <w:rsid w:val="00EC7B90"/>
    <w:rsid w:val="00EC7D24"/>
    <w:rsid w:val="00EC7DB7"/>
    <w:rsid w:val="00ED04F8"/>
    <w:rsid w:val="00ED0826"/>
    <w:rsid w:val="00ED0A53"/>
    <w:rsid w:val="00ED0A66"/>
    <w:rsid w:val="00ED11D1"/>
    <w:rsid w:val="00ED151E"/>
    <w:rsid w:val="00ED1701"/>
    <w:rsid w:val="00ED1E50"/>
    <w:rsid w:val="00ED2576"/>
    <w:rsid w:val="00ED2A31"/>
    <w:rsid w:val="00ED2A4B"/>
    <w:rsid w:val="00ED2D40"/>
    <w:rsid w:val="00ED3131"/>
    <w:rsid w:val="00ED32D1"/>
    <w:rsid w:val="00ED3343"/>
    <w:rsid w:val="00ED35DB"/>
    <w:rsid w:val="00ED3908"/>
    <w:rsid w:val="00ED3E1C"/>
    <w:rsid w:val="00ED3FE3"/>
    <w:rsid w:val="00ED4404"/>
    <w:rsid w:val="00ED450A"/>
    <w:rsid w:val="00ED4A84"/>
    <w:rsid w:val="00ED4BBD"/>
    <w:rsid w:val="00ED4F80"/>
    <w:rsid w:val="00ED50D2"/>
    <w:rsid w:val="00ED52B2"/>
    <w:rsid w:val="00ED5572"/>
    <w:rsid w:val="00ED557F"/>
    <w:rsid w:val="00ED5B81"/>
    <w:rsid w:val="00ED5BC9"/>
    <w:rsid w:val="00ED5DB8"/>
    <w:rsid w:val="00ED617B"/>
    <w:rsid w:val="00ED64F8"/>
    <w:rsid w:val="00ED6914"/>
    <w:rsid w:val="00ED69AC"/>
    <w:rsid w:val="00ED6BD3"/>
    <w:rsid w:val="00ED6C17"/>
    <w:rsid w:val="00ED735C"/>
    <w:rsid w:val="00ED792F"/>
    <w:rsid w:val="00ED7A66"/>
    <w:rsid w:val="00ED7B43"/>
    <w:rsid w:val="00ED7D3C"/>
    <w:rsid w:val="00ED7E0A"/>
    <w:rsid w:val="00EE004E"/>
    <w:rsid w:val="00EE0B55"/>
    <w:rsid w:val="00EE0BA9"/>
    <w:rsid w:val="00EE0D75"/>
    <w:rsid w:val="00EE0DE0"/>
    <w:rsid w:val="00EE0EBD"/>
    <w:rsid w:val="00EE1348"/>
    <w:rsid w:val="00EE1953"/>
    <w:rsid w:val="00EE1B09"/>
    <w:rsid w:val="00EE1E86"/>
    <w:rsid w:val="00EE1E8B"/>
    <w:rsid w:val="00EE1EA7"/>
    <w:rsid w:val="00EE2895"/>
    <w:rsid w:val="00EE3037"/>
    <w:rsid w:val="00EE30BB"/>
    <w:rsid w:val="00EE332D"/>
    <w:rsid w:val="00EE3ABD"/>
    <w:rsid w:val="00EE3CC7"/>
    <w:rsid w:val="00EE3F45"/>
    <w:rsid w:val="00EE4471"/>
    <w:rsid w:val="00EE46B5"/>
    <w:rsid w:val="00EE475F"/>
    <w:rsid w:val="00EE4802"/>
    <w:rsid w:val="00EE4A75"/>
    <w:rsid w:val="00EE4B79"/>
    <w:rsid w:val="00EE4EAB"/>
    <w:rsid w:val="00EE52A2"/>
    <w:rsid w:val="00EE5735"/>
    <w:rsid w:val="00EE5846"/>
    <w:rsid w:val="00EE5C0D"/>
    <w:rsid w:val="00EE5C64"/>
    <w:rsid w:val="00EE62AF"/>
    <w:rsid w:val="00EE652E"/>
    <w:rsid w:val="00EE657D"/>
    <w:rsid w:val="00EE6644"/>
    <w:rsid w:val="00EE683F"/>
    <w:rsid w:val="00EE690A"/>
    <w:rsid w:val="00EE69C4"/>
    <w:rsid w:val="00EE6A4A"/>
    <w:rsid w:val="00EE6AA2"/>
    <w:rsid w:val="00EE6DB6"/>
    <w:rsid w:val="00EE733B"/>
    <w:rsid w:val="00EE787B"/>
    <w:rsid w:val="00EE7B95"/>
    <w:rsid w:val="00EE7C93"/>
    <w:rsid w:val="00EF0925"/>
    <w:rsid w:val="00EF097A"/>
    <w:rsid w:val="00EF0993"/>
    <w:rsid w:val="00EF0D99"/>
    <w:rsid w:val="00EF0DEA"/>
    <w:rsid w:val="00EF1032"/>
    <w:rsid w:val="00EF11DD"/>
    <w:rsid w:val="00EF1B32"/>
    <w:rsid w:val="00EF1DC2"/>
    <w:rsid w:val="00EF1EDE"/>
    <w:rsid w:val="00EF2071"/>
    <w:rsid w:val="00EF29F5"/>
    <w:rsid w:val="00EF3088"/>
    <w:rsid w:val="00EF3317"/>
    <w:rsid w:val="00EF34AA"/>
    <w:rsid w:val="00EF3543"/>
    <w:rsid w:val="00EF364B"/>
    <w:rsid w:val="00EF37FA"/>
    <w:rsid w:val="00EF3D67"/>
    <w:rsid w:val="00EF3E6E"/>
    <w:rsid w:val="00EF3EFB"/>
    <w:rsid w:val="00EF4117"/>
    <w:rsid w:val="00EF49F8"/>
    <w:rsid w:val="00EF4D91"/>
    <w:rsid w:val="00EF4DD4"/>
    <w:rsid w:val="00EF4FAB"/>
    <w:rsid w:val="00EF5121"/>
    <w:rsid w:val="00EF5EF6"/>
    <w:rsid w:val="00EF600A"/>
    <w:rsid w:val="00EF617F"/>
    <w:rsid w:val="00EF6BF6"/>
    <w:rsid w:val="00EF7087"/>
    <w:rsid w:val="00EF711F"/>
    <w:rsid w:val="00EF77DE"/>
    <w:rsid w:val="00EF783E"/>
    <w:rsid w:val="00F001BC"/>
    <w:rsid w:val="00F00379"/>
    <w:rsid w:val="00F00547"/>
    <w:rsid w:val="00F00757"/>
    <w:rsid w:val="00F00AAD"/>
    <w:rsid w:val="00F00B5F"/>
    <w:rsid w:val="00F00F74"/>
    <w:rsid w:val="00F00FC4"/>
    <w:rsid w:val="00F01078"/>
    <w:rsid w:val="00F0113A"/>
    <w:rsid w:val="00F019E1"/>
    <w:rsid w:val="00F01A4A"/>
    <w:rsid w:val="00F01BFD"/>
    <w:rsid w:val="00F01F2A"/>
    <w:rsid w:val="00F020C4"/>
    <w:rsid w:val="00F023B4"/>
    <w:rsid w:val="00F027C7"/>
    <w:rsid w:val="00F02843"/>
    <w:rsid w:val="00F032B9"/>
    <w:rsid w:val="00F032DC"/>
    <w:rsid w:val="00F032F1"/>
    <w:rsid w:val="00F034C9"/>
    <w:rsid w:val="00F03A97"/>
    <w:rsid w:val="00F03FE4"/>
    <w:rsid w:val="00F0403B"/>
    <w:rsid w:val="00F04143"/>
    <w:rsid w:val="00F042CA"/>
    <w:rsid w:val="00F0453B"/>
    <w:rsid w:val="00F04E9B"/>
    <w:rsid w:val="00F04F38"/>
    <w:rsid w:val="00F04FBC"/>
    <w:rsid w:val="00F04FD3"/>
    <w:rsid w:val="00F05952"/>
    <w:rsid w:val="00F060F7"/>
    <w:rsid w:val="00F062F2"/>
    <w:rsid w:val="00F063E1"/>
    <w:rsid w:val="00F06444"/>
    <w:rsid w:val="00F0682B"/>
    <w:rsid w:val="00F068CD"/>
    <w:rsid w:val="00F0694A"/>
    <w:rsid w:val="00F06A2A"/>
    <w:rsid w:val="00F06CBF"/>
    <w:rsid w:val="00F06EF6"/>
    <w:rsid w:val="00F0722B"/>
    <w:rsid w:val="00F07243"/>
    <w:rsid w:val="00F07363"/>
    <w:rsid w:val="00F07387"/>
    <w:rsid w:val="00F07602"/>
    <w:rsid w:val="00F077F2"/>
    <w:rsid w:val="00F07BD3"/>
    <w:rsid w:val="00F07D6E"/>
    <w:rsid w:val="00F10C61"/>
    <w:rsid w:val="00F10F3E"/>
    <w:rsid w:val="00F11267"/>
    <w:rsid w:val="00F1144C"/>
    <w:rsid w:val="00F115B2"/>
    <w:rsid w:val="00F11611"/>
    <w:rsid w:val="00F118DD"/>
    <w:rsid w:val="00F11BE4"/>
    <w:rsid w:val="00F11DB7"/>
    <w:rsid w:val="00F124B6"/>
    <w:rsid w:val="00F12971"/>
    <w:rsid w:val="00F12AFF"/>
    <w:rsid w:val="00F13312"/>
    <w:rsid w:val="00F13914"/>
    <w:rsid w:val="00F13B41"/>
    <w:rsid w:val="00F13C14"/>
    <w:rsid w:val="00F141B7"/>
    <w:rsid w:val="00F143F9"/>
    <w:rsid w:val="00F1522A"/>
    <w:rsid w:val="00F15355"/>
    <w:rsid w:val="00F15593"/>
    <w:rsid w:val="00F15612"/>
    <w:rsid w:val="00F15790"/>
    <w:rsid w:val="00F15856"/>
    <w:rsid w:val="00F1587E"/>
    <w:rsid w:val="00F15AB8"/>
    <w:rsid w:val="00F15B41"/>
    <w:rsid w:val="00F15C12"/>
    <w:rsid w:val="00F15C22"/>
    <w:rsid w:val="00F15FAD"/>
    <w:rsid w:val="00F16637"/>
    <w:rsid w:val="00F166C0"/>
    <w:rsid w:val="00F16729"/>
    <w:rsid w:val="00F16B93"/>
    <w:rsid w:val="00F16DD7"/>
    <w:rsid w:val="00F16FAB"/>
    <w:rsid w:val="00F17122"/>
    <w:rsid w:val="00F17F88"/>
    <w:rsid w:val="00F17F94"/>
    <w:rsid w:val="00F20A29"/>
    <w:rsid w:val="00F20CF8"/>
    <w:rsid w:val="00F2105C"/>
    <w:rsid w:val="00F210E0"/>
    <w:rsid w:val="00F21335"/>
    <w:rsid w:val="00F216DA"/>
    <w:rsid w:val="00F21A6D"/>
    <w:rsid w:val="00F21B12"/>
    <w:rsid w:val="00F21CF1"/>
    <w:rsid w:val="00F21D82"/>
    <w:rsid w:val="00F21D8C"/>
    <w:rsid w:val="00F2203E"/>
    <w:rsid w:val="00F2276F"/>
    <w:rsid w:val="00F229F5"/>
    <w:rsid w:val="00F22BA7"/>
    <w:rsid w:val="00F22E00"/>
    <w:rsid w:val="00F23328"/>
    <w:rsid w:val="00F23492"/>
    <w:rsid w:val="00F23990"/>
    <w:rsid w:val="00F23BBA"/>
    <w:rsid w:val="00F23CBA"/>
    <w:rsid w:val="00F23D9E"/>
    <w:rsid w:val="00F240CD"/>
    <w:rsid w:val="00F249EF"/>
    <w:rsid w:val="00F24EDF"/>
    <w:rsid w:val="00F2525E"/>
    <w:rsid w:val="00F2586F"/>
    <w:rsid w:val="00F25D27"/>
    <w:rsid w:val="00F25FD0"/>
    <w:rsid w:val="00F261FA"/>
    <w:rsid w:val="00F26201"/>
    <w:rsid w:val="00F26726"/>
    <w:rsid w:val="00F26869"/>
    <w:rsid w:val="00F26B9F"/>
    <w:rsid w:val="00F26D76"/>
    <w:rsid w:val="00F26DE3"/>
    <w:rsid w:val="00F277E0"/>
    <w:rsid w:val="00F27BE8"/>
    <w:rsid w:val="00F27D59"/>
    <w:rsid w:val="00F27E0B"/>
    <w:rsid w:val="00F308C4"/>
    <w:rsid w:val="00F30AE2"/>
    <w:rsid w:val="00F30BBE"/>
    <w:rsid w:val="00F31C18"/>
    <w:rsid w:val="00F31DC4"/>
    <w:rsid w:val="00F31DED"/>
    <w:rsid w:val="00F32196"/>
    <w:rsid w:val="00F32649"/>
    <w:rsid w:val="00F32692"/>
    <w:rsid w:val="00F32ED4"/>
    <w:rsid w:val="00F3368E"/>
    <w:rsid w:val="00F3380D"/>
    <w:rsid w:val="00F338CB"/>
    <w:rsid w:val="00F33B34"/>
    <w:rsid w:val="00F33C73"/>
    <w:rsid w:val="00F33FF3"/>
    <w:rsid w:val="00F3404A"/>
    <w:rsid w:val="00F34086"/>
    <w:rsid w:val="00F3412B"/>
    <w:rsid w:val="00F3418C"/>
    <w:rsid w:val="00F34584"/>
    <w:rsid w:val="00F34810"/>
    <w:rsid w:val="00F34A5D"/>
    <w:rsid w:val="00F34A7B"/>
    <w:rsid w:val="00F34E2C"/>
    <w:rsid w:val="00F34E8A"/>
    <w:rsid w:val="00F34FA3"/>
    <w:rsid w:val="00F3503C"/>
    <w:rsid w:val="00F3521D"/>
    <w:rsid w:val="00F3525E"/>
    <w:rsid w:val="00F35CF1"/>
    <w:rsid w:val="00F35F2B"/>
    <w:rsid w:val="00F35F99"/>
    <w:rsid w:val="00F3608B"/>
    <w:rsid w:val="00F360A3"/>
    <w:rsid w:val="00F36114"/>
    <w:rsid w:val="00F3678A"/>
    <w:rsid w:val="00F367B1"/>
    <w:rsid w:val="00F368CC"/>
    <w:rsid w:val="00F3724E"/>
    <w:rsid w:val="00F373B8"/>
    <w:rsid w:val="00F375D5"/>
    <w:rsid w:val="00F3780B"/>
    <w:rsid w:val="00F37844"/>
    <w:rsid w:val="00F37BEB"/>
    <w:rsid w:val="00F37F11"/>
    <w:rsid w:val="00F40010"/>
    <w:rsid w:val="00F40938"/>
    <w:rsid w:val="00F40B26"/>
    <w:rsid w:val="00F40BC8"/>
    <w:rsid w:val="00F40D66"/>
    <w:rsid w:val="00F413B1"/>
    <w:rsid w:val="00F41696"/>
    <w:rsid w:val="00F41A38"/>
    <w:rsid w:val="00F41A59"/>
    <w:rsid w:val="00F427E7"/>
    <w:rsid w:val="00F42906"/>
    <w:rsid w:val="00F4313F"/>
    <w:rsid w:val="00F43595"/>
    <w:rsid w:val="00F4385E"/>
    <w:rsid w:val="00F439A6"/>
    <w:rsid w:val="00F43B54"/>
    <w:rsid w:val="00F43E7D"/>
    <w:rsid w:val="00F44688"/>
    <w:rsid w:val="00F447AA"/>
    <w:rsid w:val="00F44D5F"/>
    <w:rsid w:val="00F45186"/>
    <w:rsid w:val="00F452B0"/>
    <w:rsid w:val="00F453B4"/>
    <w:rsid w:val="00F4542F"/>
    <w:rsid w:val="00F45433"/>
    <w:rsid w:val="00F45634"/>
    <w:rsid w:val="00F458DE"/>
    <w:rsid w:val="00F45A36"/>
    <w:rsid w:val="00F45E44"/>
    <w:rsid w:val="00F45E50"/>
    <w:rsid w:val="00F46160"/>
    <w:rsid w:val="00F463EB"/>
    <w:rsid w:val="00F466C4"/>
    <w:rsid w:val="00F469BE"/>
    <w:rsid w:val="00F46B07"/>
    <w:rsid w:val="00F46B8B"/>
    <w:rsid w:val="00F46BCD"/>
    <w:rsid w:val="00F470E5"/>
    <w:rsid w:val="00F47435"/>
    <w:rsid w:val="00F4757B"/>
    <w:rsid w:val="00F475A5"/>
    <w:rsid w:val="00F475C5"/>
    <w:rsid w:val="00F504FC"/>
    <w:rsid w:val="00F5090C"/>
    <w:rsid w:val="00F50E77"/>
    <w:rsid w:val="00F50FA8"/>
    <w:rsid w:val="00F5127A"/>
    <w:rsid w:val="00F51C53"/>
    <w:rsid w:val="00F51CB1"/>
    <w:rsid w:val="00F51D84"/>
    <w:rsid w:val="00F5230F"/>
    <w:rsid w:val="00F52460"/>
    <w:rsid w:val="00F52794"/>
    <w:rsid w:val="00F52977"/>
    <w:rsid w:val="00F529C3"/>
    <w:rsid w:val="00F52E4C"/>
    <w:rsid w:val="00F531AC"/>
    <w:rsid w:val="00F5330C"/>
    <w:rsid w:val="00F534E8"/>
    <w:rsid w:val="00F5352D"/>
    <w:rsid w:val="00F53752"/>
    <w:rsid w:val="00F53B9A"/>
    <w:rsid w:val="00F53C3E"/>
    <w:rsid w:val="00F53EEC"/>
    <w:rsid w:val="00F54063"/>
    <w:rsid w:val="00F540DD"/>
    <w:rsid w:val="00F54438"/>
    <w:rsid w:val="00F545A9"/>
    <w:rsid w:val="00F54760"/>
    <w:rsid w:val="00F5478B"/>
    <w:rsid w:val="00F5488E"/>
    <w:rsid w:val="00F5496D"/>
    <w:rsid w:val="00F54ADC"/>
    <w:rsid w:val="00F54B28"/>
    <w:rsid w:val="00F55010"/>
    <w:rsid w:val="00F5527D"/>
    <w:rsid w:val="00F553BA"/>
    <w:rsid w:val="00F55D9D"/>
    <w:rsid w:val="00F560C5"/>
    <w:rsid w:val="00F5643D"/>
    <w:rsid w:val="00F566BC"/>
    <w:rsid w:val="00F56C00"/>
    <w:rsid w:val="00F57050"/>
    <w:rsid w:val="00F57796"/>
    <w:rsid w:val="00F5788C"/>
    <w:rsid w:val="00F57A6F"/>
    <w:rsid w:val="00F57B7A"/>
    <w:rsid w:val="00F57BE7"/>
    <w:rsid w:val="00F60409"/>
    <w:rsid w:val="00F604AB"/>
    <w:rsid w:val="00F60509"/>
    <w:rsid w:val="00F60788"/>
    <w:rsid w:val="00F60930"/>
    <w:rsid w:val="00F609A4"/>
    <w:rsid w:val="00F60A08"/>
    <w:rsid w:val="00F611BC"/>
    <w:rsid w:val="00F614C3"/>
    <w:rsid w:val="00F61B84"/>
    <w:rsid w:val="00F62111"/>
    <w:rsid w:val="00F623C1"/>
    <w:rsid w:val="00F62496"/>
    <w:rsid w:val="00F626D4"/>
    <w:rsid w:val="00F628D8"/>
    <w:rsid w:val="00F62AC1"/>
    <w:rsid w:val="00F62B64"/>
    <w:rsid w:val="00F62B85"/>
    <w:rsid w:val="00F62C59"/>
    <w:rsid w:val="00F62E91"/>
    <w:rsid w:val="00F62EF0"/>
    <w:rsid w:val="00F62F04"/>
    <w:rsid w:val="00F62FEF"/>
    <w:rsid w:val="00F630DB"/>
    <w:rsid w:val="00F6362F"/>
    <w:rsid w:val="00F640A2"/>
    <w:rsid w:val="00F644D8"/>
    <w:rsid w:val="00F64575"/>
    <w:rsid w:val="00F64D45"/>
    <w:rsid w:val="00F65500"/>
    <w:rsid w:val="00F6593F"/>
    <w:rsid w:val="00F65B26"/>
    <w:rsid w:val="00F65CB6"/>
    <w:rsid w:val="00F65D19"/>
    <w:rsid w:val="00F65D48"/>
    <w:rsid w:val="00F65E42"/>
    <w:rsid w:val="00F66029"/>
    <w:rsid w:val="00F663BC"/>
    <w:rsid w:val="00F665C4"/>
    <w:rsid w:val="00F66756"/>
    <w:rsid w:val="00F66907"/>
    <w:rsid w:val="00F66CBD"/>
    <w:rsid w:val="00F66F67"/>
    <w:rsid w:val="00F673C9"/>
    <w:rsid w:val="00F67AA2"/>
    <w:rsid w:val="00F70136"/>
    <w:rsid w:val="00F7033E"/>
    <w:rsid w:val="00F70346"/>
    <w:rsid w:val="00F705CD"/>
    <w:rsid w:val="00F709AE"/>
    <w:rsid w:val="00F70A1B"/>
    <w:rsid w:val="00F70B21"/>
    <w:rsid w:val="00F70CDA"/>
    <w:rsid w:val="00F70DCB"/>
    <w:rsid w:val="00F712F4"/>
    <w:rsid w:val="00F7162E"/>
    <w:rsid w:val="00F71A17"/>
    <w:rsid w:val="00F71AFD"/>
    <w:rsid w:val="00F71E30"/>
    <w:rsid w:val="00F72105"/>
    <w:rsid w:val="00F7221C"/>
    <w:rsid w:val="00F72246"/>
    <w:rsid w:val="00F72369"/>
    <w:rsid w:val="00F7241F"/>
    <w:rsid w:val="00F7285D"/>
    <w:rsid w:val="00F72A3A"/>
    <w:rsid w:val="00F72AC1"/>
    <w:rsid w:val="00F72F1C"/>
    <w:rsid w:val="00F731B4"/>
    <w:rsid w:val="00F732F1"/>
    <w:rsid w:val="00F73496"/>
    <w:rsid w:val="00F736AA"/>
    <w:rsid w:val="00F73709"/>
    <w:rsid w:val="00F73815"/>
    <w:rsid w:val="00F73929"/>
    <w:rsid w:val="00F73D1B"/>
    <w:rsid w:val="00F7439B"/>
    <w:rsid w:val="00F743B8"/>
    <w:rsid w:val="00F747C6"/>
    <w:rsid w:val="00F74802"/>
    <w:rsid w:val="00F7491E"/>
    <w:rsid w:val="00F74E9A"/>
    <w:rsid w:val="00F74EE0"/>
    <w:rsid w:val="00F7528E"/>
    <w:rsid w:val="00F7544F"/>
    <w:rsid w:val="00F75644"/>
    <w:rsid w:val="00F75B32"/>
    <w:rsid w:val="00F75F8D"/>
    <w:rsid w:val="00F76038"/>
    <w:rsid w:val="00F760B6"/>
    <w:rsid w:val="00F7635A"/>
    <w:rsid w:val="00F765F5"/>
    <w:rsid w:val="00F7662C"/>
    <w:rsid w:val="00F766D8"/>
    <w:rsid w:val="00F76CB3"/>
    <w:rsid w:val="00F76ED8"/>
    <w:rsid w:val="00F76F5D"/>
    <w:rsid w:val="00F77004"/>
    <w:rsid w:val="00F77C98"/>
    <w:rsid w:val="00F802BA"/>
    <w:rsid w:val="00F80932"/>
    <w:rsid w:val="00F80974"/>
    <w:rsid w:val="00F80A0A"/>
    <w:rsid w:val="00F80B2E"/>
    <w:rsid w:val="00F814B0"/>
    <w:rsid w:val="00F81642"/>
    <w:rsid w:val="00F8173A"/>
    <w:rsid w:val="00F81CD2"/>
    <w:rsid w:val="00F8216E"/>
    <w:rsid w:val="00F823C5"/>
    <w:rsid w:val="00F82540"/>
    <w:rsid w:val="00F8261F"/>
    <w:rsid w:val="00F827C5"/>
    <w:rsid w:val="00F82BC3"/>
    <w:rsid w:val="00F82BF2"/>
    <w:rsid w:val="00F82E9E"/>
    <w:rsid w:val="00F8346B"/>
    <w:rsid w:val="00F837B2"/>
    <w:rsid w:val="00F83853"/>
    <w:rsid w:val="00F83D05"/>
    <w:rsid w:val="00F83E74"/>
    <w:rsid w:val="00F83F2B"/>
    <w:rsid w:val="00F8404B"/>
    <w:rsid w:val="00F8413A"/>
    <w:rsid w:val="00F84231"/>
    <w:rsid w:val="00F8452A"/>
    <w:rsid w:val="00F846A0"/>
    <w:rsid w:val="00F84871"/>
    <w:rsid w:val="00F84CA0"/>
    <w:rsid w:val="00F84EA9"/>
    <w:rsid w:val="00F8555B"/>
    <w:rsid w:val="00F855DA"/>
    <w:rsid w:val="00F857D6"/>
    <w:rsid w:val="00F858E3"/>
    <w:rsid w:val="00F85BB1"/>
    <w:rsid w:val="00F85CAC"/>
    <w:rsid w:val="00F85E76"/>
    <w:rsid w:val="00F860E7"/>
    <w:rsid w:val="00F86517"/>
    <w:rsid w:val="00F86582"/>
    <w:rsid w:val="00F8717E"/>
    <w:rsid w:val="00F879BE"/>
    <w:rsid w:val="00F879E3"/>
    <w:rsid w:val="00F87C20"/>
    <w:rsid w:val="00F90826"/>
    <w:rsid w:val="00F90F72"/>
    <w:rsid w:val="00F913E0"/>
    <w:rsid w:val="00F918B5"/>
    <w:rsid w:val="00F92084"/>
    <w:rsid w:val="00F922B8"/>
    <w:rsid w:val="00F92313"/>
    <w:rsid w:val="00F923E9"/>
    <w:rsid w:val="00F9267D"/>
    <w:rsid w:val="00F927CB"/>
    <w:rsid w:val="00F92845"/>
    <w:rsid w:val="00F92BFD"/>
    <w:rsid w:val="00F92D28"/>
    <w:rsid w:val="00F92DF9"/>
    <w:rsid w:val="00F9308D"/>
    <w:rsid w:val="00F93161"/>
    <w:rsid w:val="00F934EC"/>
    <w:rsid w:val="00F93516"/>
    <w:rsid w:val="00F93B10"/>
    <w:rsid w:val="00F93D7E"/>
    <w:rsid w:val="00F94AA4"/>
    <w:rsid w:val="00F9507E"/>
    <w:rsid w:val="00F9509D"/>
    <w:rsid w:val="00F9525A"/>
    <w:rsid w:val="00F9562B"/>
    <w:rsid w:val="00F956F2"/>
    <w:rsid w:val="00F95754"/>
    <w:rsid w:val="00F959AC"/>
    <w:rsid w:val="00F96051"/>
    <w:rsid w:val="00F96530"/>
    <w:rsid w:val="00F96C46"/>
    <w:rsid w:val="00F970D7"/>
    <w:rsid w:val="00F97871"/>
    <w:rsid w:val="00F9787B"/>
    <w:rsid w:val="00F97885"/>
    <w:rsid w:val="00F97BD1"/>
    <w:rsid w:val="00F97CFF"/>
    <w:rsid w:val="00F97DA9"/>
    <w:rsid w:val="00F97F18"/>
    <w:rsid w:val="00FA06C2"/>
    <w:rsid w:val="00FA0752"/>
    <w:rsid w:val="00FA0B02"/>
    <w:rsid w:val="00FA0D58"/>
    <w:rsid w:val="00FA18EC"/>
    <w:rsid w:val="00FA196F"/>
    <w:rsid w:val="00FA1B0C"/>
    <w:rsid w:val="00FA1B7C"/>
    <w:rsid w:val="00FA1BA2"/>
    <w:rsid w:val="00FA2464"/>
    <w:rsid w:val="00FA2C8B"/>
    <w:rsid w:val="00FA2CA2"/>
    <w:rsid w:val="00FA3358"/>
    <w:rsid w:val="00FA34CD"/>
    <w:rsid w:val="00FA34EF"/>
    <w:rsid w:val="00FA35A6"/>
    <w:rsid w:val="00FA38B3"/>
    <w:rsid w:val="00FA3C07"/>
    <w:rsid w:val="00FA43C2"/>
    <w:rsid w:val="00FA472D"/>
    <w:rsid w:val="00FA47B5"/>
    <w:rsid w:val="00FA4D4B"/>
    <w:rsid w:val="00FA54D6"/>
    <w:rsid w:val="00FA55BA"/>
    <w:rsid w:val="00FA5A97"/>
    <w:rsid w:val="00FA5DD7"/>
    <w:rsid w:val="00FA638C"/>
    <w:rsid w:val="00FA63C5"/>
    <w:rsid w:val="00FA6500"/>
    <w:rsid w:val="00FA6DB3"/>
    <w:rsid w:val="00FA7BF2"/>
    <w:rsid w:val="00FB01A6"/>
    <w:rsid w:val="00FB0277"/>
    <w:rsid w:val="00FB0574"/>
    <w:rsid w:val="00FB0D01"/>
    <w:rsid w:val="00FB0E3A"/>
    <w:rsid w:val="00FB14AA"/>
    <w:rsid w:val="00FB1531"/>
    <w:rsid w:val="00FB1697"/>
    <w:rsid w:val="00FB16B2"/>
    <w:rsid w:val="00FB1950"/>
    <w:rsid w:val="00FB1ADA"/>
    <w:rsid w:val="00FB1B51"/>
    <w:rsid w:val="00FB1D62"/>
    <w:rsid w:val="00FB26A2"/>
    <w:rsid w:val="00FB2E47"/>
    <w:rsid w:val="00FB2ED8"/>
    <w:rsid w:val="00FB3636"/>
    <w:rsid w:val="00FB3655"/>
    <w:rsid w:val="00FB383F"/>
    <w:rsid w:val="00FB3F4E"/>
    <w:rsid w:val="00FB400D"/>
    <w:rsid w:val="00FB4100"/>
    <w:rsid w:val="00FB4438"/>
    <w:rsid w:val="00FB4B80"/>
    <w:rsid w:val="00FB4D6C"/>
    <w:rsid w:val="00FB50F9"/>
    <w:rsid w:val="00FB5388"/>
    <w:rsid w:val="00FB5BE6"/>
    <w:rsid w:val="00FB5C60"/>
    <w:rsid w:val="00FB6644"/>
    <w:rsid w:val="00FB6832"/>
    <w:rsid w:val="00FB6912"/>
    <w:rsid w:val="00FB6D8D"/>
    <w:rsid w:val="00FB6DC5"/>
    <w:rsid w:val="00FB6EF2"/>
    <w:rsid w:val="00FB71AA"/>
    <w:rsid w:val="00FB7338"/>
    <w:rsid w:val="00FB7356"/>
    <w:rsid w:val="00FB74A9"/>
    <w:rsid w:val="00FB7B96"/>
    <w:rsid w:val="00FB7CDE"/>
    <w:rsid w:val="00FB7D26"/>
    <w:rsid w:val="00FB7EB2"/>
    <w:rsid w:val="00FB7EDC"/>
    <w:rsid w:val="00FB7F05"/>
    <w:rsid w:val="00FC000C"/>
    <w:rsid w:val="00FC01F9"/>
    <w:rsid w:val="00FC021D"/>
    <w:rsid w:val="00FC02B0"/>
    <w:rsid w:val="00FC1080"/>
    <w:rsid w:val="00FC12EB"/>
    <w:rsid w:val="00FC15C7"/>
    <w:rsid w:val="00FC16A1"/>
    <w:rsid w:val="00FC236A"/>
    <w:rsid w:val="00FC2373"/>
    <w:rsid w:val="00FC2861"/>
    <w:rsid w:val="00FC2A2E"/>
    <w:rsid w:val="00FC2D48"/>
    <w:rsid w:val="00FC323D"/>
    <w:rsid w:val="00FC3300"/>
    <w:rsid w:val="00FC38F2"/>
    <w:rsid w:val="00FC3A86"/>
    <w:rsid w:val="00FC3CD1"/>
    <w:rsid w:val="00FC40E9"/>
    <w:rsid w:val="00FC45B1"/>
    <w:rsid w:val="00FC476C"/>
    <w:rsid w:val="00FC480F"/>
    <w:rsid w:val="00FC48DA"/>
    <w:rsid w:val="00FC4ADB"/>
    <w:rsid w:val="00FC4E05"/>
    <w:rsid w:val="00FC4E0F"/>
    <w:rsid w:val="00FC50AC"/>
    <w:rsid w:val="00FC542A"/>
    <w:rsid w:val="00FC5576"/>
    <w:rsid w:val="00FC5650"/>
    <w:rsid w:val="00FC57B7"/>
    <w:rsid w:val="00FC5D17"/>
    <w:rsid w:val="00FC640B"/>
    <w:rsid w:val="00FC68BC"/>
    <w:rsid w:val="00FC7190"/>
    <w:rsid w:val="00FC73B0"/>
    <w:rsid w:val="00FC79E5"/>
    <w:rsid w:val="00FC7AE0"/>
    <w:rsid w:val="00FC7BFE"/>
    <w:rsid w:val="00FC7D3A"/>
    <w:rsid w:val="00FC7FF7"/>
    <w:rsid w:val="00FD00C6"/>
    <w:rsid w:val="00FD04B7"/>
    <w:rsid w:val="00FD060A"/>
    <w:rsid w:val="00FD07B3"/>
    <w:rsid w:val="00FD0816"/>
    <w:rsid w:val="00FD0875"/>
    <w:rsid w:val="00FD09FC"/>
    <w:rsid w:val="00FD0BEA"/>
    <w:rsid w:val="00FD0BEC"/>
    <w:rsid w:val="00FD0F7B"/>
    <w:rsid w:val="00FD160F"/>
    <w:rsid w:val="00FD18A6"/>
    <w:rsid w:val="00FD1C66"/>
    <w:rsid w:val="00FD1E21"/>
    <w:rsid w:val="00FD1EE2"/>
    <w:rsid w:val="00FD1F3F"/>
    <w:rsid w:val="00FD232E"/>
    <w:rsid w:val="00FD2576"/>
    <w:rsid w:val="00FD2646"/>
    <w:rsid w:val="00FD2E38"/>
    <w:rsid w:val="00FD2E79"/>
    <w:rsid w:val="00FD300D"/>
    <w:rsid w:val="00FD35BF"/>
    <w:rsid w:val="00FD36BB"/>
    <w:rsid w:val="00FD3914"/>
    <w:rsid w:val="00FD39A7"/>
    <w:rsid w:val="00FD3AF6"/>
    <w:rsid w:val="00FD3E2A"/>
    <w:rsid w:val="00FD404A"/>
    <w:rsid w:val="00FD407E"/>
    <w:rsid w:val="00FD41B2"/>
    <w:rsid w:val="00FD4315"/>
    <w:rsid w:val="00FD468F"/>
    <w:rsid w:val="00FD4E5A"/>
    <w:rsid w:val="00FD4E7F"/>
    <w:rsid w:val="00FD4F76"/>
    <w:rsid w:val="00FD534C"/>
    <w:rsid w:val="00FD53EF"/>
    <w:rsid w:val="00FD55DE"/>
    <w:rsid w:val="00FD5859"/>
    <w:rsid w:val="00FD589D"/>
    <w:rsid w:val="00FD5D0E"/>
    <w:rsid w:val="00FD5E3E"/>
    <w:rsid w:val="00FD6304"/>
    <w:rsid w:val="00FD66E3"/>
    <w:rsid w:val="00FD6C4E"/>
    <w:rsid w:val="00FD7000"/>
    <w:rsid w:val="00FD70BD"/>
    <w:rsid w:val="00FD719D"/>
    <w:rsid w:val="00FD7353"/>
    <w:rsid w:val="00FD73E7"/>
    <w:rsid w:val="00FD7599"/>
    <w:rsid w:val="00FD76AB"/>
    <w:rsid w:val="00FD77DE"/>
    <w:rsid w:val="00FD7C8A"/>
    <w:rsid w:val="00FD7E84"/>
    <w:rsid w:val="00FE037C"/>
    <w:rsid w:val="00FE03C3"/>
    <w:rsid w:val="00FE066F"/>
    <w:rsid w:val="00FE0868"/>
    <w:rsid w:val="00FE090E"/>
    <w:rsid w:val="00FE0B32"/>
    <w:rsid w:val="00FE0E63"/>
    <w:rsid w:val="00FE168B"/>
    <w:rsid w:val="00FE1745"/>
    <w:rsid w:val="00FE1B9B"/>
    <w:rsid w:val="00FE1D15"/>
    <w:rsid w:val="00FE20CF"/>
    <w:rsid w:val="00FE2233"/>
    <w:rsid w:val="00FE2448"/>
    <w:rsid w:val="00FE2585"/>
    <w:rsid w:val="00FE28CF"/>
    <w:rsid w:val="00FE29DF"/>
    <w:rsid w:val="00FE2BCD"/>
    <w:rsid w:val="00FE2C26"/>
    <w:rsid w:val="00FE2C7B"/>
    <w:rsid w:val="00FE2FC5"/>
    <w:rsid w:val="00FE319A"/>
    <w:rsid w:val="00FE320F"/>
    <w:rsid w:val="00FE3267"/>
    <w:rsid w:val="00FE33DC"/>
    <w:rsid w:val="00FE3681"/>
    <w:rsid w:val="00FE3895"/>
    <w:rsid w:val="00FE3AB7"/>
    <w:rsid w:val="00FE3C29"/>
    <w:rsid w:val="00FE3EE4"/>
    <w:rsid w:val="00FE4002"/>
    <w:rsid w:val="00FE4041"/>
    <w:rsid w:val="00FE42FF"/>
    <w:rsid w:val="00FE43C3"/>
    <w:rsid w:val="00FE4444"/>
    <w:rsid w:val="00FE4514"/>
    <w:rsid w:val="00FE46B2"/>
    <w:rsid w:val="00FE47A5"/>
    <w:rsid w:val="00FE4BDE"/>
    <w:rsid w:val="00FE4C0E"/>
    <w:rsid w:val="00FE4C62"/>
    <w:rsid w:val="00FE4C84"/>
    <w:rsid w:val="00FE5927"/>
    <w:rsid w:val="00FE59AD"/>
    <w:rsid w:val="00FE5BB1"/>
    <w:rsid w:val="00FE5EEF"/>
    <w:rsid w:val="00FE62D6"/>
    <w:rsid w:val="00FE6544"/>
    <w:rsid w:val="00FE65C3"/>
    <w:rsid w:val="00FE6690"/>
    <w:rsid w:val="00FE70AF"/>
    <w:rsid w:val="00FE7101"/>
    <w:rsid w:val="00FE721A"/>
    <w:rsid w:val="00FE739D"/>
    <w:rsid w:val="00FE773C"/>
    <w:rsid w:val="00FE7978"/>
    <w:rsid w:val="00FE79FA"/>
    <w:rsid w:val="00FE7D8E"/>
    <w:rsid w:val="00FE7E9F"/>
    <w:rsid w:val="00FF0133"/>
    <w:rsid w:val="00FF0359"/>
    <w:rsid w:val="00FF042B"/>
    <w:rsid w:val="00FF1080"/>
    <w:rsid w:val="00FF118F"/>
    <w:rsid w:val="00FF18AA"/>
    <w:rsid w:val="00FF1D59"/>
    <w:rsid w:val="00FF1E5D"/>
    <w:rsid w:val="00FF2469"/>
    <w:rsid w:val="00FF292F"/>
    <w:rsid w:val="00FF2B00"/>
    <w:rsid w:val="00FF2B69"/>
    <w:rsid w:val="00FF2E29"/>
    <w:rsid w:val="00FF3956"/>
    <w:rsid w:val="00FF39F1"/>
    <w:rsid w:val="00FF46BF"/>
    <w:rsid w:val="00FF4A11"/>
    <w:rsid w:val="00FF4D0F"/>
    <w:rsid w:val="00FF5459"/>
    <w:rsid w:val="00FF55CD"/>
    <w:rsid w:val="00FF55F2"/>
    <w:rsid w:val="00FF56DB"/>
    <w:rsid w:val="00FF57A9"/>
    <w:rsid w:val="00FF57E7"/>
    <w:rsid w:val="00FF5D3B"/>
    <w:rsid w:val="00FF5EA2"/>
    <w:rsid w:val="00FF63C0"/>
    <w:rsid w:val="00FF63ED"/>
    <w:rsid w:val="00FF64A9"/>
    <w:rsid w:val="00FF6CBE"/>
    <w:rsid w:val="00FF7176"/>
    <w:rsid w:val="00FF7654"/>
    <w:rsid w:val="00FF775B"/>
    <w:rsid w:val="00FF79F9"/>
    <w:rsid w:val="00FF7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480B58"/>
  <w15:docId w15:val="{F71880A5-87F2-47C1-9171-85F237DA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C0B"/>
    <w:rPr>
      <w:sz w:val="24"/>
      <w:lang w:eastAsia="en-US"/>
    </w:rPr>
  </w:style>
  <w:style w:type="paragraph" w:styleId="Heading1">
    <w:name w:val="heading 1"/>
    <w:basedOn w:val="Normal"/>
    <w:next w:val="Normal"/>
    <w:qFormat/>
    <w:rsid w:val="00745D9D"/>
    <w:pPr>
      <w:keepNext/>
      <w:framePr w:dropCap="drop" w:lines="3" w:wrap="auto" w:vAnchor="text" w:hAnchor="text"/>
      <w:spacing w:line="820" w:lineRule="exact"/>
      <w:outlineLvl w:val="0"/>
    </w:pPr>
    <w:rPr>
      <w:i/>
      <w:position w:val="-9"/>
      <w:sz w:val="104"/>
    </w:rPr>
  </w:style>
  <w:style w:type="paragraph" w:styleId="Heading2">
    <w:name w:val="heading 2"/>
    <w:basedOn w:val="Normal"/>
    <w:next w:val="Normal"/>
    <w:link w:val="Heading2Char"/>
    <w:qFormat/>
    <w:rsid w:val="00745D9D"/>
    <w:pPr>
      <w:keepNext/>
      <w:outlineLvl w:val="1"/>
    </w:pPr>
    <w:rPr>
      <w:b/>
      <w:i/>
    </w:rPr>
  </w:style>
  <w:style w:type="paragraph" w:styleId="Heading3">
    <w:name w:val="heading 3"/>
    <w:basedOn w:val="Normal"/>
    <w:next w:val="Normal"/>
    <w:link w:val="Heading3Char"/>
    <w:qFormat/>
    <w:rsid w:val="00745D9D"/>
    <w:pPr>
      <w:keepNext/>
      <w:jc w:val="center"/>
      <w:outlineLvl w:val="2"/>
    </w:pPr>
    <w:rPr>
      <w:rFonts w:ascii="Arial" w:hAnsi="Arial"/>
      <w:b/>
    </w:rPr>
  </w:style>
  <w:style w:type="paragraph" w:styleId="Heading4">
    <w:name w:val="heading 4"/>
    <w:basedOn w:val="Normal"/>
    <w:next w:val="Normal"/>
    <w:qFormat/>
    <w:rsid w:val="00745D9D"/>
    <w:pPr>
      <w:keepNext/>
      <w:outlineLvl w:val="3"/>
    </w:pPr>
    <w:rPr>
      <w:b/>
      <w:i/>
      <w:sz w:val="20"/>
    </w:rPr>
  </w:style>
  <w:style w:type="paragraph" w:styleId="Heading5">
    <w:name w:val="heading 5"/>
    <w:basedOn w:val="Normal"/>
    <w:next w:val="Normal"/>
    <w:qFormat/>
    <w:rsid w:val="00745D9D"/>
    <w:pPr>
      <w:keepNext/>
      <w:outlineLvl w:val="4"/>
    </w:pPr>
    <w:rPr>
      <w:rFonts w:ascii="Arial" w:hAnsi="Arial"/>
      <w:b/>
    </w:rPr>
  </w:style>
  <w:style w:type="paragraph" w:styleId="Heading6">
    <w:name w:val="heading 6"/>
    <w:basedOn w:val="Normal"/>
    <w:next w:val="Normal"/>
    <w:qFormat/>
    <w:rsid w:val="00745D9D"/>
    <w:pPr>
      <w:keepNext/>
      <w:jc w:val="both"/>
      <w:outlineLvl w:val="5"/>
    </w:pPr>
    <w:rPr>
      <w:b/>
      <w:i/>
      <w:sz w:val="40"/>
    </w:rPr>
  </w:style>
  <w:style w:type="paragraph" w:styleId="Heading7">
    <w:name w:val="heading 7"/>
    <w:basedOn w:val="Normal"/>
    <w:next w:val="Normal"/>
    <w:qFormat/>
    <w:rsid w:val="00745D9D"/>
    <w:pPr>
      <w:keepNext/>
      <w:numPr>
        <w:numId w:val="1"/>
      </w:numPr>
      <w:jc w:val="both"/>
      <w:outlineLvl w:val="6"/>
    </w:pPr>
    <w:rPr>
      <w:b/>
    </w:rPr>
  </w:style>
  <w:style w:type="paragraph" w:styleId="Heading8">
    <w:name w:val="heading 8"/>
    <w:basedOn w:val="Normal"/>
    <w:next w:val="Normal"/>
    <w:qFormat/>
    <w:rsid w:val="00745D9D"/>
    <w:pPr>
      <w:keepNext/>
      <w:ind w:left="720"/>
      <w:jc w:val="right"/>
      <w:outlineLvl w:val="7"/>
    </w:pPr>
    <w:rPr>
      <w:b/>
    </w:rPr>
  </w:style>
  <w:style w:type="paragraph" w:styleId="Heading9">
    <w:name w:val="heading 9"/>
    <w:basedOn w:val="Normal"/>
    <w:next w:val="Normal"/>
    <w:qFormat/>
    <w:rsid w:val="00745D9D"/>
    <w:pPr>
      <w:keepNext/>
      <w:ind w:right="432"/>
      <w:jc w:val="right"/>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45D9D"/>
    <w:pPr>
      <w:tabs>
        <w:tab w:val="center" w:pos="4320"/>
        <w:tab w:val="right" w:pos="8640"/>
      </w:tabs>
    </w:pPr>
  </w:style>
  <w:style w:type="paragraph" w:styleId="Footer">
    <w:name w:val="footer"/>
    <w:basedOn w:val="Normal"/>
    <w:rsid w:val="00745D9D"/>
    <w:pPr>
      <w:tabs>
        <w:tab w:val="center" w:pos="4320"/>
        <w:tab w:val="right" w:pos="8640"/>
      </w:tabs>
    </w:pPr>
  </w:style>
  <w:style w:type="character" w:styleId="PageNumber">
    <w:name w:val="page number"/>
    <w:basedOn w:val="DefaultParagraphFont"/>
    <w:rsid w:val="00745D9D"/>
  </w:style>
  <w:style w:type="paragraph" w:styleId="BodyTextIndent">
    <w:name w:val="Body Text Indent"/>
    <w:basedOn w:val="Normal"/>
    <w:rsid w:val="00745D9D"/>
    <w:pPr>
      <w:ind w:left="175"/>
      <w:jc w:val="both"/>
    </w:pPr>
    <w:rPr>
      <w:sz w:val="20"/>
    </w:rPr>
  </w:style>
  <w:style w:type="paragraph" w:styleId="BodyTextIndent2">
    <w:name w:val="Body Text Indent 2"/>
    <w:basedOn w:val="Normal"/>
    <w:rsid w:val="00745D9D"/>
    <w:pPr>
      <w:ind w:left="720"/>
      <w:jc w:val="both"/>
    </w:pPr>
  </w:style>
  <w:style w:type="paragraph" w:styleId="BodyText">
    <w:name w:val="Body Text"/>
    <w:basedOn w:val="Normal"/>
    <w:link w:val="BodyTextChar"/>
    <w:rsid w:val="00745D9D"/>
    <w:pPr>
      <w:jc w:val="both"/>
    </w:pPr>
  </w:style>
  <w:style w:type="paragraph" w:styleId="BodyTextIndent3">
    <w:name w:val="Body Text Indent 3"/>
    <w:basedOn w:val="Normal"/>
    <w:rsid w:val="00745D9D"/>
    <w:pPr>
      <w:ind w:left="1440" w:hanging="90"/>
      <w:jc w:val="both"/>
    </w:pPr>
    <w:rPr>
      <w:i/>
    </w:rPr>
  </w:style>
  <w:style w:type="paragraph" w:styleId="Subtitle">
    <w:name w:val="Subtitle"/>
    <w:basedOn w:val="Normal"/>
    <w:qFormat/>
    <w:rsid w:val="00745D9D"/>
    <w:pPr>
      <w:numPr>
        <w:numId w:val="2"/>
      </w:numPr>
      <w:jc w:val="both"/>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3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uiPriority w:val="99"/>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character" w:styleId="Emphasis">
    <w:name w:val="Emphasis"/>
    <w:uiPriority w:val="20"/>
    <w:qFormat/>
    <w:rsid w:val="00577AAD"/>
    <w:rPr>
      <w:i/>
      <w:iCs/>
    </w:rPr>
  </w:style>
  <w:style w:type="paragraph" w:customStyle="1" w:styleId="Default">
    <w:name w:val="Default"/>
    <w:rsid w:val="003A4F5B"/>
    <w:pPr>
      <w:autoSpaceDE w:val="0"/>
      <w:autoSpaceDN w:val="0"/>
      <w:adjustRightInd w:val="0"/>
    </w:pPr>
    <w:rPr>
      <w:rFonts w:ascii="Arial" w:hAnsi="Arial" w:cs="Arial"/>
      <w:color w:val="000000"/>
      <w:sz w:val="24"/>
      <w:szCs w:val="24"/>
    </w:rPr>
  </w:style>
  <w:style w:type="paragraph" w:customStyle="1" w:styleId="Body">
    <w:name w:val="Body"/>
    <w:rsid w:val="0086525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Hyperlink0">
    <w:name w:val="Hyperlink.0"/>
    <w:rsid w:val="0086525C"/>
    <w:rPr>
      <w:color w:val="0000FF"/>
      <w:u w:val="single"/>
    </w:rPr>
  </w:style>
  <w:style w:type="paragraph" w:customStyle="1" w:styleId="Heading21">
    <w:name w:val="Heading 21"/>
    <w:basedOn w:val="Heading2"/>
    <w:qFormat/>
    <w:rsid w:val="00CF329F"/>
    <w:pPr>
      <w:keepLines/>
      <w:numPr>
        <w:numId w:val="3"/>
      </w:numPr>
      <w:spacing w:before="200"/>
    </w:pPr>
    <w:rPr>
      <w:rFonts w:ascii="Calibri" w:hAnsi="Calibri"/>
      <w:bCs/>
      <w:i w:val="0"/>
      <w:color w:val="000000"/>
      <w:szCs w:val="26"/>
    </w:rPr>
  </w:style>
  <w:style w:type="paragraph" w:styleId="FootnoteText">
    <w:name w:val="footnote text"/>
    <w:basedOn w:val="Normal"/>
    <w:link w:val="FootnoteTextChar"/>
    <w:uiPriority w:val="99"/>
    <w:unhideWhenUsed/>
    <w:rsid w:val="005015FA"/>
    <w:rPr>
      <w:sz w:val="20"/>
    </w:rPr>
  </w:style>
  <w:style w:type="character" w:customStyle="1" w:styleId="FootnoteTextChar">
    <w:name w:val="Footnote Text Char"/>
    <w:link w:val="FootnoteText"/>
    <w:uiPriority w:val="99"/>
    <w:rsid w:val="005015FA"/>
    <w:rPr>
      <w:lang w:eastAsia="en-US"/>
    </w:rPr>
  </w:style>
  <w:style w:type="character" w:styleId="FootnoteReference">
    <w:name w:val="footnote reference"/>
    <w:uiPriority w:val="99"/>
    <w:unhideWhenUsed/>
    <w:rsid w:val="005015FA"/>
    <w:rPr>
      <w:vertAlign w:val="superscript"/>
    </w:rPr>
  </w:style>
  <w:style w:type="paragraph" w:styleId="TOCHeading">
    <w:name w:val="TOC Heading"/>
    <w:basedOn w:val="Heading1"/>
    <w:next w:val="Normal"/>
    <w:uiPriority w:val="39"/>
    <w:unhideWhenUsed/>
    <w:qFormat/>
    <w:rsid w:val="005015FA"/>
    <w:pPr>
      <w:keepLines/>
      <w:framePr w:dropCap="drop" w:lines="0" w:wrap="auto" w:vAnchor="margin"/>
      <w:spacing w:before="480" w:line="276" w:lineRule="auto"/>
      <w:outlineLvl w:val="9"/>
    </w:pPr>
    <w:rPr>
      <w:rFonts w:ascii="Calibri" w:hAnsi="Calibri"/>
      <w:b/>
      <w:bCs/>
      <w:i w:val="0"/>
      <w:color w:val="365F91"/>
      <w:position w:val="0"/>
      <w:sz w:val="28"/>
      <w:szCs w:val="28"/>
      <w:lang w:val="en-US" w:eastAsia="ja-JP"/>
    </w:rPr>
  </w:style>
  <w:style w:type="paragraph" w:styleId="TOC1">
    <w:name w:val="toc 1"/>
    <w:basedOn w:val="Normal"/>
    <w:next w:val="Normal"/>
    <w:autoRedefine/>
    <w:uiPriority w:val="39"/>
    <w:unhideWhenUsed/>
    <w:qFormat/>
    <w:rsid w:val="005015FA"/>
    <w:pPr>
      <w:tabs>
        <w:tab w:val="left" w:pos="440"/>
        <w:tab w:val="right" w:leader="dot" w:pos="9486"/>
      </w:tabs>
      <w:spacing w:after="100"/>
    </w:pPr>
    <w:rPr>
      <w:rFonts w:ascii="Calibri" w:hAnsi="Calibri" w:cs="Calibri"/>
      <w:b/>
      <w:bCs/>
      <w:noProof/>
      <w:color w:val="000000"/>
      <w:szCs w:val="32"/>
    </w:rPr>
  </w:style>
  <w:style w:type="paragraph" w:customStyle="1" w:styleId="SRHeading1">
    <w:name w:val="SR Heading 1"/>
    <w:basedOn w:val="ListParagraph"/>
    <w:link w:val="SRHeading1Char"/>
    <w:qFormat/>
    <w:rsid w:val="00E30966"/>
    <w:pPr>
      <w:numPr>
        <w:numId w:val="4"/>
      </w:numPr>
      <w:tabs>
        <w:tab w:val="left" w:pos="-1440"/>
        <w:tab w:val="left" w:pos="-720"/>
        <w:tab w:val="left" w:pos="0"/>
        <w:tab w:val="left" w:pos="1080"/>
        <w:tab w:val="left" w:pos="1440"/>
      </w:tabs>
      <w:suppressAutoHyphens/>
      <w:contextualSpacing/>
      <w:jc w:val="both"/>
    </w:pPr>
    <w:rPr>
      <w:rFonts w:ascii="Arial" w:hAnsi="Arial"/>
      <w:b/>
      <w:spacing w:val="-3"/>
      <w:sz w:val="20"/>
      <w:szCs w:val="24"/>
    </w:rPr>
  </w:style>
  <w:style w:type="character" w:customStyle="1" w:styleId="ListParagraphChar">
    <w:name w:val="List Paragraph Char"/>
    <w:link w:val="ListParagraph"/>
    <w:uiPriority w:val="34"/>
    <w:rsid w:val="005015FA"/>
    <w:rPr>
      <w:sz w:val="24"/>
      <w:lang w:eastAsia="en-US"/>
    </w:rPr>
  </w:style>
  <w:style w:type="character" w:customStyle="1" w:styleId="SRHeading1Char">
    <w:name w:val="SR Heading 1 Char"/>
    <w:link w:val="SRHeading1"/>
    <w:rsid w:val="00E30966"/>
    <w:rPr>
      <w:rFonts w:ascii="Arial" w:hAnsi="Arial"/>
      <w:b/>
      <w:spacing w:val="-3"/>
      <w:szCs w:val="24"/>
      <w:lang w:eastAsia="en-US"/>
    </w:rPr>
  </w:style>
  <w:style w:type="paragraph" w:styleId="NoSpacing">
    <w:name w:val="No Spacing"/>
    <w:uiPriority w:val="1"/>
    <w:qFormat/>
    <w:rsid w:val="002F69D4"/>
    <w:rPr>
      <w:rFonts w:ascii="Calibri" w:eastAsia="Calibri" w:hAnsi="Calibri"/>
      <w:sz w:val="22"/>
      <w:szCs w:val="22"/>
      <w:lang w:eastAsia="en-US"/>
    </w:rPr>
  </w:style>
  <w:style w:type="paragraph" w:customStyle="1" w:styleId="story-bodyintroduction">
    <w:name w:val="story-body__introduction"/>
    <w:basedOn w:val="Normal"/>
    <w:rsid w:val="00CC6DF2"/>
    <w:pPr>
      <w:spacing w:after="360"/>
    </w:pPr>
    <w:rPr>
      <w:szCs w:val="24"/>
      <w:lang w:eastAsia="en-GB"/>
    </w:rPr>
  </w:style>
  <w:style w:type="character" w:customStyle="1" w:styleId="sentence1">
    <w:name w:val="sentence1"/>
    <w:rsid w:val="001F0B77"/>
    <w:rPr>
      <w:b/>
      <w:bCs/>
    </w:rPr>
  </w:style>
  <w:style w:type="paragraph" w:customStyle="1" w:styleId="m-6840236696402435928msolistparagraph">
    <w:name w:val="m_-6840236696402435928msolistparagraph"/>
    <w:basedOn w:val="Normal"/>
    <w:uiPriority w:val="99"/>
    <w:rsid w:val="00E3206D"/>
    <w:pPr>
      <w:spacing w:before="100" w:beforeAutospacing="1" w:after="100" w:afterAutospacing="1"/>
    </w:pPr>
    <w:rPr>
      <w:rFonts w:eastAsia="Calibri"/>
      <w:szCs w:val="24"/>
      <w:lang w:eastAsia="en-GB"/>
    </w:rPr>
  </w:style>
  <w:style w:type="character" w:customStyle="1" w:styleId="user-generated">
    <w:name w:val="user-generated"/>
    <w:basedOn w:val="DefaultParagraphFont"/>
    <w:rsid w:val="009E5972"/>
  </w:style>
  <w:style w:type="paragraph" w:customStyle="1" w:styleId="ecxmsonormal">
    <w:name w:val="ecxmsonormal"/>
    <w:basedOn w:val="Normal"/>
    <w:rsid w:val="00A665DD"/>
    <w:pPr>
      <w:spacing w:after="324"/>
    </w:pPr>
    <w:rPr>
      <w:szCs w:val="24"/>
      <w:lang w:eastAsia="en-GB"/>
    </w:rPr>
  </w:style>
  <w:style w:type="character" w:customStyle="1" w:styleId="HeliosNormalChar">
    <w:name w:val="Helios_Normal Char"/>
    <w:link w:val="HeliosNormal"/>
    <w:locked/>
    <w:rsid w:val="00637922"/>
    <w:rPr>
      <w:rFonts w:ascii="Arial" w:hAnsi="Arial" w:cs="Arial"/>
    </w:rPr>
  </w:style>
  <w:style w:type="paragraph" w:customStyle="1" w:styleId="HeliosNormal">
    <w:name w:val="Helios_Normal"/>
    <w:basedOn w:val="Normal"/>
    <w:link w:val="HeliosNormalChar"/>
    <w:rsid w:val="00637922"/>
    <w:pPr>
      <w:spacing w:before="120" w:after="120" w:line="280" w:lineRule="atLeast"/>
    </w:pPr>
    <w:rPr>
      <w:rFonts w:ascii="Arial" w:hAnsi="Arial" w:cs="Arial"/>
      <w:sz w:val="20"/>
      <w:lang w:eastAsia="en-GB"/>
    </w:rPr>
  </w:style>
  <w:style w:type="paragraph" w:customStyle="1" w:styleId="HeliosHeading3UnNum">
    <w:name w:val="Helios_Heading_3_UnNum"/>
    <w:basedOn w:val="Normal"/>
    <w:rsid w:val="00637922"/>
    <w:pPr>
      <w:keepNext/>
      <w:spacing w:before="240" w:after="120" w:line="280" w:lineRule="exact"/>
      <w:ind w:left="1077"/>
    </w:pPr>
    <w:rPr>
      <w:rFonts w:ascii="Arial" w:eastAsia="Calibri" w:hAnsi="Arial" w:cs="Arial"/>
      <w:b/>
      <w:bCs/>
      <w:color w:val="0095AA"/>
      <w:sz w:val="20"/>
    </w:rPr>
  </w:style>
  <w:style w:type="paragraph" w:customStyle="1" w:styleId="HeliosListBullets">
    <w:name w:val="Helios_List_Bullets"/>
    <w:basedOn w:val="Normal"/>
    <w:rsid w:val="00637922"/>
    <w:pPr>
      <w:spacing w:before="120" w:after="60" w:line="280" w:lineRule="atLeast"/>
      <w:ind w:left="1437" w:hanging="360"/>
    </w:pPr>
    <w:rPr>
      <w:rFonts w:ascii="Arial" w:eastAsia="Calibri" w:hAnsi="Arial" w:cs="Arial"/>
      <w:sz w:val="20"/>
    </w:rPr>
  </w:style>
  <w:style w:type="paragraph" w:customStyle="1" w:styleId="HeliosListNumbered">
    <w:name w:val="Helios_List_Numbered"/>
    <w:basedOn w:val="Normal"/>
    <w:rsid w:val="00637922"/>
    <w:pPr>
      <w:spacing w:before="120" w:after="60" w:line="280" w:lineRule="atLeast"/>
      <w:ind w:left="1437" w:hanging="360"/>
    </w:pPr>
    <w:rPr>
      <w:rFonts w:ascii="Arial" w:eastAsia="Calibri" w:hAnsi="Arial" w:cs="Arial"/>
      <w:sz w:val="20"/>
    </w:rPr>
  </w:style>
  <w:style w:type="character" w:customStyle="1" w:styleId="Heading2Char">
    <w:name w:val="Heading 2 Char"/>
    <w:link w:val="Heading2"/>
    <w:rsid w:val="005A6075"/>
    <w:rPr>
      <w:b/>
      <w:i/>
      <w:sz w:val="24"/>
      <w:lang w:eastAsia="en-US"/>
    </w:rPr>
  </w:style>
  <w:style w:type="character" w:customStyle="1" w:styleId="Heading3Char">
    <w:name w:val="Heading 3 Char"/>
    <w:link w:val="Heading3"/>
    <w:rsid w:val="005A6075"/>
    <w:rPr>
      <w:rFonts w:ascii="Arial" w:hAnsi="Arial"/>
      <w:b/>
      <w:sz w:val="24"/>
      <w:lang w:eastAsia="en-US"/>
    </w:rPr>
  </w:style>
  <w:style w:type="character" w:customStyle="1" w:styleId="Bodytext20">
    <w:name w:val="Body text (2)"/>
    <w:rsid w:val="005A6075"/>
    <w:rPr>
      <w:rFonts w:ascii="Arial" w:eastAsia="Arial" w:hAnsi="Arial" w:cs="Arial" w:hint="default"/>
      <w:b w:val="0"/>
      <w:bCs w:val="0"/>
      <w:i w:val="0"/>
      <w:iCs w:val="0"/>
      <w:smallCaps w:val="0"/>
      <w:strike w:val="0"/>
      <w:dstrike w:val="0"/>
      <w:color w:val="222626"/>
      <w:spacing w:val="0"/>
      <w:w w:val="100"/>
      <w:position w:val="0"/>
      <w:sz w:val="20"/>
      <w:szCs w:val="20"/>
      <w:u w:val="none"/>
      <w:effect w:val="none"/>
      <w:lang w:val="en-GB" w:eastAsia="en-GB" w:bidi="en-GB"/>
    </w:rPr>
  </w:style>
  <w:style w:type="character" w:customStyle="1" w:styleId="Bodytext295pt">
    <w:name w:val="Body text (2) + 9.5 pt"/>
    <w:aliases w:val="Bold"/>
    <w:rsid w:val="005A6075"/>
    <w:rPr>
      <w:rFonts w:ascii="Arial" w:eastAsia="Arial" w:hAnsi="Arial" w:cs="Arial" w:hint="default"/>
      <w:b/>
      <w:bCs/>
      <w:i w:val="0"/>
      <w:iCs w:val="0"/>
      <w:smallCaps w:val="0"/>
      <w:strike w:val="0"/>
      <w:dstrike w:val="0"/>
      <w:color w:val="EB7359"/>
      <w:spacing w:val="0"/>
      <w:w w:val="100"/>
      <w:position w:val="0"/>
      <w:sz w:val="19"/>
      <w:szCs w:val="19"/>
      <w:u w:val="none"/>
      <w:effect w:val="none"/>
      <w:lang w:val="en-GB" w:eastAsia="en-GB" w:bidi="en-GB"/>
    </w:rPr>
  </w:style>
  <w:style w:type="paragraph" w:customStyle="1" w:styleId="ScheduleHeading2">
    <w:name w:val="Schedule Heading 2"/>
    <w:basedOn w:val="Normal"/>
    <w:qFormat/>
    <w:rsid w:val="001F072E"/>
    <w:pPr>
      <w:numPr>
        <w:ilvl w:val="1"/>
        <w:numId w:val="7"/>
      </w:numPr>
      <w:spacing w:after="120" w:line="240" w:lineRule="exact"/>
      <w:ind w:left="1440" w:hanging="720"/>
    </w:pPr>
    <w:rPr>
      <w:rFonts w:ascii="Century Gothic" w:hAnsi="Century Gothic"/>
      <w:color w:val="000000"/>
      <w:sz w:val="18"/>
      <w:szCs w:val="18"/>
      <w:lang w:eastAsia="en-GB"/>
    </w:rPr>
  </w:style>
  <w:style w:type="paragraph" w:customStyle="1" w:styleId="ScheduleHeading1">
    <w:name w:val="Schedule Heading 1"/>
    <w:basedOn w:val="Normal"/>
    <w:next w:val="ScheduleHeading2"/>
    <w:qFormat/>
    <w:rsid w:val="001F072E"/>
    <w:pPr>
      <w:numPr>
        <w:numId w:val="7"/>
      </w:numPr>
      <w:tabs>
        <w:tab w:val="clear" w:pos="851"/>
        <w:tab w:val="num" w:pos="720"/>
      </w:tabs>
      <w:spacing w:after="120" w:line="200" w:lineRule="exact"/>
      <w:ind w:left="726" w:hanging="726"/>
    </w:pPr>
    <w:rPr>
      <w:rFonts w:ascii="Century Gothic" w:hAnsi="Century Gothic"/>
      <w:b/>
      <w:color w:val="000000"/>
      <w:sz w:val="18"/>
      <w:szCs w:val="18"/>
      <w:lang w:eastAsia="en-GB"/>
    </w:rPr>
  </w:style>
  <w:style w:type="paragraph" w:customStyle="1" w:styleId="ScheduleHeading3">
    <w:name w:val="Schedule Heading 3"/>
    <w:basedOn w:val="Normal"/>
    <w:qFormat/>
    <w:rsid w:val="001F072E"/>
    <w:pPr>
      <w:numPr>
        <w:ilvl w:val="2"/>
        <w:numId w:val="7"/>
      </w:numPr>
      <w:spacing w:after="120"/>
      <w:ind w:left="2160" w:hanging="720"/>
    </w:pPr>
    <w:rPr>
      <w:rFonts w:ascii="Century Gothic" w:hAnsi="Century Gothic"/>
      <w:sz w:val="18"/>
      <w:szCs w:val="18"/>
      <w:lang w:eastAsia="en-GB"/>
    </w:rPr>
  </w:style>
  <w:style w:type="paragraph" w:customStyle="1" w:styleId="ScheduleHeading4">
    <w:name w:val="Schedule Heading 4"/>
    <w:basedOn w:val="Normal"/>
    <w:qFormat/>
    <w:rsid w:val="001F072E"/>
    <w:pPr>
      <w:numPr>
        <w:ilvl w:val="3"/>
        <w:numId w:val="7"/>
      </w:numPr>
      <w:spacing w:after="120" w:line="276" w:lineRule="auto"/>
    </w:pPr>
    <w:rPr>
      <w:rFonts w:ascii="Century Gothic" w:hAnsi="Century Gothic"/>
      <w:sz w:val="20"/>
      <w:szCs w:val="22"/>
      <w:lang w:eastAsia="en-GB"/>
    </w:rPr>
  </w:style>
  <w:style w:type="paragraph" w:customStyle="1" w:styleId="ScheduleHeading5">
    <w:name w:val="Schedule Heading 5"/>
    <w:basedOn w:val="Normal"/>
    <w:qFormat/>
    <w:rsid w:val="001F072E"/>
    <w:pPr>
      <w:numPr>
        <w:ilvl w:val="4"/>
        <w:numId w:val="7"/>
      </w:numPr>
      <w:spacing w:after="120" w:line="276" w:lineRule="auto"/>
    </w:pPr>
    <w:rPr>
      <w:rFonts w:ascii="Century Gothic" w:hAnsi="Century Gothic"/>
      <w:sz w:val="20"/>
      <w:szCs w:val="22"/>
      <w:lang w:eastAsia="en-GB"/>
    </w:rPr>
  </w:style>
  <w:style w:type="character" w:customStyle="1" w:styleId="UnresolvedMention1">
    <w:name w:val="Unresolved Mention1"/>
    <w:uiPriority w:val="99"/>
    <w:semiHidden/>
    <w:unhideWhenUsed/>
    <w:rsid w:val="002B304E"/>
    <w:rPr>
      <w:color w:val="808080"/>
      <w:shd w:val="clear" w:color="auto" w:fill="E6E6E6"/>
    </w:rPr>
  </w:style>
  <w:style w:type="character" w:customStyle="1" w:styleId="BodyTextChar">
    <w:name w:val="Body Text Char"/>
    <w:basedOn w:val="DefaultParagraphFont"/>
    <w:link w:val="BodyText"/>
    <w:rsid w:val="0004792C"/>
    <w:rPr>
      <w:sz w:val="24"/>
      <w:lang w:eastAsia="en-US"/>
    </w:rPr>
  </w:style>
  <w:style w:type="character" w:styleId="UnresolvedMention">
    <w:name w:val="Unresolved Mention"/>
    <w:basedOn w:val="DefaultParagraphFont"/>
    <w:uiPriority w:val="99"/>
    <w:semiHidden/>
    <w:unhideWhenUsed/>
    <w:rsid w:val="00646D46"/>
    <w:rPr>
      <w:color w:val="605E5C"/>
      <w:shd w:val="clear" w:color="auto" w:fill="E1DFDD"/>
    </w:rPr>
  </w:style>
  <w:style w:type="paragraph" w:customStyle="1" w:styleId="ox-2c705fda77-m-8449722818912124600ox-2866749668-msonormal">
    <w:name w:val="ox-2c705fda77-m-8449722818912124600ox-2866749668-msonormal"/>
    <w:basedOn w:val="Normal"/>
    <w:rsid w:val="00E75982"/>
    <w:pPr>
      <w:spacing w:before="100" w:beforeAutospacing="1" w:after="100" w:afterAutospacing="1"/>
    </w:pPr>
    <w:rPr>
      <w:rFonts w:eastAsiaTheme="minorHAnsi"/>
      <w:szCs w:val="24"/>
      <w:lang w:eastAsia="en-GB"/>
    </w:rPr>
  </w:style>
  <w:style w:type="paragraph" w:customStyle="1" w:styleId="ox-bbfa5c54c9-msonormal">
    <w:name w:val="ox-bbfa5c54c9-msonormal"/>
    <w:basedOn w:val="Normal"/>
    <w:rsid w:val="009B2636"/>
    <w:pPr>
      <w:spacing w:before="100" w:beforeAutospacing="1" w:after="100" w:afterAutospacing="1"/>
    </w:pPr>
    <w:rPr>
      <w:rFonts w:ascii="Calibri" w:eastAsiaTheme="minorHAnsi" w:hAnsi="Calibri" w:cs="Calibri"/>
      <w:sz w:val="22"/>
      <w:szCs w:val="22"/>
      <w:lang w:eastAsia="en-GB"/>
    </w:rPr>
  </w:style>
  <w:style w:type="paragraph" w:customStyle="1" w:styleId="ox-6f3184ce27-msonormal">
    <w:name w:val="ox-6f3184ce27-msonormal"/>
    <w:basedOn w:val="Normal"/>
    <w:rsid w:val="006421F8"/>
    <w:pPr>
      <w:spacing w:before="100" w:beforeAutospacing="1" w:after="100" w:afterAutospacing="1"/>
    </w:pPr>
    <w:rPr>
      <w:rFonts w:ascii="Calibri" w:eastAsiaTheme="minorHAnsi" w:hAnsi="Calibri" w:cs="Calibri"/>
      <w:sz w:val="22"/>
      <w:szCs w:val="22"/>
      <w:lang w:eastAsia="en-GB"/>
    </w:rPr>
  </w:style>
  <w:style w:type="character" w:customStyle="1" w:styleId="apple-converted-space">
    <w:name w:val="apple-converted-space"/>
    <w:basedOn w:val="DefaultParagraphFont"/>
    <w:rsid w:val="008B3FF6"/>
  </w:style>
  <w:style w:type="paragraph" w:customStyle="1" w:styleId="body-p">
    <w:name w:val="body-p"/>
    <w:basedOn w:val="Normal"/>
    <w:rsid w:val="004648DC"/>
    <w:pPr>
      <w:spacing w:before="100" w:beforeAutospacing="1" w:after="100" w:afterAutospacing="1"/>
    </w:pPr>
    <w:rPr>
      <w:szCs w:val="24"/>
      <w:lang w:eastAsia="en-GB"/>
    </w:rPr>
  </w:style>
  <w:style w:type="character" w:customStyle="1" w:styleId="body-c-c8">
    <w:name w:val="body-c-c8"/>
    <w:basedOn w:val="DefaultParagraphFont"/>
    <w:rsid w:val="004648DC"/>
  </w:style>
  <w:style w:type="character" w:customStyle="1" w:styleId="body-c-c9">
    <w:name w:val="body-c-c9"/>
    <w:basedOn w:val="DefaultParagraphFont"/>
    <w:rsid w:val="004648DC"/>
  </w:style>
  <w:style w:type="character" w:customStyle="1" w:styleId="body-c-c6">
    <w:name w:val="body-c-c6"/>
    <w:basedOn w:val="DefaultParagraphFont"/>
    <w:rsid w:val="004648DC"/>
  </w:style>
  <w:style w:type="character" w:customStyle="1" w:styleId="body-c-c11">
    <w:name w:val="body-c-c11"/>
    <w:basedOn w:val="DefaultParagraphFont"/>
    <w:rsid w:val="004648DC"/>
  </w:style>
  <w:style w:type="character" w:customStyle="1" w:styleId="body-c-c12">
    <w:name w:val="body-c-c12"/>
    <w:basedOn w:val="DefaultParagraphFont"/>
    <w:rsid w:val="004648DC"/>
  </w:style>
  <w:style w:type="character" w:customStyle="1" w:styleId="body-c-c13">
    <w:name w:val="body-c-c13"/>
    <w:basedOn w:val="DefaultParagraphFont"/>
    <w:rsid w:val="004648DC"/>
  </w:style>
  <w:style w:type="paragraph" w:customStyle="1" w:styleId="legp2paratext">
    <w:name w:val="legp2paratext"/>
    <w:basedOn w:val="Normal"/>
    <w:rsid w:val="00716AA6"/>
    <w:pPr>
      <w:spacing w:before="100" w:beforeAutospacing="1" w:after="100" w:afterAutospacing="1"/>
    </w:pPr>
    <w:rPr>
      <w:rFonts w:ascii="Calibri" w:eastAsiaTheme="minorHAnsi" w:hAnsi="Calibri" w:cs="Calibri"/>
      <w:sz w:val="22"/>
      <w:szCs w:val="22"/>
      <w:lang w:eastAsia="en-GB"/>
    </w:rPr>
  </w:style>
  <w:style w:type="character" w:customStyle="1" w:styleId="legds">
    <w:name w:val="legds"/>
    <w:basedOn w:val="DefaultParagraphFont"/>
    <w:rsid w:val="00716AA6"/>
  </w:style>
  <w:style w:type="character" w:customStyle="1" w:styleId="s1">
    <w:name w:val="s1"/>
    <w:basedOn w:val="DefaultParagraphFont"/>
    <w:rsid w:val="00E079C7"/>
  </w:style>
  <w:style w:type="character" w:customStyle="1" w:styleId="legterm">
    <w:name w:val="legterm"/>
    <w:basedOn w:val="DefaultParagraphFont"/>
    <w:rsid w:val="0083710C"/>
  </w:style>
  <w:style w:type="character" w:customStyle="1" w:styleId="sr-only">
    <w:name w:val="sr-only"/>
    <w:basedOn w:val="DefaultParagraphFont"/>
    <w:rsid w:val="001233D6"/>
  </w:style>
  <w:style w:type="paragraph" w:styleId="CommentText">
    <w:name w:val="annotation text"/>
    <w:basedOn w:val="Normal"/>
    <w:link w:val="CommentTextChar"/>
    <w:uiPriority w:val="99"/>
    <w:semiHidden/>
    <w:unhideWhenUsed/>
    <w:rsid w:val="00EC37BF"/>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C37BF"/>
    <w:rPr>
      <w:rFonts w:asciiTheme="minorHAnsi" w:eastAsiaTheme="minorHAnsi" w:hAnsiTheme="minorHAnsi" w:cstheme="minorBidi"/>
      <w:lang w:eastAsia="en-US"/>
    </w:rPr>
  </w:style>
  <w:style w:type="paragraph" w:customStyle="1" w:styleId="ox-2ebb1b3e0d-msolistparagraph">
    <w:name w:val="ox-2ebb1b3e0d-msolistparagraph"/>
    <w:basedOn w:val="Normal"/>
    <w:rsid w:val="004D4583"/>
    <w:pPr>
      <w:spacing w:before="100" w:beforeAutospacing="1" w:after="100" w:afterAutospacing="1"/>
    </w:pPr>
    <w:rPr>
      <w:rFonts w:ascii="Calibri" w:eastAsiaTheme="minorHAnsi" w:hAnsi="Calibri" w:cs="Calibri"/>
      <w:sz w:val="22"/>
      <w:szCs w:val="22"/>
      <w:lang w:eastAsia="en-GB"/>
    </w:rPr>
  </w:style>
  <w:style w:type="paragraph" w:customStyle="1" w:styleId="size-141">
    <w:name w:val="size-141"/>
    <w:basedOn w:val="Normal"/>
    <w:rsid w:val="00BD3126"/>
    <w:pPr>
      <w:spacing w:before="100" w:beforeAutospacing="1" w:after="100" w:afterAutospacing="1" w:line="315" w:lineRule="atLeast"/>
    </w:pPr>
    <w:rPr>
      <w:rFonts w:ascii="Calibri" w:eastAsiaTheme="minorHAnsi" w:hAnsi="Calibri" w:cs="Calibri"/>
      <w:sz w:val="21"/>
      <w:szCs w:val="21"/>
      <w:lang w:eastAsia="en-GB"/>
    </w:rPr>
  </w:style>
  <w:style w:type="paragraph" w:customStyle="1" w:styleId="v1msoplaintext">
    <w:name w:val="v1msoplaintext"/>
    <w:basedOn w:val="Normal"/>
    <w:rsid w:val="0078727B"/>
    <w:pPr>
      <w:spacing w:before="100" w:beforeAutospacing="1" w:after="100" w:afterAutospacing="1"/>
    </w:pPr>
    <w:rPr>
      <w:rFonts w:ascii="Calibri" w:eastAsiaTheme="minorHAnsi" w:hAnsi="Calibri" w:cs="Calibri"/>
      <w:sz w:val="22"/>
      <w:szCs w:val="22"/>
      <w:lang w:eastAsia="en-GB"/>
    </w:rPr>
  </w:style>
  <w:style w:type="paragraph" w:customStyle="1" w:styleId="xxmsonormal">
    <w:name w:val="x_xmsonormal"/>
    <w:basedOn w:val="Normal"/>
    <w:uiPriority w:val="99"/>
    <w:semiHidden/>
    <w:rsid w:val="00024885"/>
    <w:rPr>
      <w:rFonts w:ascii="Calibri" w:eastAsiaTheme="minorHAnsi" w:hAnsi="Calibri" w:cs="Calibri"/>
      <w:sz w:val="22"/>
      <w:szCs w:val="22"/>
      <w:lang w:eastAsia="en-GB"/>
    </w:rPr>
  </w:style>
  <w:style w:type="paragraph" w:customStyle="1" w:styleId="gem-c-lead-paragraph">
    <w:name w:val="gem-c-lead-paragraph"/>
    <w:basedOn w:val="Normal"/>
    <w:rsid w:val="0098520A"/>
    <w:pPr>
      <w:spacing w:before="100" w:beforeAutospacing="1" w:after="100" w:afterAutospacing="1"/>
    </w:pPr>
    <w:rPr>
      <w:szCs w:val="24"/>
      <w:lang w:eastAsia="en-GB"/>
    </w:rPr>
  </w:style>
  <w:style w:type="paragraph" w:customStyle="1" w:styleId="xmsonormal">
    <w:name w:val="x_msonormal"/>
    <w:basedOn w:val="Normal"/>
    <w:rsid w:val="005206CA"/>
    <w:rPr>
      <w:rFonts w:ascii="Calibri" w:eastAsiaTheme="minorHAnsi" w:hAnsi="Calibri" w:cs="Calibri"/>
      <w:sz w:val="22"/>
      <w:szCs w:val="22"/>
      <w:lang w:eastAsia="en-GB"/>
    </w:rPr>
  </w:style>
  <w:style w:type="paragraph" w:customStyle="1" w:styleId="xmsolistparagraph">
    <w:name w:val="x_msolistparagraph"/>
    <w:basedOn w:val="Normal"/>
    <w:rsid w:val="005206CA"/>
    <w:pPr>
      <w:autoSpaceDE w:val="0"/>
      <w:autoSpaceDN w:val="0"/>
    </w:pPr>
    <w:rPr>
      <w:rFonts w:ascii="Libre Franklin" w:eastAsiaTheme="minorHAnsi" w:hAnsi="Libre Franklin" w:cs="Calibri"/>
      <w:sz w:val="22"/>
      <w:szCs w:val="22"/>
      <w:lang w:eastAsia="en-GB"/>
    </w:rPr>
  </w:style>
  <w:style w:type="paragraph" w:customStyle="1" w:styleId="xyiv6275462183msonormal">
    <w:name w:val="x_yiv6275462183msonormal"/>
    <w:basedOn w:val="Normal"/>
    <w:rsid w:val="005206CA"/>
    <w:pPr>
      <w:spacing w:before="100" w:beforeAutospacing="1" w:after="100" w:afterAutospacing="1"/>
    </w:pPr>
    <w:rPr>
      <w:rFonts w:ascii="Calibri" w:eastAsiaTheme="minorHAnsi" w:hAnsi="Calibri" w:cs="Calibri"/>
      <w:sz w:val="22"/>
      <w:szCs w:val="22"/>
      <w:lang w:eastAsia="en-GB"/>
    </w:rPr>
  </w:style>
  <w:style w:type="paragraph" w:customStyle="1" w:styleId="m3292444772190115619msolistparagraph">
    <w:name w:val="m_3292444772190115619msolistparagraph"/>
    <w:basedOn w:val="Normal"/>
    <w:rsid w:val="0025716D"/>
    <w:pPr>
      <w:spacing w:before="100" w:beforeAutospacing="1" w:after="100" w:afterAutospacing="1"/>
    </w:pPr>
    <w:rPr>
      <w:rFonts w:ascii="Calibri" w:eastAsiaTheme="minorHAnsi" w:hAnsi="Calibri" w:cs="Calibri"/>
      <w:sz w:val="22"/>
      <w:szCs w:val="22"/>
      <w:lang w:eastAsia="en-GB"/>
    </w:rPr>
  </w:style>
  <w:style w:type="paragraph" w:customStyle="1" w:styleId="yiv8767633691msonormal">
    <w:name w:val="yiv8767633691msonormal"/>
    <w:basedOn w:val="Normal"/>
    <w:rsid w:val="00E62F0B"/>
    <w:pPr>
      <w:spacing w:before="100" w:beforeAutospacing="1" w:after="100" w:afterAutospacing="1"/>
    </w:pPr>
    <w:rPr>
      <w:rFonts w:ascii="Aptos" w:eastAsiaTheme="minorHAnsi" w:hAnsi="Aptos" w:cs="Aptos"/>
      <w:szCs w:val="24"/>
      <w:lang w:eastAsia="en-GB"/>
    </w:rPr>
  </w:style>
  <w:style w:type="paragraph" w:customStyle="1" w:styleId="mcepastedcontent3">
    <w:name w:val="mcepastedcontent3"/>
    <w:basedOn w:val="Normal"/>
    <w:rsid w:val="0060420A"/>
    <w:pPr>
      <w:spacing w:before="150" w:after="150" w:line="360" w:lineRule="auto"/>
    </w:pPr>
    <w:rPr>
      <w:rFonts w:ascii="Helvetica" w:eastAsiaTheme="minorHAnsi" w:hAnsi="Helvetica"/>
      <w:color w:val="757575"/>
      <w:szCs w:val="24"/>
      <w:lang w:eastAsia="en-GB"/>
    </w:rPr>
  </w:style>
  <w:style w:type="paragraph" w:customStyle="1" w:styleId="wp-block-paragraph">
    <w:name w:val="wp-block-paragraph"/>
    <w:basedOn w:val="Normal"/>
    <w:rsid w:val="00CE66E5"/>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355">
      <w:bodyDiv w:val="1"/>
      <w:marLeft w:val="0"/>
      <w:marRight w:val="0"/>
      <w:marTop w:val="0"/>
      <w:marBottom w:val="0"/>
      <w:divBdr>
        <w:top w:val="none" w:sz="0" w:space="0" w:color="auto"/>
        <w:left w:val="none" w:sz="0" w:space="0" w:color="auto"/>
        <w:bottom w:val="none" w:sz="0" w:space="0" w:color="auto"/>
        <w:right w:val="none" w:sz="0" w:space="0" w:color="auto"/>
      </w:divBdr>
    </w:div>
    <w:div w:id="8334600">
      <w:bodyDiv w:val="1"/>
      <w:marLeft w:val="0"/>
      <w:marRight w:val="0"/>
      <w:marTop w:val="0"/>
      <w:marBottom w:val="0"/>
      <w:divBdr>
        <w:top w:val="none" w:sz="0" w:space="0" w:color="auto"/>
        <w:left w:val="none" w:sz="0" w:space="0" w:color="auto"/>
        <w:bottom w:val="none" w:sz="0" w:space="0" w:color="auto"/>
        <w:right w:val="none" w:sz="0" w:space="0" w:color="auto"/>
      </w:divBdr>
    </w:div>
    <w:div w:id="11341165">
      <w:bodyDiv w:val="1"/>
      <w:marLeft w:val="0"/>
      <w:marRight w:val="0"/>
      <w:marTop w:val="0"/>
      <w:marBottom w:val="0"/>
      <w:divBdr>
        <w:top w:val="none" w:sz="0" w:space="0" w:color="auto"/>
        <w:left w:val="none" w:sz="0" w:space="0" w:color="auto"/>
        <w:bottom w:val="none" w:sz="0" w:space="0" w:color="auto"/>
        <w:right w:val="none" w:sz="0" w:space="0" w:color="auto"/>
      </w:divBdr>
    </w:div>
    <w:div w:id="16857295">
      <w:bodyDiv w:val="1"/>
      <w:marLeft w:val="0"/>
      <w:marRight w:val="0"/>
      <w:marTop w:val="0"/>
      <w:marBottom w:val="0"/>
      <w:divBdr>
        <w:top w:val="none" w:sz="0" w:space="0" w:color="auto"/>
        <w:left w:val="none" w:sz="0" w:space="0" w:color="auto"/>
        <w:bottom w:val="none" w:sz="0" w:space="0" w:color="auto"/>
        <w:right w:val="none" w:sz="0" w:space="0" w:color="auto"/>
      </w:divBdr>
    </w:div>
    <w:div w:id="24063120">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4353660">
      <w:bodyDiv w:val="1"/>
      <w:marLeft w:val="0"/>
      <w:marRight w:val="0"/>
      <w:marTop w:val="0"/>
      <w:marBottom w:val="0"/>
      <w:divBdr>
        <w:top w:val="none" w:sz="0" w:space="0" w:color="auto"/>
        <w:left w:val="none" w:sz="0" w:space="0" w:color="auto"/>
        <w:bottom w:val="none" w:sz="0" w:space="0" w:color="auto"/>
        <w:right w:val="none" w:sz="0" w:space="0" w:color="auto"/>
      </w:divBdr>
    </w:div>
    <w:div w:id="55398653">
      <w:bodyDiv w:val="1"/>
      <w:marLeft w:val="0"/>
      <w:marRight w:val="0"/>
      <w:marTop w:val="0"/>
      <w:marBottom w:val="0"/>
      <w:divBdr>
        <w:top w:val="none" w:sz="0" w:space="0" w:color="auto"/>
        <w:left w:val="none" w:sz="0" w:space="0" w:color="auto"/>
        <w:bottom w:val="none" w:sz="0" w:space="0" w:color="auto"/>
        <w:right w:val="none" w:sz="0" w:space="0" w:color="auto"/>
      </w:divBdr>
    </w:div>
    <w:div w:id="59602499">
      <w:bodyDiv w:val="1"/>
      <w:marLeft w:val="0"/>
      <w:marRight w:val="0"/>
      <w:marTop w:val="0"/>
      <w:marBottom w:val="0"/>
      <w:divBdr>
        <w:top w:val="none" w:sz="0" w:space="0" w:color="auto"/>
        <w:left w:val="none" w:sz="0" w:space="0" w:color="auto"/>
        <w:bottom w:val="none" w:sz="0" w:space="0" w:color="auto"/>
        <w:right w:val="none" w:sz="0" w:space="0" w:color="auto"/>
      </w:divBdr>
    </w:div>
    <w:div w:id="70007481">
      <w:bodyDiv w:val="1"/>
      <w:marLeft w:val="0"/>
      <w:marRight w:val="0"/>
      <w:marTop w:val="0"/>
      <w:marBottom w:val="0"/>
      <w:divBdr>
        <w:top w:val="none" w:sz="0" w:space="0" w:color="auto"/>
        <w:left w:val="none" w:sz="0" w:space="0" w:color="auto"/>
        <w:bottom w:val="none" w:sz="0" w:space="0" w:color="auto"/>
        <w:right w:val="none" w:sz="0" w:space="0" w:color="auto"/>
      </w:divBdr>
    </w:div>
    <w:div w:id="83918163">
      <w:bodyDiv w:val="1"/>
      <w:marLeft w:val="0"/>
      <w:marRight w:val="0"/>
      <w:marTop w:val="0"/>
      <w:marBottom w:val="0"/>
      <w:divBdr>
        <w:top w:val="none" w:sz="0" w:space="0" w:color="auto"/>
        <w:left w:val="none" w:sz="0" w:space="0" w:color="auto"/>
        <w:bottom w:val="none" w:sz="0" w:space="0" w:color="auto"/>
        <w:right w:val="none" w:sz="0" w:space="0" w:color="auto"/>
      </w:divBdr>
    </w:div>
    <w:div w:id="100999535">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33107431">
      <w:bodyDiv w:val="1"/>
      <w:marLeft w:val="0"/>
      <w:marRight w:val="0"/>
      <w:marTop w:val="0"/>
      <w:marBottom w:val="0"/>
      <w:divBdr>
        <w:top w:val="none" w:sz="0" w:space="0" w:color="auto"/>
        <w:left w:val="none" w:sz="0" w:space="0" w:color="auto"/>
        <w:bottom w:val="none" w:sz="0" w:space="0" w:color="auto"/>
        <w:right w:val="none" w:sz="0" w:space="0" w:color="auto"/>
      </w:divBdr>
    </w:div>
    <w:div w:id="145174812">
      <w:bodyDiv w:val="1"/>
      <w:marLeft w:val="0"/>
      <w:marRight w:val="0"/>
      <w:marTop w:val="0"/>
      <w:marBottom w:val="0"/>
      <w:divBdr>
        <w:top w:val="none" w:sz="0" w:space="0" w:color="auto"/>
        <w:left w:val="none" w:sz="0" w:space="0" w:color="auto"/>
        <w:bottom w:val="none" w:sz="0" w:space="0" w:color="auto"/>
        <w:right w:val="none" w:sz="0" w:space="0" w:color="auto"/>
      </w:divBdr>
    </w:div>
    <w:div w:id="181670282">
      <w:bodyDiv w:val="1"/>
      <w:marLeft w:val="0"/>
      <w:marRight w:val="0"/>
      <w:marTop w:val="0"/>
      <w:marBottom w:val="0"/>
      <w:divBdr>
        <w:top w:val="none" w:sz="0" w:space="0" w:color="auto"/>
        <w:left w:val="none" w:sz="0" w:space="0" w:color="auto"/>
        <w:bottom w:val="none" w:sz="0" w:space="0" w:color="auto"/>
        <w:right w:val="none" w:sz="0" w:space="0" w:color="auto"/>
      </w:divBdr>
    </w:div>
    <w:div w:id="182987125">
      <w:bodyDiv w:val="1"/>
      <w:marLeft w:val="0"/>
      <w:marRight w:val="0"/>
      <w:marTop w:val="0"/>
      <w:marBottom w:val="0"/>
      <w:divBdr>
        <w:top w:val="none" w:sz="0" w:space="0" w:color="auto"/>
        <w:left w:val="none" w:sz="0" w:space="0" w:color="auto"/>
        <w:bottom w:val="none" w:sz="0" w:space="0" w:color="auto"/>
        <w:right w:val="none" w:sz="0" w:space="0" w:color="auto"/>
      </w:divBdr>
    </w:div>
    <w:div w:id="183980006">
      <w:bodyDiv w:val="1"/>
      <w:marLeft w:val="0"/>
      <w:marRight w:val="0"/>
      <w:marTop w:val="0"/>
      <w:marBottom w:val="0"/>
      <w:divBdr>
        <w:top w:val="none" w:sz="0" w:space="0" w:color="auto"/>
        <w:left w:val="none" w:sz="0" w:space="0" w:color="auto"/>
        <w:bottom w:val="none" w:sz="0" w:space="0" w:color="auto"/>
        <w:right w:val="none" w:sz="0" w:space="0" w:color="auto"/>
      </w:divBdr>
    </w:div>
    <w:div w:id="187790802">
      <w:bodyDiv w:val="1"/>
      <w:marLeft w:val="0"/>
      <w:marRight w:val="0"/>
      <w:marTop w:val="0"/>
      <w:marBottom w:val="0"/>
      <w:divBdr>
        <w:top w:val="none" w:sz="0" w:space="0" w:color="auto"/>
        <w:left w:val="none" w:sz="0" w:space="0" w:color="auto"/>
        <w:bottom w:val="none" w:sz="0" w:space="0" w:color="auto"/>
        <w:right w:val="none" w:sz="0" w:space="0" w:color="auto"/>
      </w:divBdr>
    </w:div>
    <w:div w:id="205484706">
      <w:bodyDiv w:val="1"/>
      <w:marLeft w:val="0"/>
      <w:marRight w:val="0"/>
      <w:marTop w:val="0"/>
      <w:marBottom w:val="0"/>
      <w:divBdr>
        <w:top w:val="none" w:sz="0" w:space="0" w:color="auto"/>
        <w:left w:val="none" w:sz="0" w:space="0" w:color="auto"/>
        <w:bottom w:val="none" w:sz="0" w:space="0" w:color="auto"/>
        <w:right w:val="none" w:sz="0" w:space="0" w:color="auto"/>
      </w:divBdr>
    </w:div>
    <w:div w:id="214197445">
      <w:bodyDiv w:val="1"/>
      <w:marLeft w:val="0"/>
      <w:marRight w:val="0"/>
      <w:marTop w:val="0"/>
      <w:marBottom w:val="0"/>
      <w:divBdr>
        <w:top w:val="none" w:sz="0" w:space="0" w:color="auto"/>
        <w:left w:val="none" w:sz="0" w:space="0" w:color="auto"/>
        <w:bottom w:val="none" w:sz="0" w:space="0" w:color="auto"/>
        <w:right w:val="none" w:sz="0" w:space="0" w:color="auto"/>
      </w:divBdr>
    </w:div>
    <w:div w:id="218055233">
      <w:bodyDiv w:val="1"/>
      <w:marLeft w:val="0"/>
      <w:marRight w:val="0"/>
      <w:marTop w:val="0"/>
      <w:marBottom w:val="0"/>
      <w:divBdr>
        <w:top w:val="none" w:sz="0" w:space="0" w:color="auto"/>
        <w:left w:val="none" w:sz="0" w:space="0" w:color="auto"/>
        <w:bottom w:val="none" w:sz="0" w:space="0" w:color="auto"/>
        <w:right w:val="none" w:sz="0" w:space="0" w:color="auto"/>
      </w:divBdr>
    </w:div>
    <w:div w:id="221797105">
      <w:bodyDiv w:val="1"/>
      <w:marLeft w:val="0"/>
      <w:marRight w:val="0"/>
      <w:marTop w:val="0"/>
      <w:marBottom w:val="0"/>
      <w:divBdr>
        <w:top w:val="none" w:sz="0" w:space="0" w:color="auto"/>
        <w:left w:val="none" w:sz="0" w:space="0" w:color="auto"/>
        <w:bottom w:val="none" w:sz="0" w:space="0" w:color="auto"/>
        <w:right w:val="none" w:sz="0" w:space="0" w:color="auto"/>
      </w:divBdr>
    </w:div>
    <w:div w:id="238949432">
      <w:bodyDiv w:val="1"/>
      <w:marLeft w:val="0"/>
      <w:marRight w:val="0"/>
      <w:marTop w:val="0"/>
      <w:marBottom w:val="0"/>
      <w:divBdr>
        <w:top w:val="none" w:sz="0" w:space="0" w:color="auto"/>
        <w:left w:val="none" w:sz="0" w:space="0" w:color="auto"/>
        <w:bottom w:val="none" w:sz="0" w:space="0" w:color="auto"/>
        <w:right w:val="none" w:sz="0" w:space="0" w:color="auto"/>
      </w:divBdr>
    </w:div>
    <w:div w:id="249311648">
      <w:bodyDiv w:val="1"/>
      <w:marLeft w:val="0"/>
      <w:marRight w:val="0"/>
      <w:marTop w:val="0"/>
      <w:marBottom w:val="0"/>
      <w:divBdr>
        <w:top w:val="none" w:sz="0" w:space="0" w:color="auto"/>
        <w:left w:val="none" w:sz="0" w:space="0" w:color="auto"/>
        <w:bottom w:val="none" w:sz="0" w:space="0" w:color="auto"/>
        <w:right w:val="none" w:sz="0" w:space="0" w:color="auto"/>
      </w:divBdr>
    </w:div>
    <w:div w:id="250772935">
      <w:bodyDiv w:val="1"/>
      <w:marLeft w:val="0"/>
      <w:marRight w:val="0"/>
      <w:marTop w:val="0"/>
      <w:marBottom w:val="0"/>
      <w:divBdr>
        <w:top w:val="none" w:sz="0" w:space="0" w:color="auto"/>
        <w:left w:val="none" w:sz="0" w:space="0" w:color="auto"/>
        <w:bottom w:val="none" w:sz="0" w:space="0" w:color="auto"/>
        <w:right w:val="none" w:sz="0" w:space="0" w:color="auto"/>
      </w:divBdr>
      <w:divsChild>
        <w:div w:id="1223635661">
          <w:marLeft w:val="0"/>
          <w:marRight w:val="0"/>
          <w:marTop w:val="0"/>
          <w:marBottom w:val="0"/>
          <w:divBdr>
            <w:top w:val="none" w:sz="0" w:space="0" w:color="auto"/>
            <w:left w:val="none" w:sz="0" w:space="0" w:color="auto"/>
            <w:bottom w:val="none" w:sz="0" w:space="0" w:color="auto"/>
            <w:right w:val="none" w:sz="0" w:space="0" w:color="auto"/>
          </w:divBdr>
          <w:divsChild>
            <w:div w:id="1712194021">
              <w:marLeft w:val="0"/>
              <w:marRight w:val="0"/>
              <w:marTop w:val="0"/>
              <w:marBottom w:val="0"/>
              <w:divBdr>
                <w:top w:val="none" w:sz="0" w:space="0" w:color="auto"/>
                <w:left w:val="none" w:sz="0" w:space="0" w:color="auto"/>
                <w:bottom w:val="none" w:sz="0" w:space="0" w:color="auto"/>
                <w:right w:val="none" w:sz="0" w:space="0" w:color="auto"/>
              </w:divBdr>
              <w:divsChild>
                <w:div w:id="2030372373">
                  <w:marLeft w:val="0"/>
                  <w:marRight w:val="0"/>
                  <w:marTop w:val="0"/>
                  <w:marBottom w:val="0"/>
                  <w:divBdr>
                    <w:top w:val="none" w:sz="0" w:space="0" w:color="auto"/>
                    <w:left w:val="none" w:sz="0" w:space="0" w:color="auto"/>
                    <w:bottom w:val="none" w:sz="0" w:space="0" w:color="auto"/>
                    <w:right w:val="none" w:sz="0" w:space="0" w:color="auto"/>
                  </w:divBdr>
                  <w:divsChild>
                    <w:div w:id="147175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39486">
          <w:marLeft w:val="0"/>
          <w:marRight w:val="0"/>
          <w:marTop w:val="0"/>
          <w:marBottom w:val="0"/>
          <w:divBdr>
            <w:top w:val="none" w:sz="0" w:space="0" w:color="auto"/>
            <w:left w:val="none" w:sz="0" w:space="0" w:color="auto"/>
            <w:bottom w:val="none" w:sz="0" w:space="0" w:color="auto"/>
            <w:right w:val="none" w:sz="0" w:space="0" w:color="auto"/>
          </w:divBdr>
          <w:divsChild>
            <w:div w:id="475510">
              <w:marLeft w:val="0"/>
              <w:marRight w:val="0"/>
              <w:marTop w:val="0"/>
              <w:marBottom w:val="0"/>
              <w:divBdr>
                <w:top w:val="none" w:sz="0" w:space="0" w:color="auto"/>
                <w:left w:val="none" w:sz="0" w:space="0" w:color="auto"/>
                <w:bottom w:val="none" w:sz="0" w:space="0" w:color="auto"/>
                <w:right w:val="none" w:sz="0" w:space="0" w:color="auto"/>
              </w:divBdr>
              <w:divsChild>
                <w:div w:id="1610702968">
                  <w:marLeft w:val="0"/>
                  <w:marRight w:val="0"/>
                  <w:marTop w:val="0"/>
                  <w:marBottom w:val="0"/>
                  <w:divBdr>
                    <w:top w:val="none" w:sz="0" w:space="0" w:color="auto"/>
                    <w:left w:val="none" w:sz="0" w:space="0" w:color="auto"/>
                    <w:bottom w:val="none" w:sz="0" w:space="0" w:color="auto"/>
                    <w:right w:val="none" w:sz="0" w:space="0" w:color="auto"/>
                  </w:divBdr>
                  <w:divsChild>
                    <w:div w:id="18324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018080">
      <w:bodyDiv w:val="1"/>
      <w:marLeft w:val="0"/>
      <w:marRight w:val="0"/>
      <w:marTop w:val="0"/>
      <w:marBottom w:val="0"/>
      <w:divBdr>
        <w:top w:val="none" w:sz="0" w:space="0" w:color="auto"/>
        <w:left w:val="none" w:sz="0" w:space="0" w:color="auto"/>
        <w:bottom w:val="none" w:sz="0" w:space="0" w:color="auto"/>
        <w:right w:val="none" w:sz="0" w:space="0" w:color="auto"/>
      </w:divBdr>
    </w:div>
    <w:div w:id="262349819">
      <w:bodyDiv w:val="1"/>
      <w:marLeft w:val="0"/>
      <w:marRight w:val="0"/>
      <w:marTop w:val="0"/>
      <w:marBottom w:val="0"/>
      <w:divBdr>
        <w:top w:val="none" w:sz="0" w:space="0" w:color="auto"/>
        <w:left w:val="none" w:sz="0" w:space="0" w:color="auto"/>
        <w:bottom w:val="none" w:sz="0" w:space="0" w:color="auto"/>
        <w:right w:val="none" w:sz="0" w:space="0" w:color="auto"/>
      </w:divBdr>
    </w:div>
    <w:div w:id="262882522">
      <w:bodyDiv w:val="1"/>
      <w:marLeft w:val="0"/>
      <w:marRight w:val="0"/>
      <w:marTop w:val="0"/>
      <w:marBottom w:val="0"/>
      <w:divBdr>
        <w:top w:val="none" w:sz="0" w:space="0" w:color="auto"/>
        <w:left w:val="none" w:sz="0" w:space="0" w:color="auto"/>
        <w:bottom w:val="none" w:sz="0" w:space="0" w:color="auto"/>
        <w:right w:val="none" w:sz="0" w:space="0" w:color="auto"/>
      </w:divBdr>
    </w:div>
    <w:div w:id="265045067">
      <w:bodyDiv w:val="1"/>
      <w:marLeft w:val="0"/>
      <w:marRight w:val="0"/>
      <w:marTop w:val="0"/>
      <w:marBottom w:val="0"/>
      <w:divBdr>
        <w:top w:val="none" w:sz="0" w:space="0" w:color="auto"/>
        <w:left w:val="none" w:sz="0" w:space="0" w:color="auto"/>
        <w:bottom w:val="none" w:sz="0" w:space="0" w:color="auto"/>
        <w:right w:val="none" w:sz="0" w:space="0" w:color="auto"/>
      </w:divBdr>
    </w:div>
    <w:div w:id="265238502">
      <w:bodyDiv w:val="1"/>
      <w:marLeft w:val="0"/>
      <w:marRight w:val="0"/>
      <w:marTop w:val="0"/>
      <w:marBottom w:val="0"/>
      <w:divBdr>
        <w:top w:val="none" w:sz="0" w:space="0" w:color="auto"/>
        <w:left w:val="none" w:sz="0" w:space="0" w:color="auto"/>
        <w:bottom w:val="none" w:sz="0" w:space="0" w:color="auto"/>
        <w:right w:val="none" w:sz="0" w:space="0" w:color="auto"/>
      </w:divBdr>
    </w:div>
    <w:div w:id="275792283">
      <w:bodyDiv w:val="1"/>
      <w:marLeft w:val="0"/>
      <w:marRight w:val="0"/>
      <w:marTop w:val="0"/>
      <w:marBottom w:val="0"/>
      <w:divBdr>
        <w:top w:val="none" w:sz="0" w:space="0" w:color="auto"/>
        <w:left w:val="none" w:sz="0" w:space="0" w:color="auto"/>
        <w:bottom w:val="none" w:sz="0" w:space="0" w:color="auto"/>
        <w:right w:val="none" w:sz="0" w:space="0" w:color="auto"/>
      </w:divBdr>
    </w:div>
    <w:div w:id="278876007">
      <w:bodyDiv w:val="1"/>
      <w:marLeft w:val="0"/>
      <w:marRight w:val="0"/>
      <w:marTop w:val="0"/>
      <w:marBottom w:val="0"/>
      <w:divBdr>
        <w:top w:val="none" w:sz="0" w:space="0" w:color="auto"/>
        <w:left w:val="none" w:sz="0" w:space="0" w:color="auto"/>
        <w:bottom w:val="none" w:sz="0" w:space="0" w:color="auto"/>
        <w:right w:val="none" w:sz="0" w:space="0" w:color="auto"/>
      </w:divBdr>
    </w:div>
    <w:div w:id="285238266">
      <w:bodyDiv w:val="1"/>
      <w:marLeft w:val="0"/>
      <w:marRight w:val="0"/>
      <w:marTop w:val="0"/>
      <w:marBottom w:val="0"/>
      <w:divBdr>
        <w:top w:val="none" w:sz="0" w:space="0" w:color="auto"/>
        <w:left w:val="none" w:sz="0" w:space="0" w:color="auto"/>
        <w:bottom w:val="none" w:sz="0" w:space="0" w:color="auto"/>
        <w:right w:val="none" w:sz="0" w:space="0" w:color="auto"/>
      </w:divBdr>
    </w:div>
    <w:div w:id="290133280">
      <w:bodyDiv w:val="1"/>
      <w:marLeft w:val="0"/>
      <w:marRight w:val="0"/>
      <w:marTop w:val="0"/>
      <w:marBottom w:val="0"/>
      <w:divBdr>
        <w:top w:val="none" w:sz="0" w:space="0" w:color="auto"/>
        <w:left w:val="none" w:sz="0" w:space="0" w:color="auto"/>
        <w:bottom w:val="none" w:sz="0" w:space="0" w:color="auto"/>
        <w:right w:val="none" w:sz="0" w:space="0" w:color="auto"/>
      </w:divBdr>
    </w:div>
    <w:div w:id="292103834">
      <w:bodyDiv w:val="1"/>
      <w:marLeft w:val="0"/>
      <w:marRight w:val="0"/>
      <w:marTop w:val="0"/>
      <w:marBottom w:val="0"/>
      <w:divBdr>
        <w:top w:val="none" w:sz="0" w:space="0" w:color="auto"/>
        <w:left w:val="none" w:sz="0" w:space="0" w:color="auto"/>
        <w:bottom w:val="none" w:sz="0" w:space="0" w:color="auto"/>
        <w:right w:val="none" w:sz="0" w:space="0" w:color="auto"/>
      </w:divBdr>
    </w:div>
    <w:div w:id="305816331">
      <w:bodyDiv w:val="1"/>
      <w:marLeft w:val="0"/>
      <w:marRight w:val="0"/>
      <w:marTop w:val="0"/>
      <w:marBottom w:val="0"/>
      <w:divBdr>
        <w:top w:val="none" w:sz="0" w:space="0" w:color="auto"/>
        <w:left w:val="none" w:sz="0" w:space="0" w:color="auto"/>
        <w:bottom w:val="none" w:sz="0" w:space="0" w:color="auto"/>
        <w:right w:val="none" w:sz="0" w:space="0" w:color="auto"/>
      </w:divBdr>
    </w:div>
    <w:div w:id="307326633">
      <w:bodyDiv w:val="1"/>
      <w:marLeft w:val="0"/>
      <w:marRight w:val="0"/>
      <w:marTop w:val="0"/>
      <w:marBottom w:val="0"/>
      <w:divBdr>
        <w:top w:val="none" w:sz="0" w:space="0" w:color="auto"/>
        <w:left w:val="none" w:sz="0" w:space="0" w:color="auto"/>
        <w:bottom w:val="none" w:sz="0" w:space="0" w:color="auto"/>
        <w:right w:val="none" w:sz="0" w:space="0" w:color="auto"/>
      </w:divBdr>
    </w:div>
    <w:div w:id="320623025">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29984561">
      <w:bodyDiv w:val="1"/>
      <w:marLeft w:val="0"/>
      <w:marRight w:val="0"/>
      <w:marTop w:val="0"/>
      <w:marBottom w:val="0"/>
      <w:divBdr>
        <w:top w:val="none" w:sz="0" w:space="0" w:color="auto"/>
        <w:left w:val="none" w:sz="0" w:space="0" w:color="auto"/>
        <w:bottom w:val="none" w:sz="0" w:space="0" w:color="auto"/>
        <w:right w:val="none" w:sz="0" w:space="0" w:color="auto"/>
      </w:divBdr>
    </w:div>
    <w:div w:id="330763031">
      <w:bodyDiv w:val="1"/>
      <w:marLeft w:val="0"/>
      <w:marRight w:val="0"/>
      <w:marTop w:val="0"/>
      <w:marBottom w:val="0"/>
      <w:divBdr>
        <w:top w:val="none" w:sz="0" w:space="0" w:color="auto"/>
        <w:left w:val="none" w:sz="0" w:space="0" w:color="auto"/>
        <w:bottom w:val="none" w:sz="0" w:space="0" w:color="auto"/>
        <w:right w:val="none" w:sz="0" w:space="0" w:color="auto"/>
      </w:divBdr>
    </w:div>
    <w:div w:id="342361497">
      <w:bodyDiv w:val="1"/>
      <w:marLeft w:val="0"/>
      <w:marRight w:val="0"/>
      <w:marTop w:val="0"/>
      <w:marBottom w:val="0"/>
      <w:divBdr>
        <w:top w:val="none" w:sz="0" w:space="0" w:color="auto"/>
        <w:left w:val="none" w:sz="0" w:space="0" w:color="auto"/>
        <w:bottom w:val="none" w:sz="0" w:space="0" w:color="auto"/>
        <w:right w:val="none" w:sz="0" w:space="0" w:color="auto"/>
      </w:divBdr>
    </w:div>
    <w:div w:id="348027159">
      <w:bodyDiv w:val="1"/>
      <w:marLeft w:val="0"/>
      <w:marRight w:val="0"/>
      <w:marTop w:val="0"/>
      <w:marBottom w:val="0"/>
      <w:divBdr>
        <w:top w:val="none" w:sz="0" w:space="0" w:color="auto"/>
        <w:left w:val="none" w:sz="0" w:space="0" w:color="auto"/>
        <w:bottom w:val="none" w:sz="0" w:space="0" w:color="auto"/>
        <w:right w:val="none" w:sz="0" w:space="0" w:color="auto"/>
      </w:divBdr>
    </w:div>
    <w:div w:id="357507639">
      <w:bodyDiv w:val="1"/>
      <w:marLeft w:val="0"/>
      <w:marRight w:val="0"/>
      <w:marTop w:val="0"/>
      <w:marBottom w:val="0"/>
      <w:divBdr>
        <w:top w:val="none" w:sz="0" w:space="0" w:color="auto"/>
        <w:left w:val="none" w:sz="0" w:space="0" w:color="auto"/>
        <w:bottom w:val="none" w:sz="0" w:space="0" w:color="auto"/>
        <w:right w:val="none" w:sz="0" w:space="0" w:color="auto"/>
      </w:divBdr>
    </w:div>
    <w:div w:id="370033374">
      <w:bodyDiv w:val="1"/>
      <w:marLeft w:val="0"/>
      <w:marRight w:val="0"/>
      <w:marTop w:val="0"/>
      <w:marBottom w:val="0"/>
      <w:divBdr>
        <w:top w:val="none" w:sz="0" w:space="0" w:color="auto"/>
        <w:left w:val="none" w:sz="0" w:space="0" w:color="auto"/>
        <w:bottom w:val="none" w:sz="0" w:space="0" w:color="auto"/>
        <w:right w:val="none" w:sz="0" w:space="0" w:color="auto"/>
      </w:divBdr>
    </w:div>
    <w:div w:id="373163471">
      <w:bodyDiv w:val="1"/>
      <w:marLeft w:val="0"/>
      <w:marRight w:val="0"/>
      <w:marTop w:val="0"/>
      <w:marBottom w:val="0"/>
      <w:divBdr>
        <w:top w:val="none" w:sz="0" w:space="0" w:color="auto"/>
        <w:left w:val="none" w:sz="0" w:space="0" w:color="auto"/>
        <w:bottom w:val="none" w:sz="0" w:space="0" w:color="auto"/>
        <w:right w:val="none" w:sz="0" w:space="0" w:color="auto"/>
      </w:divBdr>
    </w:div>
    <w:div w:id="392849583">
      <w:bodyDiv w:val="1"/>
      <w:marLeft w:val="0"/>
      <w:marRight w:val="0"/>
      <w:marTop w:val="0"/>
      <w:marBottom w:val="0"/>
      <w:divBdr>
        <w:top w:val="none" w:sz="0" w:space="0" w:color="auto"/>
        <w:left w:val="none" w:sz="0" w:space="0" w:color="auto"/>
        <w:bottom w:val="none" w:sz="0" w:space="0" w:color="auto"/>
        <w:right w:val="none" w:sz="0" w:space="0" w:color="auto"/>
      </w:divBdr>
      <w:divsChild>
        <w:div w:id="1915815817">
          <w:marLeft w:val="0"/>
          <w:marRight w:val="0"/>
          <w:marTop w:val="0"/>
          <w:marBottom w:val="0"/>
          <w:divBdr>
            <w:top w:val="none" w:sz="0" w:space="0" w:color="auto"/>
            <w:left w:val="none" w:sz="0" w:space="0" w:color="auto"/>
            <w:bottom w:val="none" w:sz="0" w:space="0" w:color="auto"/>
            <w:right w:val="none" w:sz="0" w:space="0" w:color="auto"/>
          </w:divBdr>
          <w:divsChild>
            <w:div w:id="870534406">
              <w:marLeft w:val="0"/>
              <w:marRight w:val="0"/>
              <w:marTop w:val="0"/>
              <w:marBottom w:val="0"/>
              <w:divBdr>
                <w:top w:val="none" w:sz="0" w:space="0" w:color="auto"/>
                <w:left w:val="none" w:sz="0" w:space="0" w:color="auto"/>
                <w:bottom w:val="none" w:sz="0" w:space="0" w:color="auto"/>
                <w:right w:val="none" w:sz="0" w:space="0" w:color="auto"/>
              </w:divBdr>
              <w:divsChild>
                <w:div w:id="1080104122">
                  <w:marLeft w:val="0"/>
                  <w:marRight w:val="0"/>
                  <w:marTop w:val="0"/>
                  <w:marBottom w:val="0"/>
                  <w:divBdr>
                    <w:top w:val="none" w:sz="0" w:space="0" w:color="auto"/>
                    <w:left w:val="none" w:sz="0" w:space="0" w:color="auto"/>
                    <w:bottom w:val="none" w:sz="0" w:space="0" w:color="auto"/>
                    <w:right w:val="none" w:sz="0" w:space="0" w:color="auto"/>
                  </w:divBdr>
                  <w:divsChild>
                    <w:div w:id="1621912745">
                      <w:marLeft w:val="0"/>
                      <w:marRight w:val="0"/>
                      <w:marTop w:val="0"/>
                      <w:marBottom w:val="0"/>
                      <w:divBdr>
                        <w:top w:val="none" w:sz="0" w:space="0" w:color="auto"/>
                        <w:left w:val="none" w:sz="0" w:space="0" w:color="auto"/>
                        <w:bottom w:val="single" w:sz="6" w:space="18" w:color="F0F0F0"/>
                        <w:right w:val="none" w:sz="0" w:space="0" w:color="auto"/>
                      </w:divBdr>
                      <w:divsChild>
                        <w:div w:id="2092502413">
                          <w:marLeft w:val="0"/>
                          <w:marRight w:val="0"/>
                          <w:marTop w:val="0"/>
                          <w:marBottom w:val="0"/>
                          <w:divBdr>
                            <w:top w:val="none" w:sz="0" w:space="0" w:color="auto"/>
                            <w:left w:val="none" w:sz="0" w:space="0" w:color="auto"/>
                            <w:bottom w:val="none" w:sz="0" w:space="0" w:color="auto"/>
                            <w:right w:val="none" w:sz="0" w:space="0" w:color="auto"/>
                          </w:divBdr>
                          <w:divsChild>
                            <w:div w:id="1730228968">
                              <w:marLeft w:val="0"/>
                              <w:marRight w:val="0"/>
                              <w:marTop w:val="0"/>
                              <w:marBottom w:val="0"/>
                              <w:divBdr>
                                <w:top w:val="none" w:sz="0" w:space="0" w:color="auto"/>
                                <w:left w:val="none" w:sz="0" w:space="0" w:color="auto"/>
                                <w:bottom w:val="none" w:sz="0" w:space="0" w:color="auto"/>
                                <w:right w:val="none" w:sz="0" w:space="0" w:color="auto"/>
                              </w:divBdr>
                              <w:divsChild>
                                <w:div w:id="1488089339">
                                  <w:marLeft w:val="0"/>
                                  <w:marRight w:val="0"/>
                                  <w:marTop w:val="0"/>
                                  <w:marBottom w:val="0"/>
                                  <w:divBdr>
                                    <w:top w:val="none" w:sz="0" w:space="0" w:color="auto"/>
                                    <w:left w:val="none" w:sz="0" w:space="0" w:color="auto"/>
                                    <w:bottom w:val="none" w:sz="0" w:space="0" w:color="auto"/>
                                    <w:right w:val="none" w:sz="0" w:space="0" w:color="auto"/>
                                  </w:divBdr>
                                  <w:divsChild>
                                    <w:div w:id="182951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469047">
      <w:bodyDiv w:val="1"/>
      <w:marLeft w:val="0"/>
      <w:marRight w:val="0"/>
      <w:marTop w:val="0"/>
      <w:marBottom w:val="0"/>
      <w:divBdr>
        <w:top w:val="none" w:sz="0" w:space="0" w:color="auto"/>
        <w:left w:val="none" w:sz="0" w:space="0" w:color="auto"/>
        <w:bottom w:val="none" w:sz="0" w:space="0" w:color="auto"/>
        <w:right w:val="none" w:sz="0" w:space="0" w:color="auto"/>
      </w:divBdr>
    </w:div>
    <w:div w:id="400640831">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40734212">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45319668">
      <w:bodyDiv w:val="1"/>
      <w:marLeft w:val="0"/>
      <w:marRight w:val="0"/>
      <w:marTop w:val="0"/>
      <w:marBottom w:val="0"/>
      <w:divBdr>
        <w:top w:val="none" w:sz="0" w:space="0" w:color="auto"/>
        <w:left w:val="none" w:sz="0" w:space="0" w:color="auto"/>
        <w:bottom w:val="none" w:sz="0" w:space="0" w:color="auto"/>
        <w:right w:val="none" w:sz="0" w:space="0" w:color="auto"/>
      </w:divBdr>
    </w:div>
    <w:div w:id="453640604">
      <w:bodyDiv w:val="1"/>
      <w:marLeft w:val="0"/>
      <w:marRight w:val="0"/>
      <w:marTop w:val="0"/>
      <w:marBottom w:val="0"/>
      <w:divBdr>
        <w:top w:val="none" w:sz="0" w:space="0" w:color="auto"/>
        <w:left w:val="none" w:sz="0" w:space="0" w:color="auto"/>
        <w:bottom w:val="none" w:sz="0" w:space="0" w:color="auto"/>
        <w:right w:val="none" w:sz="0" w:space="0" w:color="auto"/>
      </w:divBdr>
    </w:div>
    <w:div w:id="453912851">
      <w:bodyDiv w:val="1"/>
      <w:marLeft w:val="0"/>
      <w:marRight w:val="0"/>
      <w:marTop w:val="0"/>
      <w:marBottom w:val="0"/>
      <w:divBdr>
        <w:top w:val="none" w:sz="0" w:space="0" w:color="auto"/>
        <w:left w:val="none" w:sz="0" w:space="0" w:color="auto"/>
        <w:bottom w:val="none" w:sz="0" w:space="0" w:color="auto"/>
        <w:right w:val="none" w:sz="0" w:space="0" w:color="auto"/>
      </w:divBdr>
    </w:div>
    <w:div w:id="460461751">
      <w:bodyDiv w:val="1"/>
      <w:marLeft w:val="0"/>
      <w:marRight w:val="0"/>
      <w:marTop w:val="0"/>
      <w:marBottom w:val="0"/>
      <w:divBdr>
        <w:top w:val="none" w:sz="0" w:space="0" w:color="auto"/>
        <w:left w:val="none" w:sz="0" w:space="0" w:color="auto"/>
        <w:bottom w:val="none" w:sz="0" w:space="0" w:color="auto"/>
        <w:right w:val="none" w:sz="0" w:space="0" w:color="auto"/>
      </w:divBdr>
    </w:div>
    <w:div w:id="462692791">
      <w:bodyDiv w:val="1"/>
      <w:marLeft w:val="0"/>
      <w:marRight w:val="0"/>
      <w:marTop w:val="0"/>
      <w:marBottom w:val="0"/>
      <w:divBdr>
        <w:top w:val="none" w:sz="0" w:space="0" w:color="auto"/>
        <w:left w:val="none" w:sz="0" w:space="0" w:color="auto"/>
        <w:bottom w:val="none" w:sz="0" w:space="0" w:color="auto"/>
        <w:right w:val="none" w:sz="0" w:space="0" w:color="auto"/>
      </w:divBdr>
    </w:div>
    <w:div w:id="464931310">
      <w:bodyDiv w:val="1"/>
      <w:marLeft w:val="0"/>
      <w:marRight w:val="0"/>
      <w:marTop w:val="0"/>
      <w:marBottom w:val="0"/>
      <w:divBdr>
        <w:top w:val="none" w:sz="0" w:space="0" w:color="auto"/>
        <w:left w:val="none" w:sz="0" w:space="0" w:color="auto"/>
        <w:bottom w:val="none" w:sz="0" w:space="0" w:color="auto"/>
        <w:right w:val="none" w:sz="0" w:space="0" w:color="auto"/>
      </w:divBdr>
    </w:div>
    <w:div w:id="465926619">
      <w:bodyDiv w:val="1"/>
      <w:marLeft w:val="0"/>
      <w:marRight w:val="0"/>
      <w:marTop w:val="0"/>
      <w:marBottom w:val="0"/>
      <w:divBdr>
        <w:top w:val="none" w:sz="0" w:space="0" w:color="auto"/>
        <w:left w:val="none" w:sz="0" w:space="0" w:color="auto"/>
        <w:bottom w:val="none" w:sz="0" w:space="0" w:color="auto"/>
        <w:right w:val="none" w:sz="0" w:space="0" w:color="auto"/>
      </w:divBdr>
    </w:div>
    <w:div w:id="477768212">
      <w:bodyDiv w:val="1"/>
      <w:marLeft w:val="0"/>
      <w:marRight w:val="0"/>
      <w:marTop w:val="0"/>
      <w:marBottom w:val="0"/>
      <w:divBdr>
        <w:top w:val="none" w:sz="0" w:space="0" w:color="auto"/>
        <w:left w:val="none" w:sz="0" w:space="0" w:color="auto"/>
        <w:bottom w:val="none" w:sz="0" w:space="0" w:color="auto"/>
        <w:right w:val="none" w:sz="0" w:space="0" w:color="auto"/>
      </w:divBdr>
    </w:div>
    <w:div w:id="483011100">
      <w:bodyDiv w:val="1"/>
      <w:marLeft w:val="0"/>
      <w:marRight w:val="0"/>
      <w:marTop w:val="0"/>
      <w:marBottom w:val="0"/>
      <w:divBdr>
        <w:top w:val="none" w:sz="0" w:space="0" w:color="auto"/>
        <w:left w:val="none" w:sz="0" w:space="0" w:color="auto"/>
        <w:bottom w:val="none" w:sz="0" w:space="0" w:color="auto"/>
        <w:right w:val="none" w:sz="0" w:space="0" w:color="auto"/>
      </w:divBdr>
    </w:div>
    <w:div w:id="485168141">
      <w:bodyDiv w:val="1"/>
      <w:marLeft w:val="0"/>
      <w:marRight w:val="0"/>
      <w:marTop w:val="0"/>
      <w:marBottom w:val="0"/>
      <w:divBdr>
        <w:top w:val="none" w:sz="0" w:space="0" w:color="auto"/>
        <w:left w:val="none" w:sz="0" w:space="0" w:color="auto"/>
        <w:bottom w:val="none" w:sz="0" w:space="0" w:color="auto"/>
        <w:right w:val="none" w:sz="0" w:space="0" w:color="auto"/>
      </w:divBdr>
    </w:div>
    <w:div w:id="486554918">
      <w:bodyDiv w:val="1"/>
      <w:marLeft w:val="0"/>
      <w:marRight w:val="0"/>
      <w:marTop w:val="0"/>
      <w:marBottom w:val="0"/>
      <w:divBdr>
        <w:top w:val="none" w:sz="0" w:space="0" w:color="auto"/>
        <w:left w:val="none" w:sz="0" w:space="0" w:color="auto"/>
        <w:bottom w:val="none" w:sz="0" w:space="0" w:color="auto"/>
        <w:right w:val="none" w:sz="0" w:space="0" w:color="auto"/>
      </w:divBdr>
    </w:div>
    <w:div w:id="492988064">
      <w:bodyDiv w:val="1"/>
      <w:marLeft w:val="0"/>
      <w:marRight w:val="0"/>
      <w:marTop w:val="0"/>
      <w:marBottom w:val="0"/>
      <w:divBdr>
        <w:top w:val="none" w:sz="0" w:space="0" w:color="auto"/>
        <w:left w:val="none" w:sz="0" w:space="0" w:color="auto"/>
        <w:bottom w:val="none" w:sz="0" w:space="0" w:color="auto"/>
        <w:right w:val="none" w:sz="0" w:space="0" w:color="auto"/>
      </w:divBdr>
    </w:div>
    <w:div w:id="494763045">
      <w:bodyDiv w:val="1"/>
      <w:marLeft w:val="0"/>
      <w:marRight w:val="0"/>
      <w:marTop w:val="0"/>
      <w:marBottom w:val="0"/>
      <w:divBdr>
        <w:top w:val="none" w:sz="0" w:space="0" w:color="auto"/>
        <w:left w:val="none" w:sz="0" w:space="0" w:color="auto"/>
        <w:bottom w:val="none" w:sz="0" w:space="0" w:color="auto"/>
        <w:right w:val="none" w:sz="0" w:space="0" w:color="auto"/>
      </w:divBdr>
    </w:div>
    <w:div w:id="503400458">
      <w:bodyDiv w:val="1"/>
      <w:marLeft w:val="0"/>
      <w:marRight w:val="0"/>
      <w:marTop w:val="0"/>
      <w:marBottom w:val="0"/>
      <w:divBdr>
        <w:top w:val="none" w:sz="0" w:space="0" w:color="auto"/>
        <w:left w:val="none" w:sz="0" w:space="0" w:color="auto"/>
        <w:bottom w:val="none" w:sz="0" w:space="0" w:color="auto"/>
        <w:right w:val="none" w:sz="0" w:space="0" w:color="auto"/>
      </w:divBdr>
    </w:div>
    <w:div w:id="504125324">
      <w:bodyDiv w:val="1"/>
      <w:marLeft w:val="0"/>
      <w:marRight w:val="0"/>
      <w:marTop w:val="0"/>
      <w:marBottom w:val="0"/>
      <w:divBdr>
        <w:top w:val="none" w:sz="0" w:space="0" w:color="auto"/>
        <w:left w:val="none" w:sz="0" w:space="0" w:color="auto"/>
        <w:bottom w:val="none" w:sz="0" w:space="0" w:color="auto"/>
        <w:right w:val="none" w:sz="0" w:space="0" w:color="auto"/>
      </w:divBdr>
    </w:div>
    <w:div w:id="516817144">
      <w:bodyDiv w:val="1"/>
      <w:marLeft w:val="0"/>
      <w:marRight w:val="0"/>
      <w:marTop w:val="0"/>
      <w:marBottom w:val="0"/>
      <w:divBdr>
        <w:top w:val="none" w:sz="0" w:space="0" w:color="auto"/>
        <w:left w:val="none" w:sz="0" w:space="0" w:color="auto"/>
        <w:bottom w:val="none" w:sz="0" w:space="0" w:color="auto"/>
        <w:right w:val="none" w:sz="0" w:space="0" w:color="auto"/>
      </w:divBdr>
    </w:div>
    <w:div w:id="518734651">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21213397">
      <w:bodyDiv w:val="1"/>
      <w:marLeft w:val="0"/>
      <w:marRight w:val="0"/>
      <w:marTop w:val="0"/>
      <w:marBottom w:val="0"/>
      <w:divBdr>
        <w:top w:val="none" w:sz="0" w:space="0" w:color="auto"/>
        <w:left w:val="none" w:sz="0" w:space="0" w:color="auto"/>
        <w:bottom w:val="none" w:sz="0" w:space="0" w:color="auto"/>
        <w:right w:val="none" w:sz="0" w:space="0" w:color="auto"/>
      </w:divBdr>
    </w:div>
    <w:div w:id="524635258">
      <w:bodyDiv w:val="1"/>
      <w:marLeft w:val="0"/>
      <w:marRight w:val="0"/>
      <w:marTop w:val="0"/>
      <w:marBottom w:val="0"/>
      <w:divBdr>
        <w:top w:val="none" w:sz="0" w:space="0" w:color="auto"/>
        <w:left w:val="none" w:sz="0" w:space="0" w:color="auto"/>
        <w:bottom w:val="none" w:sz="0" w:space="0" w:color="auto"/>
        <w:right w:val="none" w:sz="0" w:space="0" w:color="auto"/>
      </w:divBdr>
    </w:div>
    <w:div w:id="530916759">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1477279">
      <w:bodyDiv w:val="1"/>
      <w:marLeft w:val="0"/>
      <w:marRight w:val="0"/>
      <w:marTop w:val="0"/>
      <w:marBottom w:val="0"/>
      <w:divBdr>
        <w:top w:val="none" w:sz="0" w:space="0" w:color="auto"/>
        <w:left w:val="none" w:sz="0" w:space="0" w:color="auto"/>
        <w:bottom w:val="none" w:sz="0" w:space="0" w:color="auto"/>
        <w:right w:val="none" w:sz="0" w:space="0" w:color="auto"/>
      </w:divBdr>
    </w:div>
    <w:div w:id="546335834">
      <w:bodyDiv w:val="1"/>
      <w:marLeft w:val="0"/>
      <w:marRight w:val="0"/>
      <w:marTop w:val="0"/>
      <w:marBottom w:val="0"/>
      <w:divBdr>
        <w:top w:val="none" w:sz="0" w:space="0" w:color="auto"/>
        <w:left w:val="none" w:sz="0" w:space="0" w:color="auto"/>
        <w:bottom w:val="none" w:sz="0" w:space="0" w:color="auto"/>
        <w:right w:val="none" w:sz="0" w:space="0" w:color="auto"/>
      </w:divBdr>
      <w:divsChild>
        <w:div w:id="1680422822">
          <w:marLeft w:val="0"/>
          <w:marRight w:val="0"/>
          <w:marTop w:val="0"/>
          <w:marBottom w:val="180"/>
          <w:divBdr>
            <w:top w:val="none" w:sz="0" w:space="0" w:color="auto"/>
            <w:left w:val="none" w:sz="0" w:space="0" w:color="auto"/>
            <w:bottom w:val="none" w:sz="0" w:space="0" w:color="auto"/>
            <w:right w:val="none" w:sz="0" w:space="0" w:color="auto"/>
          </w:divBdr>
        </w:div>
        <w:div w:id="1828589583">
          <w:marLeft w:val="0"/>
          <w:marRight w:val="0"/>
          <w:marTop w:val="0"/>
          <w:marBottom w:val="180"/>
          <w:divBdr>
            <w:top w:val="none" w:sz="0" w:space="0" w:color="auto"/>
            <w:left w:val="none" w:sz="0" w:space="0" w:color="auto"/>
            <w:bottom w:val="none" w:sz="0" w:space="0" w:color="auto"/>
            <w:right w:val="none" w:sz="0" w:space="0" w:color="auto"/>
          </w:divBdr>
        </w:div>
      </w:divsChild>
    </w:div>
    <w:div w:id="550969656">
      <w:bodyDiv w:val="1"/>
      <w:marLeft w:val="0"/>
      <w:marRight w:val="0"/>
      <w:marTop w:val="0"/>
      <w:marBottom w:val="0"/>
      <w:divBdr>
        <w:top w:val="none" w:sz="0" w:space="0" w:color="auto"/>
        <w:left w:val="none" w:sz="0" w:space="0" w:color="auto"/>
        <w:bottom w:val="none" w:sz="0" w:space="0" w:color="auto"/>
        <w:right w:val="none" w:sz="0" w:space="0" w:color="auto"/>
      </w:divBdr>
    </w:div>
    <w:div w:id="552274691">
      <w:bodyDiv w:val="1"/>
      <w:marLeft w:val="0"/>
      <w:marRight w:val="0"/>
      <w:marTop w:val="0"/>
      <w:marBottom w:val="0"/>
      <w:divBdr>
        <w:top w:val="none" w:sz="0" w:space="0" w:color="auto"/>
        <w:left w:val="none" w:sz="0" w:space="0" w:color="auto"/>
        <w:bottom w:val="none" w:sz="0" w:space="0" w:color="auto"/>
        <w:right w:val="none" w:sz="0" w:space="0" w:color="auto"/>
      </w:divBdr>
    </w:div>
    <w:div w:id="557663805">
      <w:bodyDiv w:val="1"/>
      <w:marLeft w:val="0"/>
      <w:marRight w:val="0"/>
      <w:marTop w:val="0"/>
      <w:marBottom w:val="0"/>
      <w:divBdr>
        <w:top w:val="none" w:sz="0" w:space="0" w:color="auto"/>
        <w:left w:val="none" w:sz="0" w:space="0" w:color="auto"/>
        <w:bottom w:val="none" w:sz="0" w:space="0" w:color="auto"/>
        <w:right w:val="none" w:sz="0" w:space="0" w:color="auto"/>
      </w:divBdr>
    </w:div>
    <w:div w:id="568157688">
      <w:bodyDiv w:val="1"/>
      <w:marLeft w:val="0"/>
      <w:marRight w:val="0"/>
      <w:marTop w:val="0"/>
      <w:marBottom w:val="0"/>
      <w:divBdr>
        <w:top w:val="none" w:sz="0" w:space="0" w:color="auto"/>
        <w:left w:val="none" w:sz="0" w:space="0" w:color="auto"/>
        <w:bottom w:val="none" w:sz="0" w:space="0" w:color="auto"/>
        <w:right w:val="none" w:sz="0" w:space="0" w:color="auto"/>
      </w:divBdr>
    </w:div>
    <w:div w:id="570850594">
      <w:bodyDiv w:val="1"/>
      <w:marLeft w:val="0"/>
      <w:marRight w:val="0"/>
      <w:marTop w:val="0"/>
      <w:marBottom w:val="0"/>
      <w:divBdr>
        <w:top w:val="none" w:sz="0" w:space="0" w:color="auto"/>
        <w:left w:val="none" w:sz="0" w:space="0" w:color="auto"/>
        <w:bottom w:val="none" w:sz="0" w:space="0" w:color="auto"/>
        <w:right w:val="none" w:sz="0" w:space="0" w:color="auto"/>
      </w:divBdr>
    </w:div>
    <w:div w:id="576744333">
      <w:bodyDiv w:val="1"/>
      <w:marLeft w:val="0"/>
      <w:marRight w:val="0"/>
      <w:marTop w:val="0"/>
      <w:marBottom w:val="0"/>
      <w:divBdr>
        <w:top w:val="none" w:sz="0" w:space="0" w:color="auto"/>
        <w:left w:val="none" w:sz="0" w:space="0" w:color="auto"/>
        <w:bottom w:val="none" w:sz="0" w:space="0" w:color="auto"/>
        <w:right w:val="none" w:sz="0" w:space="0" w:color="auto"/>
      </w:divBdr>
    </w:div>
    <w:div w:id="576942424">
      <w:bodyDiv w:val="1"/>
      <w:marLeft w:val="0"/>
      <w:marRight w:val="0"/>
      <w:marTop w:val="0"/>
      <w:marBottom w:val="0"/>
      <w:divBdr>
        <w:top w:val="none" w:sz="0" w:space="0" w:color="auto"/>
        <w:left w:val="none" w:sz="0" w:space="0" w:color="auto"/>
        <w:bottom w:val="none" w:sz="0" w:space="0" w:color="auto"/>
        <w:right w:val="none" w:sz="0" w:space="0" w:color="auto"/>
      </w:divBdr>
    </w:div>
    <w:div w:id="583103010">
      <w:bodyDiv w:val="1"/>
      <w:marLeft w:val="0"/>
      <w:marRight w:val="0"/>
      <w:marTop w:val="0"/>
      <w:marBottom w:val="0"/>
      <w:divBdr>
        <w:top w:val="none" w:sz="0" w:space="0" w:color="auto"/>
        <w:left w:val="none" w:sz="0" w:space="0" w:color="auto"/>
        <w:bottom w:val="none" w:sz="0" w:space="0" w:color="auto"/>
        <w:right w:val="none" w:sz="0" w:space="0" w:color="auto"/>
      </w:divBdr>
    </w:div>
    <w:div w:id="586303204">
      <w:bodyDiv w:val="1"/>
      <w:marLeft w:val="0"/>
      <w:marRight w:val="0"/>
      <w:marTop w:val="0"/>
      <w:marBottom w:val="0"/>
      <w:divBdr>
        <w:top w:val="none" w:sz="0" w:space="0" w:color="auto"/>
        <w:left w:val="none" w:sz="0" w:space="0" w:color="auto"/>
        <w:bottom w:val="none" w:sz="0" w:space="0" w:color="auto"/>
        <w:right w:val="none" w:sz="0" w:space="0" w:color="auto"/>
      </w:divBdr>
    </w:div>
    <w:div w:id="600987086">
      <w:bodyDiv w:val="1"/>
      <w:marLeft w:val="0"/>
      <w:marRight w:val="0"/>
      <w:marTop w:val="0"/>
      <w:marBottom w:val="0"/>
      <w:divBdr>
        <w:top w:val="none" w:sz="0" w:space="0" w:color="auto"/>
        <w:left w:val="none" w:sz="0" w:space="0" w:color="auto"/>
        <w:bottom w:val="none" w:sz="0" w:space="0" w:color="auto"/>
        <w:right w:val="none" w:sz="0" w:space="0" w:color="auto"/>
      </w:divBdr>
    </w:div>
    <w:div w:id="602229822">
      <w:bodyDiv w:val="1"/>
      <w:marLeft w:val="0"/>
      <w:marRight w:val="0"/>
      <w:marTop w:val="0"/>
      <w:marBottom w:val="0"/>
      <w:divBdr>
        <w:top w:val="none" w:sz="0" w:space="0" w:color="auto"/>
        <w:left w:val="none" w:sz="0" w:space="0" w:color="auto"/>
        <w:bottom w:val="none" w:sz="0" w:space="0" w:color="auto"/>
        <w:right w:val="none" w:sz="0" w:space="0" w:color="auto"/>
      </w:divBdr>
    </w:div>
    <w:div w:id="603265572">
      <w:bodyDiv w:val="1"/>
      <w:marLeft w:val="0"/>
      <w:marRight w:val="0"/>
      <w:marTop w:val="0"/>
      <w:marBottom w:val="0"/>
      <w:divBdr>
        <w:top w:val="none" w:sz="0" w:space="0" w:color="auto"/>
        <w:left w:val="none" w:sz="0" w:space="0" w:color="auto"/>
        <w:bottom w:val="none" w:sz="0" w:space="0" w:color="auto"/>
        <w:right w:val="none" w:sz="0" w:space="0" w:color="auto"/>
      </w:divBdr>
    </w:div>
    <w:div w:id="604849630">
      <w:bodyDiv w:val="1"/>
      <w:marLeft w:val="0"/>
      <w:marRight w:val="0"/>
      <w:marTop w:val="0"/>
      <w:marBottom w:val="0"/>
      <w:divBdr>
        <w:top w:val="none" w:sz="0" w:space="0" w:color="auto"/>
        <w:left w:val="none" w:sz="0" w:space="0" w:color="auto"/>
        <w:bottom w:val="none" w:sz="0" w:space="0" w:color="auto"/>
        <w:right w:val="none" w:sz="0" w:space="0" w:color="auto"/>
      </w:divBdr>
    </w:div>
    <w:div w:id="605965865">
      <w:bodyDiv w:val="1"/>
      <w:marLeft w:val="0"/>
      <w:marRight w:val="0"/>
      <w:marTop w:val="0"/>
      <w:marBottom w:val="0"/>
      <w:divBdr>
        <w:top w:val="none" w:sz="0" w:space="0" w:color="auto"/>
        <w:left w:val="none" w:sz="0" w:space="0" w:color="auto"/>
        <w:bottom w:val="none" w:sz="0" w:space="0" w:color="auto"/>
        <w:right w:val="none" w:sz="0" w:space="0" w:color="auto"/>
      </w:divBdr>
    </w:div>
    <w:div w:id="610670582">
      <w:bodyDiv w:val="1"/>
      <w:marLeft w:val="0"/>
      <w:marRight w:val="0"/>
      <w:marTop w:val="0"/>
      <w:marBottom w:val="0"/>
      <w:divBdr>
        <w:top w:val="none" w:sz="0" w:space="0" w:color="auto"/>
        <w:left w:val="none" w:sz="0" w:space="0" w:color="auto"/>
        <w:bottom w:val="none" w:sz="0" w:space="0" w:color="auto"/>
        <w:right w:val="none" w:sz="0" w:space="0" w:color="auto"/>
      </w:divBdr>
    </w:div>
    <w:div w:id="611867507">
      <w:bodyDiv w:val="1"/>
      <w:marLeft w:val="0"/>
      <w:marRight w:val="0"/>
      <w:marTop w:val="0"/>
      <w:marBottom w:val="0"/>
      <w:divBdr>
        <w:top w:val="none" w:sz="0" w:space="0" w:color="auto"/>
        <w:left w:val="none" w:sz="0" w:space="0" w:color="auto"/>
        <w:bottom w:val="none" w:sz="0" w:space="0" w:color="auto"/>
        <w:right w:val="none" w:sz="0" w:space="0" w:color="auto"/>
      </w:divBdr>
    </w:div>
    <w:div w:id="628129235">
      <w:bodyDiv w:val="1"/>
      <w:marLeft w:val="0"/>
      <w:marRight w:val="0"/>
      <w:marTop w:val="0"/>
      <w:marBottom w:val="0"/>
      <w:divBdr>
        <w:top w:val="none" w:sz="0" w:space="0" w:color="auto"/>
        <w:left w:val="none" w:sz="0" w:space="0" w:color="auto"/>
        <w:bottom w:val="none" w:sz="0" w:space="0" w:color="auto"/>
        <w:right w:val="none" w:sz="0" w:space="0" w:color="auto"/>
      </w:divBdr>
    </w:div>
    <w:div w:id="635110356">
      <w:bodyDiv w:val="1"/>
      <w:marLeft w:val="0"/>
      <w:marRight w:val="0"/>
      <w:marTop w:val="0"/>
      <w:marBottom w:val="0"/>
      <w:divBdr>
        <w:top w:val="none" w:sz="0" w:space="0" w:color="auto"/>
        <w:left w:val="none" w:sz="0" w:space="0" w:color="auto"/>
        <w:bottom w:val="none" w:sz="0" w:space="0" w:color="auto"/>
        <w:right w:val="none" w:sz="0" w:space="0" w:color="auto"/>
      </w:divBdr>
    </w:div>
    <w:div w:id="635187816">
      <w:bodyDiv w:val="1"/>
      <w:marLeft w:val="0"/>
      <w:marRight w:val="0"/>
      <w:marTop w:val="0"/>
      <w:marBottom w:val="0"/>
      <w:divBdr>
        <w:top w:val="none" w:sz="0" w:space="0" w:color="auto"/>
        <w:left w:val="none" w:sz="0" w:space="0" w:color="auto"/>
        <w:bottom w:val="none" w:sz="0" w:space="0" w:color="auto"/>
        <w:right w:val="none" w:sz="0" w:space="0" w:color="auto"/>
      </w:divBdr>
    </w:div>
    <w:div w:id="642125976">
      <w:bodyDiv w:val="1"/>
      <w:marLeft w:val="0"/>
      <w:marRight w:val="0"/>
      <w:marTop w:val="0"/>
      <w:marBottom w:val="0"/>
      <w:divBdr>
        <w:top w:val="none" w:sz="0" w:space="0" w:color="auto"/>
        <w:left w:val="none" w:sz="0" w:space="0" w:color="auto"/>
        <w:bottom w:val="none" w:sz="0" w:space="0" w:color="auto"/>
        <w:right w:val="none" w:sz="0" w:space="0" w:color="auto"/>
      </w:divBdr>
    </w:div>
    <w:div w:id="649795700">
      <w:bodyDiv w:val="1"/>
      <w:marLeft w:val="0"/>
      <w:marRight w:val="0"/>
      <w:marTop w:val="0"/>
      <w:marBottom w:val="0"/>
      <w:divBdr>
        <w:top w:val="none" w:sz="0" w:space="0" w:color="auto"/>
        <w:left w:val="none" w:sz="0" w:space="0" w:color="auto"/>
        <w:bottom w:val="none" w:sz="0" w:space="0" w:color="auto"/>
        <w:right w:val="none" w:sz="0" w:space="0" w:color="auto"/>
      </w:divBdr>
    </w:div>
    <w:div w:id="651061503">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55955418">
      <w:bodyDiv w:val="1"/>
      <w:marLeft w:val="0"/>
      <w:marRight w:val="0"/>
      <w:marTop w:val="0"/>
      <w:marBottom w:val="0"/>
      <w:divBdr>
        <w:top w:val="none" w:sz="0" w:space="0" w:color="auto"/>
        <w:left w:val="none" w:sz="0" w:space="0" w:color="auto"/>
        <w:bottom w:val="none" w:sz="0" w:space="0" w:color="auto"/>
        <w:right w:val="none" w:sz="0" w:space="0" w:color="auto"/>
      </w:divBdr>
    </w:div>
    <w:div w:id="656347227">
      <w:bodyDiv w:val="1"/>
      <w:marLeft w:val="0"/>
      <w:marRight w:val="0"/>
      <w:marTop w:val="0"/>
      <w:marBottom w:val="0"/>
      <w:divBdr>
        <w:top w:val="none" w:sz="0" w:space="0" w:color="auto"/>
        <w:left w:val="none" w:sz="0" w:space="0" w:color="auto"/>
        <w:bottom w:val="none" w:sz="0" w:space="0" w:color="auto"/>
        <w:right w:val="none" w:sz="0" w:space="0" w:color="auto"/>
      </w:divBdr>
    </w:div>
    <w:div w:id="659894480">
      <w:bodyDiv w:val="1"/>
      <w:marLeft w:val="0"/>
      <w:marRight w:val="0"/>
      <w:marTop w:val="0"/>
      <w:marBottom w:val="0"/>
      <w:divBdr>
        <w:top w:val="none" w:sz="0" w:space="0" w:color="auto"/>
        <w:left w:val="none" w:sz="0" w:space="0" w:color="auto"/>
        <w:bottom w:val="none" w:sz="0" w:space="0" w:color="auto"/>
        <w:right w:val="none" w:sz="0" w:space="0" w:color="auto"/>
      </w:divBdr>
    </w:div>
    <w:div w:id="660234007">
      <w:bodyDiv w:val="1"/>
      <w:marLeft w:val="0"/>
      <w:marRight w:val="0"/>
      <w:marTop w:val="0"/>
      <w:marBottom w:val="0"/>
      <w:divBdr>
        <w:top w:val="none" w:sz="0" w:space="0" w:color="auto"/>
        <w:left w:val="none" w:sz="0" w:space="0" w:color="auto"/>
        <w:bottom w:val="none" w:sz="0" w:space="0" w:color="auto"/>
        <w:right w:val="none" w:sz="0" w:space="0" w:color="auto"/>
      </w:divBdr>
    </w:div>
    <w:div w:id="661734200">
      <w:bodyDiv w:val="1"/>
      <w:marLeft w:val="0"/>
      <w:marRight w:val="0"/>
      <w:marTop w:val="0"/>
      <w:marBottom w:val="0"/>
      <w:divBdr>
        <w:top w:val="none" w:sz="0" w:space="0" w:color="auto"/>
        <w:left w:val="none" w:sz="0" w:space="0" w:color="auto"/>
        <w:bottom w:val="none" w:sz="0" w:space="0" w:color="auto"/>
        <w:right w:val="none" w:sz="0" w:space="0" w:color="auto"/>
      </w:divBdr>
    </w:div>
    <w:div w:id="664086178">
      <w:bodyDiv w:val="1"/>
      <w:marLeft w:val="0"/>
      <w:marRight w:val="0"/>
      <w:marTop w:val="0"/>
      <w:marBottom w:val="0"/>
      <w:divBdr>
        <w:top w:val="none" w:sz="0" w:space="0" w:color="auto"/>
        <w:left w:val="none" w:sz="0" w:space="0" w:color="auto"/>
        <w:bottom w:val="none" w:sz="0" w:space="0" w:color="auto"/>
        <w:right w:val="none" w:sz="0" w:space="0" w:color="auto"/>
      </w:divBdr>
    </w:div>
    <w:div w:id="669912226">
      <w:bodyDiv w:val="1"/>
      <w:marLeft w:val="0"/>
      <w:marRight w:val="0"/>
      <w:marTop w:val="0"/>
      <w:marBottom w:val="0"/>
      <w:divBdr>
        <w:top w:val="none" w:sz="0" w:space="0" w:color="auto"/>
        <w:left w:val="none" w:sz="0" w:space="0" w:color="auto"/>
        <w:bottom w:val="none" w:sz="0" w:space="0" w:color="auto"/>
        <w:right w:val="none" w:sz="0" w:space="0" w:color="auto"/>
      </w:divBdr>
    </w:div>
    <w:div w:id="678507182">
      <w:bodyDiv w:val="1"/>
      <w:marLeft w:val="0"/>
      <w:marRight w:val="0"/>
      <w:marTop w:val="0"/>
      <w:marBottom w:val="0"/>
      <w:divBdr>
        <w:top w:val="none" w:sz="0" w:space="0" w:color="auto"/>
        <w:left w:val="none" w:sz="0" w:space="0" w:color="auto"/>
        <w:bottom w:val="none" w:sz="0" w:space="0" w:color="auto"/>
        <w:right w:val="none" w:sz="0" w:space="0" w:color="auto"/>
      </w:divBdr>
    </w:div>
    <w:div w:id="679889073">
      <w:bodyDiv w:val="1"/>
      <w:marLeft w:val="0"/>
      <w:marRight w:val="0"/>
      <w:marTop w:val="0"/>
      <w:marBottom w:val="0"/>
      <w:divBdr>
        <w:top w:val="none" w:sz="0" w:space="0" w:color="auto"/>
        <w:left w:val="none" w:sz="0" w:space="0" w:color="auto"/>
        <w:bottom w:val="none" w:sz="0" w:space="0" w:color="auto"/>
        <w:right w:val="none" w:sz="0" w:space="0" w:color="auto"/>
      </w:divBdr>
    </w:div>
    <w:div w:id="699208789">
      <w:bodyDiv w:val="1"/>
      <w:marLeft w:val="0"/>
      <w:marRight w:val="0"/>
      <w:marTop w:val="0"/>
      <w:marBottom w:val="0"/>
      <w:divBdr>
        <w:top w:val="none" w:sz="0" w:space="0" w:color="auto"/>
        <w:left w:val="none" w:sz="0" w:space="0" w:color="auto"/>
        <w:bottom w:val="none" w:sz="0" w:space="0" w:color="auto"/>
        <w:right w:val="none" w:sz="0" w:space="0" w:color="auto"/>
      </w:divBdr>
    </w:div>
    <w:div w:id="699211385">
      <w:bodyDiv w:val="1"/>
      <w:marLeft w:val="0"/>
      <w:marRight w:val="0"/>
      <w:marTop w:val="0"/>
      <w:marBottom w:val="0"/>
      <w:divBdr>
        <w:top w:val="none" w:sz="0" w:space="0" w:color="auto"/>
        <w:left w:val="none" w:sz="0" w:space="0" w:color="auto"/>
        <w:bottom w:val="none" w:sz="0" w:space="0" w:color="auto"/>
        <w:right w:val="none" w:sz="0" w:space="0" w:color="auto"/>
      </w:divBdr>
    </w:div>
    <w:div w:id="701714744">
      <w:bodyDiv w:val="1"/>
      <w:marLeft w:val="0"/>
      <w:marRight w:val="0"/>
      <w:marTop w:val="0"/>
      <w:marBottom w:val="0"/>
      <w:divBdr>
        <w:top w:val="none" w:sz="0" w:space="0" w:color="auto"/>
        <w:left w:val="none" w:sz="0" w:space="0" w:color="auto"/>
        <w:bottom w:val="none" w:sz="0" w:space="0" w:color="auto"/>
        <w:right w:val="none" w:sz="0" w:space="0" w:color="auto"/>
      </w:divBdr>
    </w:div>
    <w:div w:id="710963228">
      <w:bodyDiv w:val="1"/>
      <w:marLeft w:val="0"/>
      <w:marRight w:val="0"/>
      <w:marTop w:val="0"/>
      <w:marBottom w:val="0"/>
      <w:divBdr>
        <w:top w:val="none" w:sz="0" w:space="0" w:color="auto"/>
        <w:left w:val="none" w:sz="0" w:space="0" w:color="auto"/>
        <w:bottom w:val="none" w:sz="0" w:space="0" w:color="auto"/>
        <w:right w:val="none" w:sz="0" w:space="0" w:color="auto"/>
      </w:divBdr>
    </w:div>
    <w:div w:id="714424306">
      <w:bodyDiv w:val="1"/>
      <w:marLeft w:val="0"/>
      <w:marRight w:val="0"/>
      <w:marTop w:val="0"/>
      <w:marBottom w:val="0"/>
      <w:divBdr>
        <w:top w:val="none" w:sz="0" w:space="0" w:color="auto"/>
        <w:left w:val="none" w:sz="0" w:space="0" w:color="auto"/>
        <w:bottom w:val="none" w:sz="0" w:space="0" w:color="auto"/>
        <w:right w:val="none" w:sz="0" w:space="0" w:color="auto"/>
      </w:divBdr>
    </w:div>
    <w:div w:id="715158214">
      <w:bodyDiv w:val="1"/>
      <w:marLeft w:val="0"/>
      <w:marRight w:val="0"/>
      <w:marTop w:val="0"/>
      <w:marBottom w:val="0"/>
      <w:divBdr>
        <w:top w:val="none" w:sz="0" w:space="0" w:color="auto"/>
        <w:left w:val="none" w:sz="0" w:space="0" w:color="auto"/>
        <w:bottom w:val="none" w:sz="0" w:space="0" w:color="auto"/>
        <w:right w:val="none" w:sz="0" w:space="0" w:color="auto"/>
      </w:divBdr>
    </w:div>
    <w:div w:id="715472550">
      <w:bodyDiv w:val="1"/>
      <w:marLeft w:val="0"/>
      <w:marRight w:val="0"/>
      <w:marTop w:val="0"/>
      <w:marBottom w:val="0"/>
      <w:divBdr>
        <w:top w:val="none" w:sz="0" w:space="0" w:color="auto"/>
        <w:left w:val="none" w:sz="0" w:space="0" w:color="auto"/>
        <w:bottom w:val="none" w:sz="0" w:space="0" w:color="auto"/>
        <w:right w:val="none" w:sz="0" w:space="0" w:color="auto"/>
      </w:divBdr>
    </w:div>
    <w:div w:id="729813046">
      <w:bodyDiv w:val="1"/>
      <w:marLeft w:val="0"/>
      <w:marRight w:val="0"/>
      <w:marTop w:val="0"/>
      <w:marBottom w:val="0"/>
      <w:divBdr>
        <w:top w:val="none" w:sz="0" w:space="0" w:color="auto"/>
        <w:left w:val="none" w:sz="0" w:space="0" w:color="auto"/>
        <w:bottom w:val="none" w:sz="0" w:space="0" w:color="auto"/>
        <w:right w:val="none" w:sz="0" w:space="0" w:color="auto"/>
      </w:divBdr>
    </w:div>
    <w:div w:id="738482622">
      <w:bodyDiv w:val="1"/>
      <w:marLeft w:val="0"/>
      <w:marRight w:val="0"/>
      <w:marTop w:val="0"/>
      <w:marBottom w:val="0"/>
      <w:divBdr>
        <w:top w:val="none" w:sz="0" w:space="0" w:color="auto"/>
        <w:left w:val="none" w:sz="0" w:space="0" w:color="auto"/>
        <w:bottom w:val="none" w:sz="0" w:space="0" w:color="auto"/>
        <w:right w:val="none" w:sz="0" w:space="0" w:color="auto"/>
      </w:divBdr>
    </w:div>
    <w:div w:id="738945853">
      <w:bodyDiv w:val="1"/>
      <w:marLeft w:val="0"/>
      <w:marRight w:val="0"/>
      <w:marTop w:val="0"/>
      <w:marBottom w:val="0"/>
      <w:divBdr>
        <w:top w:val="none" w:sz="0" w:space="0" w:color="auto"/>
        <w:left w:val="none" w:sz="0" w:space="0" w:color="auto"/>
        <w:bottom w:val="none" w:sz="0" w:space="0" w:color="auto"/>
        <w:right w:val="none" w:sz="0" w:space="0" w:color="auto"/>
      </w:divBdr>
    </w:div>
    <w:div w:id="739837563">
      <w:bodyDiv w:val="1"/>
      <w:marLeft w:val="0"/>
      <w:marRight w:val="0"/>
      <w:marTop w:val="0"/>
      <w:marBottom w:val="0"/>
      <w:divBdr>
        <w:top w:val="none" w:sz="0" w:space="0" w:color="auto"/>
        <w:left w:val="none" w:sz="0" w:space="0" w:color="auto"/>
        <w:bottom w:val="none" w:sz="0" w:space="0" w:color="auto"/>
        <w:right w:val="none" w:sz="0" w:space="0" w:color="auto"/>
      </w:divBdr>
    </w:div>
    <w:div w:id="742991712">
      <w:bodyDiv w:val="1"/>
      <w:marLeft w:val="0"/>
      <w:marRight w:val="0"/>
      <w:marTop w:val="0"/>
      <w:marBottom w:val="0"/>
      <w:divBdr>
        <w:top w:val="none" w:sz="0" w:space="0" w:color="auto"/>
        <w:left w:val="none" w:sz="0" w:space="0" w:color="auto"/>
        <w:bottom w:val="none" w:sz="0" w:space="0" w:color="auto"/>
        <w:right w:val="none" w:sz="0" w:space="0" w:color="auto"/>
      </w:divBdr>
    </w:div>
    <w:div w:id="746000174">
      <w:bodyDiv w:val="1"/>
      <w:marLeft w:val="0"/>
      <w:marRight w:val="0"/>
      <w:marTop w:val="0"/>
      <w:marBottom w:val="0"/>
      <w:divBdr>
        <w:top w:val="none" w:sz="0" w:space="0" w:color="auto"/>
        <w:left w:val="none" w:sz="0" w:space="0" w:color="auto"/>
        <w:bottom w:val="none" w:sz="0" w:space="0" w:color="auto"/>
        <w:right w:val="none" w:sz="0" w:space="0" w:color="auto"/>
      </w:divBdr>
    </w:div>
    <w:div w:id="746728866">
      <w:bodyDiv w:val="1"/>
      <w:marLeft w:val="0"/>
      <w:marRight w:val="0"/>
      <w:marTop w:val="0"/>
      <w:marBottom w:val="0"/>
      <w:divBdr>
        <w:top w:val="none" w:sz="0" w:space="0" w:color="auto"/>
        <w:left w:val="none" w:sz="0" w:space="0" w:color="auto"/>
        <w:bottom w:val="none" w:sz="0" w:space="0" w:color="auto"/>
        <w:right w:val="none" w:sz="0" w:space="0" w:color="auto"/>
      </w:divBdr>
    </w:div>
    <w:div w:id="751583885">
      <w:bodyDiv w:val="1"/>
      <w:marLeft w:val="0"/>
      <w:marRight w:val="0"/>
      <w:marTop w:val="0"/>
      <w:marBottom w:val="0"/>
      <w:divBdr>
        <w:top w:val="none" w:sz="0" w:space="0" w:color="auto"/>
        <w:left w:val="none" w:sz="0" w:space="0" w:color="auto"/>
        <w:bottom w:val="none" w:sz="0" w:space="0" w:color="auto"/>
        <w:right w:val="none" w:sz="0" w:space="0" w:color="auto"/>
      </w:divBdr>
    </w:div>
    <w:div w:id="751656892">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9064608">
      <w:bodyDiv w:val="1"/>
      <w:marLeft w:val="0"/>
      <w:marRight w:val="0"/>
      <w:marTop w:val="0"/>
      <w:marBottom w:val="0"/>
      <w:divBdr>
        <w:top w:val="none" w:sz="0" w:space="0" w:color="auto"/>
        <w:left w:val="none" w:sz="0" w:space="0" w:color="auto"/>
        <w:bottom w:val="none" w:sz="0" w:space="0" w:color="auto"/>
        <w:right w:val="none" w:sz="0" w:space="0" w:color="auto"/>
      </w:divBdr>
    </w:div>
    <w:div w:id="760176109">
      <w:bodyDiv w:val="1"/>
      <w:marLeft w:val="0"/>
      <w:marRight w:val="0"/>
      <w:marTop w:val="0"/>
      <w:marBottom w:val="0"/>
      <w:divBdr>
        <w:top w:val="none" w:sz="0" w:space="0" w:color="auto"/>
        <w:left w:val="none" w:sz="0" w:space="0" w:color="auto"/>
        <w:bottom w:val="none" w:sz="0" w:space="0" w:color="auto"/>
        <w:right w:val="none" w:sz="0" w:space="0" w:color="auto"/>
      </w:divBdr>
    </w:div>
    <w:div w:id="767115862">
      <w:bodyDiv w:val="1"/>
      <w:marLeft w:val="0"/>
      <w:marRight w:val="0"/>
      <w:marTop w:val="0"/>
      <w:marBottom w:val="0"/>
      <w:divBdr>
        <w:top w:val="none" w:sz="0" w:space="0" w:color="auto"/>
        <w:left w:val="none" w:sz="0" w:space="0" w:color="auto"/>
        <w:bottom w:val="none" w:sz="0" w:space="0" w:color="auto"/>
        <w:right w:val="none" w:sz="0" w:space="0" w:color="auto"/>
      </w:divBdr>
    </w:div>
    <w:div w:id="769737142">
      <w:bodyDiv w:val="1"/>
      <w:marLeft w:val="0"/>
      <w:marRight w:val="0"/>
      <w:marTop w:val="0"/>
      <w:marBottom w:val="0"/>
      <w:divBdr>
        <w:top w:val="none" w:sz="0" w:space="0" w:color="auto"/>
        <w:left w:val="none" w:sz="0" w:space="0" w:color="auto"/>
        <w:bottom w:val="none" w:sz="0" w:space="0" w:color="auto"/>
        <w:right w:val="none" w:sz="0" w:space="0" w:color="auto"/>
      </w:divBdr>
    </w:div>
    <w:div w:id="772938313">
      <w:bodyDiv w:val="1"/>
      <w:marLeft w:val="0"/>
      <w:marRight w:val="0"/>
      <w:marTop w:val="0"/>
      <w:marBottom w:val="0"/>
      <w:divBdr>
        <w:top w:val="none" w:sz="0" w:space="0" w:color="auto"/>
        <w:left w:val="none" w:sz="0" w:space="0" w:color="auto"/>
        <w:bottom w:val="none" w:sz="0" w:space="0" w:color="auto"/>
        <w:right w:val="none" w:sz="0" w:space="0" w:color="auto"/>
      </w:divBdr>
    </w:div>
    <w:div w:id="781413104">
      <w:bodyDiv w:val="1"/>
      <w:marLeft w:val="0"/>
      <w:marRight w:val="0"/>
      <w:marTop w:val="0"/>
      <w:marBottom w:val="0"/>
      <w:divBdr>
        <w:top w:val="none" w:sz="0" w:space="0" w:color="auto"/>
        <w:left w:val="none" w:sz="0" w:space="0" w:color="auto"/>
        <w:bottom w:val="none" w:sz="0" w:space="0" w:color="auto"/>
        <w:right w:val="none" w:sz="0" w:space="0" w:color="auto"/>
      </w:divBdr>
    </w:div>
    <w:div w:id="843129884">
      <w:bodyDiv w:val="1"/>
      <w:marLeft w:val="0"/>
      <w:marRight w:val="0"/>
      <w:marTop w:val="0"/>
      <w:marBottom w:val="0"/>
      <w:divBdr>
        <w:top w:val="none" w:sz="0" w:space="0" w:color="auto"/>
        <w:left w:val="none" w:sz="0" w:space="0" w:color="auto"/>
        <w:bottom w:val="none" w:sz="0" w:space="0" w:color="auto"/>
        <w:right w:val="none" w:sz="0" w:space="0" w:color="auto"/>
      </w:divBdr>
    </w:div>
    <w:div w:id="843593526">
      <w:bodyDiv w:val="1"/>
      <w:marLeft w:val="0"/>
      <w:marRight w:val="0"/>
      <w:marTop w:val="0"/>
      <w:marBottom w:val="0"/>
      <w:divBdr>
        <w:top w:val="none" w:sz="0" w:space="0" w:color="auto"/>
        <w:left w:val="none" w:sz="0" w:space="0" w:color="auto"/>
        <w:bottom w:val="none" w:sz="0" w:space="0" w:color="auto"/>
        <w:right w:val="none" w:sz="0" w:space="0" w:color="auto"/>
      </w:divBdr>
    </w:div>
    <w:div w:id="85164991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75895969">
      <w:bodyDiv w:val="1"/>
      <w:marLeft w:val="0"/>
      <w:marRight w:val="0"/>
      <w:marTop w:val="0"/>
      <w:marBottom w:val="0"/>
      <w:divBdr>
        <w:top w:val="none" w:sz="0" w:space="0" w:color="auto"/>
        <w:left w:val="none" w:sz="0" w:space="0" w:color="auto"/>
        <w:bottom w:val="none" w:sz="0" w:space="0" w:color="auto"/>
        <w:right w:val="none" w:sz="0" w:space="0" w:color="auto"/>
      </w:divBdr>
    </w:div>
    <w:div w:id="876162231">
      <w:bodyDiv w:val="1"/>
      <w:marLeft w:val="0"/>
      <w:marRight w:val="0"/>
      <w:marTop w:val="0"/>
      <w:marBottom w:val="0"/>
      <w:divBdr>
        <w:top w:val="none" w:sz="0" w:space="0" w:color="auto"/>
        <w:left w:val="none" w:sz="0" w:space="0" w:color="auto"/>
        <w:bottom w:val="none" w:sz="0" w:space="0" w:color="auto"/>
        <w:right w:val="none" w:sz="0" w:space="0" w:color="auto"/>
      </w:divBdr>
    </w:div>
    <w:div w:id="882058023">
      <w:bodyDiv w:val="1"/>
      <w:marLeft w:val="0"/>
      <w:marRight w:val="0"/>
      <w:marTop w:val="0"/>
      <w:marBottom w:val="0"/>
      <w:divBdr>
        <w:top w:val="none" w:sz="0" w:space="0" w:color="auto"/>
        <w:left w:val="none" w:sz="0" w:space="0" w:color="auto"/>
        <w:bottom w:val="none" w:sz="0" w:space="0" w:color="auto"/>
        <w:right w:val="none" w:sz="0" w:space="0" w:color="auto"/>
      </w:divBdr>
    </w:div>
    <w:div w:id="885263035">
      <w:bodyDiv w:val="1"/>
      <w:marLeft w:val="0"/>
      <w:marRight w:val="0"/>
      <w:marTop w:val="0"/>
      <w:marBottom w:val="0"/>
      <w:divBdr>
        <w:top w:val="none" w:sz="0" w:space="0" w:color="auto"/>
        <w:left w:val="none" w:sz="0" w:space="0" w:color="auto"/>
        <w:bottom w:val="none" w:sz="0" w:space="0" w:color="auto"/>
        <w:right w:val="none" w:sz="0" w:space="0" w:color="auto"/>
      </w:divBdr>
    </w:div>
    <w:div w:id="889150524">
      <w:bodyDiv w:val="1"/>
      <w:marLeft w:val="0"/>
      <w:marRight w:val="0"/>
      <w:marTop w:val="0"/>
      <w:marBottom w:val="0"/>
      <w:divBdr>
        <w:top w:val="none" w:sz="0" w:space="0" w:color="auto"/>
        <w:left w:val="none" w:sz="0" w:space="0" w:color="auto"/>
        <w:bottom w:val="none" w:sz="0" w:space="0" w:color="auto"/>
        <w:right w:val="none" w:sz="0" w:space="0" w:color="auto"/>
      </w:divBdr>
    </w:div>
    <w:div w:id="903026573">
      <w:bodyDiv w:val="1"/>
      <w:marLeft w:val="0"/>
      <w:marRight w:val="0"/>
      <w:marTop w:val="0"/>
      <w:marBottom w:val="0"/>
      <w:divBdr>
        <w:top w:val="none" w:sz="0" w:space="0" w:color="auto"/>
        <w:left w:val="none" w:sz="0" w:space="0" w:color="auto"/>
        <w:bottom w:val="none" w:sz="0" w:space="0" w:color="auto"/>
        <w:right w:val="none" w:sz="0" w:space="0" w:color="auto"/>
      </w:divBdr>
    </w:div>
    <w:div w:id="904217054">
      <w:bodyDiv w:val="1"/>
      <w:marLeft w:val="0"/>
      <w:marRight w:val="0"/>
      <w:marTop w:val="0"/>
      <w:marBottom w:val="0"/>
      <w:divBdr>
        <w:top w:val="none" w:sz="0" w:space="0" w:color="auto"/>
        <w:left w:val="none" w:sz="0" w:space="0" w:color="auto"/>
        <w:bottom w:val="none" w:sz="0" w:space="0" w:color="auto"/>
        <w:right w:val="none" w:sz="0" w:space="0" w:color="auto"/>
      </w:divBdr>
    </w:div>
    <w:div w:id="904219582">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20141726">
      <w:bodyDiv w:val="1"/>
      <w:marLeft w:val="0"/>
      <w:marRight w:val="0"/>
      <w:marTop w:val="0"/>
      <w:marBottom w:val="0"/>
      <w:divBdr>
        <w:top w:val="none" w:sz="0" w:space="0" w:color="auto"/>
        <w:left w:val="none" w:sz="0" w:space="0" w:color="auto"/>
        <w:bottom w:val="none" w:sz="0" w:space="0" w:color="auto"/>
        <w:right w:val="none" w:sz="0" w:space="0" w:color="auto"/>
      </w:divBdr>
    </w:div>
    <w:div w:id="922252456">
      <w:bodyDiv w:val="1"/>
      <w:marLeft w:val="0"/>
      <w:marRight w:val="0"/>
      <w:marTop w:val="0"/>
      <w:marBottom w:val="0"/>
      <w:divBdr>
        <w:top w:val="none" w:sz="0" w:space="0" w:color="auto"/>
        <w:left w:val="none" w:sz="0" w:space="0" w:color="auto"/>
        <w:bottom w:val="none" w:sz="0" w:space="0" w:color="auto"/>
        <w:right w:val="none" w:sz="0" w:space="0" w:color="auto"/>
      </w:divBdr>
    </w:div>
    <w:div w:id="927737800">
      <w:bodyDiv w:val="1"/>
      <w:marLeft w:val="0"/>
      <w:marRight w:val="0"/>
      <w:marTop w:val="0"/>
      <w:marBottom w:val="0"/>
      <w:divBdr>
        <w:top w:val="none" w:sz="0" w:space="0" w:color="auto"/>
        <w:left w:val="none" w:sz="0" w:space="0" w:color="auto"/>
        <w:bottom w:val="none" w:sz="0" w:space="0" w:color="auto"/>
        <w:right w:val="none" w:sz="0" w:space="0" w:color="auto"/>
      </w:divBdr>
    </w:div>
    <w:div w:id="935092110">
      <w:bodyDiv w:val="1"/>
      <w:marLeft w:val="0"/>
      <w:marRight w:val="0"/>
      <w:marTop w:val="0"/>
      <w:marBottom w:val="0"/>
      <w:divBdr>
        <w:top w:val="none" w:sz="0" w:space="0" w:color="auto"/>
        <w:left w:val="none" w:sz="0" w:space="0" w:color="auto"/>
        <w:bottom w:val="none" w:sz="0" w:space="0" w:color="auto"/>
        <w:right w:val="none" w:sz="0" w:space="0" w:color="auto"/>
      </w:divBdr>
    </w:div>
    <w:div w:id="937297040">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6425597">
      <w:bodyDiv w:val="1"/>
      <w:marLeft w:val="0"/>
      <w:marRight w:val="0"/>
      <w:marTop w:val="0"/>
      <w:marBottom w:val="0"/>
      <w:divBdr>
        <w:top w:val="none" w:sz="0" w:space="0" w:color="auto"/>
        <w:left w:val="none" w:sz="0" w:space="0" w:color="auto"/>
        <w:bottom w:val="none" w:sz="0" w:space="0" w:color="auto"/>
        <w:right w:val="none" w:sz="0" w:space="0" w:color="auto"/>
      </w:divBdr>
    </w:div>
    <w:div w:id="958410671">
      <w:bodyDiv w:val="1"/>
      <w:marLeft w:val="0"/>
      <w:marRight w:val="0"/>
      <w:marTop w:val="0"/>
      <w:marBottom w:val="0"/>
      <w:divBdr>
        <w:top w:val="none" w:sz="0" w:space="0" w:color="auto"/>
        <w:left w:val="none" w:sz="0" w:space="0" w:color="auto"/>
        <w:bottom w:val="none" w:sz="0" w:space="0" w:color="auto"/>
        <w:right w:val="none" w:sz="0" w:space="0" w:color="auto"/>
      </w:divBdr>
    </w:div>
    <w:div w:id="961375796">
      <w:bodyDiv w:val="1"/>
      <w:marLeft w:val="0"/>
      <w:marRight w:val="0"/>
      <w:marTop w:val="0"/>
      <w:marBottom w:val="0"/>
      <w:divBdr>
        <w:top w:val="none" w:sz="0" w:space="0" w:color="auto"/>
        <w:left w:val="none" w:sz="0" w:space="0" w:color="auto"/>
        <w:bottom w:val="none" w:sz="0" w:space="0" w:color="auto"/>
        <w:right w:val="none" w:sz="0" w:space="0" w:color="auto"/>
      </w:divBdr>
    </w:div>
    <w:div w:id="967127129">
      <w:bodyDiv w:val="1"/>
      <w:marLeft w:val="0"/>
      <w:marRight w:val="0"/>
      <w:marTop w:val="0"/>
      <w:marBottom w:val="0"/>
      <w:divBdr>
        <w:top w:val="none" w:sz="0" w:space="0" w:color="auto"/>
        <w:left w:val="none" w:sz="0" w:space="0" w:color="auto"/>
        <w:bottom w:val="none" w:sz="0" w:space="0" w:color="auto"/>
        <w:right w:val="none" w:sz="0" w:space="0" w:color="auto"/>
      </w:divBdr>
    </w:div>
    <w:div w:id="973171460">
      <w:bodyDiv w:val="1"/>
      <w:marLeft w:val="0"/>
      <w:marRight w:val="0"/>
      <w:marTop w:val="0"/>
      <w:marBottom w:val="0"/>
      <w:divBdr>
        <w:top w:val="none" w:sz="0" w:space="0" w:color="auto"/>
        <w:left w:val="none" w:sz="0" w:space="0" w:color="auto"/>
        <w:bottom w:val="none" w:sz="0" w:space="0" w:color="auto"/>
        <w:right w:val="none" w:sz="0" w:space="0" w:color="auto"/>
      </w:divBdr>
    </w:div>
    <w:div w:id="973487087">
      <w:bodyDiv w:val="1"/>
      <w:marLeft w:val="0"/>
      <w:marRight w:val="0"/>
      <w:marTop w:val="0"/>
      <w:marBottom w:val="0"/>
      <w:divBdr>
        <w:top w:val="none" w:sz="0" w:space="0" w:color="auto"/>
        <w:left w:val="none" w:sz="0" w:space="0" w:color="auto"/>
        <w:bottom w:val="none" w:sz="0" w:space="0" w:color="auto"/>
        <w:right w:val="none" w:sz="0" w:space="0" w:color="auto"/>
      </w:divBdr>
    </w:div>
    <w:div w:id="974406741">
      <w:bodyDiv w:val="1"/>
      <w:marLeft w:val="0"/>
      <w:marRight w:val="0"/>
      <w:marTop w:val="0"/>
      <w:marBottom w:val="0"/>
      <w:divBdr>
        <w:top w:val="none" w:sz="0" w:space="0" w:color="auto"/>
        <w:left w:val="none" w:sz="0" w:space="0" w:color="auto"/>
        <w:bottom w:val="none" w:sz="0" w:space="0" w:color="auto"/>
        <w:right w:val="none" w:sz="0" w:space="0" w:color="auto"/>
      </w:divBdr>
    </w:div>
    <w:div w:id="976447016">
      <w:bodyDiv w:val="1"/>
      <w:marLeft w:val="0"/>
      <w:marRight w:val="0"/>
      <w:marTop w:val="0"/>
      <w:marBottom w:val="0"/>
      <w:divBdr>
        <w:top w:val="none" w:sz="0" w:space="0" w:color="auto"/>
        <w:left w:val="none" w:sz="0" w:space="0" w:color="auto"/>
        <w:bottom w:val="none" w:sz="0" w:space="0" w:color="auto"/>
        <w:right w:val="none" w:sz="0" w:space="0" w:color="auto"/>
      </w:divBdr>
    </w:div>
    <w:div w:id="982320366">
      <w:bodyDiv w:val="1"/>
      <w:marLeft w:val="0"/>
      <w:marRight w:val="0"/>
      <w:marTop w:val="0"/>
      <w:marBottom w:val="0"/>
      <w:divBdr>
        <w:top w:val="none" w:sz="0" w:space="0" w:color="auto"/>
        <w:left w:val="none" w:sz="0" w:space="0" w:color="auto"/>
        <w:bottom w:val="none" w:sz="0" w:space="0" w:color="auto"/>
        <w:right w:val="none" w:sz="0" w:space="0" w:color="auto"/>
      </w:divBdr>
    </w:div>
    <w:div w:id="989820764">
      <w:bodyDiv w:val="1"/>
      <w:marLeft w:val="0"/>
      <w:marRight w:val="0"/>
      <w:marTop w:val="0"/>
      <w:marBottom w:val="0"/>
      <w:divBdr>
        <w:top w:val="none" w:sz="0" w:space="0" w:color="auto"/>
        <w:left w:val="none" w:sz="0" w:space="0" w:color="auto"/>
        <w:bottom w:val="none" w:sz="0" w:space="0" w:color="auto"/>
        <w:right w:val="none" w:sz="0" w:space="0" w:color="auto"/>
      </w:divBdr>
    </w:div>
    <w:div w:id="996690967">
      <w:bodyDiv w:val="1"/>
      <w:marLeft w:val="0"/>
      <w:marRight w:val="0"/>
      <w:marTop w:val="0"/>
      <w:marBottom w:val="0"/>
      <w:divBdr>
        <w:top w:val="none" w:sz="0" w:space="0" w:color="auto"/>
        <w:left w:val="none" w:sz="0" w:space="0" w:color="auto"/>
        <w:bottom w:val="none" w:sz="0" w:space="0" w:color="auto"/>
        <w:right w:val="none" w:sz="0" w:space="0" w:color="auto"/>
      </w:divBdr>
    </w:div>
    <w:div w:id="998922979">
      <w:bodyDiv w:val="1"/>
      <w:marLeft w:val="0"/>
      <w:marRight w:val="0"/>
      <w:marTop w:val="0"/>
      <w:marBottom w:val="0"/>
      <w:divBdr>
        <w:top w:val="none" w:sz="0" w:space="0" w:color="auto"/>
        <w:left w:val="none" w:sz="0" w:space="0" w:color="auto"/>
        <w:bottom w:val="none" w:sz="0" w:space="0" w:color="auto"/>
        <w:right w:val="none" w:sz="0" w:space="0" w:color="auto"/>
      </w:divBdr>
    </w:div>
    <w:div w:id="998994143">
      <w:bodyDiv w:val="1"/>
      <w:marLeft w:val="0"/>
      <w:marRight w:val="0"/>
      <w:marTop w:val="0"/>
      <w:marBottom w:val="0"/>
      <w:divBdr>
        <w:top w:val="none" w:sz="0" w:space="0" w:color="auto"/>
        <w:left w:val="none" w:sz="0" w:space="0" w:color="auto"/>
        <w:bottom w:val="none" w:sz="0" w:space="0" w:color="auto"/>
        <w:right w:val="none" w:sz="0" w:space="0" w:color="auto"/>
      </w:divBdr>
    </w:div>
    <w:div w:id="1006244888">
      <w:bodyDiv w:val="1"/>
      <w:marLeft w:val="0"/>
      <w:marRight w:val="0"/>
      <w:marTop w:val="0"/>
      <w:marBottom w:val="0"/>
      <w:divBdr>
        <w:top w:val="none" w:sz="0" w:space="0" w:color="auto"/>
        <w:left w:val="none" w:sz="0" w:space="0" w:color="auto"/>
        <w:bottom w:val="none" w:sz="0" w:space="0" w:color="auto"/>
        <w:right w:val="none" w:sz="0" w:space="0" w:color="auto"/>
      </w:divBdr>
    </w:div>
    <w:div w:id="1008681358">
      <w:bodyDiv w:val="1"/>
      <w:marLeft w:val="0"/>
      <w:marRight w:val="0"/>
      <w:marTop w:val="0"/>
      <w:marBottom w:val="0"/>
      <w:divBdr>
        <w:top w:val="none" w:sz="0" w:space="0" w:color="auto"/>
        <w:left w:val="none" w:sz="0" w:space="0" w:color="auto"/>
        <w:bottom w:val="none" w:sz="0" w:space="0" w:color="auto"/>
        <w:right w:val="none" w:sz="0" w:space="0" w:color="auto"/>
      </w:divBdr>
    </w:div>
    <w:div w:id="1016268164">
      <w:bodyDiv w:val="1"/>
      <w:marLeft w:val="0"/>
      <w:marRight w:val="0"/>
      <w:marTop w:val="0"/>
      <w:marBottom w:val="0"/>
      <w:divBdr>
        <w:top w:val="none" w:sz="0" w:space="0" w:color="auto"/>
        <w:left w:val="none" w:sz="0" w:space="0" w:color="auto"/>
        <w:bottom w:val="none" w:sz="0" w:space="0" w:color="auto"/>
        <w:right w:val="none" w:sz="0" w:space="0" w:color="auto"/>
      </w:divBdr>
    </w:div>
    <w:div w:id="1016346130">
      <w:bodyDiv w:val="1"/>
      <w:marLeft w:val="0"/>
      <w:marRight w:val="0"/>
      <w:marTop w:val="0"/>
      <w:marBottom w:val="0"/>
      <w:divBdr>
        <w:top w:val="none" w:sz="0" w:space="0" w:color="auto"/>
        <w:left w:val="none" w:sz="0" w:space="0" w:color="auto"/>
        <w:bottom w:val="none" w:sz="0" w:space="0" w:color="auto"/>
        <w:right w:val="none" w:sz="0" w:space="0" w:color="auto"/>
      </w:divBdr>
    </w:div>
    <w:div w:id="1017392815">
      <w:bodyDiv w:val="1"/>
      <w:marLeft w:val="0"/>
      <w:marRight w:val="0"/>
      <w:marTop w:val="0"/>
      <w:marBottom w:val="0"/>
      <w:divBdr>
        <w:top w:val="none" w:sz="0" w:space="0" w:color="auto"/>
        <w:left w:val="none" w:sz="0" w:space="0" w:color="auto"/>
        <w:bottom w:val="none" w:sz="0" w:space="0" w:color="auto"/>
        <w:right w:val="none" w:sz="0" w:space="0" w:color="auto"/>
      </w:divBdr>
    </w:div>
    <w:div w:id="1021052607">
      <w:bodyDiv w:val="1"/>
      <w:marLeft w:val="0"/>
      <w:marRight w:val="0"/>
      <w:marTop w:val="0"/>
      <w:marBottom w:val="0"/>
      <w:divBdr>
        <w:top w:val="none" w:sz="0" w:space="0" w:color="auto"/>
        <w:left w:val="none" w:sz="0" w:space="0" w:color="auto"/>
        <w:bottom w:val="none" w:sz="0" w:space="0" w:color="auto"/>
        <w:right w:val="none" w:sz="0" w:space="0" w:color="auto"/>
      </w:divBdr>
    </w:div>
    <w:div w:id="1027413746">
      <w:bodyDiv w:val="1"/>
      <w:marLeft w:val="0"/>
      <w:marRight w:val="0"/>
      <w:marTop w:val="0"/>
      <w:marBottom w:val="0"/>
      <w:divBdr>
        <w:top w:val="none" w:sz="0" w:space="0" w:color="auto"/>
        <w:left w:val="none" w:sz="0" w:space="0" w:color="auto"/>
        <w:bottom w:val="none" w:sz="0" w:space="0" w:color="auto"/>
        <w:right w:val="none" w:sz="0" w:space="0" w:color="auto"/>
      </w:divBdr>
    </w:div>
    <w:div w:id="1029259803">
      <w:bodyDiv w:val="1"/>
      <w:marLeft w:val="0"/>
      <w:marRight w:val="0"/>
      <w:marTop w:val="0"/>
      <w:marBottom w:val="0"/>
      <w:divBdr>
        <w:top w:val="none" w:sz="0" w:space="0" w:color="auto"/>
        <w:left w:val="none" w:sz="0" w:space="0" w:color="auto"/>
        <w:bottom w:val="none" w:sz="0" w:space="0" w:color="auto"/>
        <w:right w:val="none" w:sz="0" w:space="0" w:color="auto"/>
      </w:divBdr>
    </w:div>
    <w:div w:id="1040663859">
      <w:bodyDiv w:val="1"/>
      <w:marLeft w:val="0"/>
      <w:marRight w:val="0"/>
      <w:marTop w:val="0"/>
      <w:marBottom w:val="0"/>
      <w:divBdr>
        <w:top w:val="none" w:sz="0" w:space="0" w:color="auto"/>
        <w:left w:val="none" w:sz="0" w:space="0" w:color="auto"/>
        <w:bottom w:val="none" w:sz="0" w:space="0" w:color="auto"/>
        <w:right w:val="none" w:sz="0" w:space="0" w:color="auto"/>
      </w:divBdr>
    </w:div>
    <w:div w:id="1058362738">
      <w:bodyDiv w:val="1"/>
      <w:marLeft w:val="0"/>
      <w:marRight w:val="0"/>
      <w:marTop w:val="0"/>
      <w:marBottom w:val="0"/>
      <w:divBdr>
        <w:top w:val="none" w:sz="0" w:space="0" w:color="auto"/>
        <w:left w:val="none" w:sz="0" w:space="0" w:color="auto"/>
        <w:bottom w:val="none" w:sz="0" w:space="0" w:color="auto"/>
        <w:right w:val="none" w:sz="0" w:space="0" w:color="auto"/>
      </w:divBdr>
    </w:div>
    <w:div w:id="1060179375">
      <w:bodyDiv w:val="1"/>
      <w:marLeft w:val="0"/>
      <w:marRight w:val="0"/>
      <w:marTop w:val="0"/>
      <w:marBottom w:val="0"/>
      <w:divBdr>
        <w:top w:val="none" w:sz="0" w:space="0" w:color="auto"/>
        <w:left w:val="none" w:sz="0" w:space="0" w:color="auto"/>
        <w:bottom w:val="none" w:sz="0" w:space="0" w:color="auto"/>
        <w:right w:val="none" w:sz="0" w:space="0" w:color="auto"/>
      </w:divBdr>
    </w:div>
    <w:div w:id="1062631625">
      <w:bodyDiv w:val="1"/>
      <w:marLeft w:val="0"/>
      <w:marRight w:val="0"/>
      <w:marTop w:val="0"/>
      <w:marBottom w:val="0"/>
      <w:divBdr>
        <w:top w:val="none" w:sz="0" w:space="0" w:color="auto"/>
        <w:left w:val="none" w:sz="0" w:space="0" w:color="auto"/>
        <w:bottom w:val="none" w:sz="0" w:space="0" w:color="auto"/>
        <w:right w:val="none" w:sz="0" w:space="0" w:color="auto"/>
      </w:divBdr>
    </w:div>
    <w:div w:id="1074931256">
      <w:bodyDiv w:val="1"/>
      <w:marLeft w:val="0"/>
      <w:marRight w:val="0"/>
      <w:marTop w:val="0"/>
      <w:marBottom w:val="0"/>
      <w:divBdr>
        <w:top w:val="none" w:sz="0" w:space="0" w:color="auto"/>
        <w:left w:val="none" w:sz="0" w:space="0" w:color="auto"/>
        <w:bottom w:val="none" w:sz="0" w:space="0" w:color="auto"/>
        <w:right w:val="none" w:sz="0" w:space="0" w:color="auto"/>
      </w:divBdr>
    </w:div>
    <w:div w:id="1075785101">
      <w:bodyDiv w:val="1"/>
      <w:marLeft w:val="0"/>
      <w:marRight w:val="0"/>
      <w:marTop w:val="0"/>
      <w:marBottom w:val="0"/>
      <w:divBdr>
        <w:top w:val="none" w:sz="0" w:space="0" w:color="auto"/>
        <w:left w:val="none" w:sz="0" w:space="0" w:color="auto"/>
        <w:bottom w:val="none" w:sz="0" w:space="0" w:color="auto"/>
        <w:right w:val="none" w:sz="0" w:space="0" w:color="auto"/>
      </w:divBdr>
    </w:div>
    <w:div w:id="1088885669">
      <w:bodyDiv w:val="1"/>
      <w:marLeft w:val="0"/>
      <w:marRight w:val="0"/>
      <w:marTop w:val="0"/>
      <w:marBottom w:val="0"/>
      <w:divBdr>
        <w:top w:val="none" w:sz="0" w:space="0" w:color="auto"/>
        <w:left w:val="none" w:sz="0" w:space="0" w:color="auto"/>
        <w:bottom w:val="none" w:sz="0" w:space="0" w:color="auto"/>
        <w:right w:val="none" w:sz="0" w:space="0" w:color="auto"/>
      </w:divBdr>
    </w:div>
    <w:div w:id="1092551692">
      <w:bodyDiv w:val="1"/>
      <w:marLeft w:val="0"/>
      <w:marRight w:val="0"/>
      <w:marTop w:val="0"/>
      <w:marBottom w:val="0"/>
      <w:divBdr>
        <w:top w:val="none" w:sz="0" w:space="0" w:color="auto"/>
        <w:left w:val="none" w:sz="0" w:space="0" w:color="auto"/>
        <w:bottom w:val="none" w:sz="0" w:space="0" w:color="auto"/>
        <w:right w:val="none" w:sz="0" w:space="0" w:color="auto"/>
      </w:divBdr>
    </w:div>
    <w:div w:id="1094787521">
      <w:bodyDiv w:val="1"/>
      <w:marLeft w:val="0"/>
      <w:marRight w:val="0"/>
      <w:marTop w:val="0"/>
      <w:marBottom w:val="0"/>
      <w:divBdr>
        <w:top w:val="none" w:sz="0" w:space="0" w:color="auto"/>
        <w:left w:val="none" w:sz="0" w:space="0" w:color="auto"/>
        <w:bottom w:val="none" w:sz="0" w:space="0" w:color="auto"/>
        <w:right w:val="none" w:sz="0" w:space="0" w:color="auto"/>
      </w:divBdr>
    </w:div>
    <w:div w:id="1102724318">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11318287">
      <w:bodyDiv w:val="1"/>
      <w:marLeft w:val="0"/>
      <w:marRight w:val="0"/>
      <w:marTop w:val="0"/>
      <w:marBottom w:val="0"/>
      <w:divBdr>
        <w:top w:val="none" w:sz="0" w:space="0" w:color="auto"/>
        <w:left w:val="none" w:sz="0" w:space="0" w:color="auto"/>
        <w:bottom w:val="none" w:sz="0" w:space="0" w:color="auto"/>
        <w:right w:val="none" w:sz="0" w:space="0" w:color="auto"/>
      </w:divBdr>
    </w:div>
    <w:div w:id="1120107873">
      <w:bodyDiv w:val="1"/>
      <w:marLeft w:val="0"/>
      <w:marRight w:val="0"/>
      <w:marTop w:val="0"/>
      <w:marBottom w:val="0"/>
      <w:divBdr>
        <w:top w:val="none" w:sz="0" w:space="0" w:color="auto"/>
        <w:left w:val="none" w:sz="0" w:space="0" w:color="auto"/>
        <w:bottom w:val="none" w:sz="0" w:space="0" w:color="auto"/>
        <w:right w:val="none" w:sz="0" w:space="0" w:color="auto"/>
      </w:divBdr>
    </w:div>
    <w:div w:id="1125387559">
      <w:bodyDiv w:val="1"/>
      <w:marLeft w:val="0"/>
      <w:marRight w:val="0"/>
      <w:marTop w:val="0"/>
      <w:marBottom w:val="0"/>
      <w:divBdr>
        <w:top w:val="none" w:sz="0" w:space="0" w:color="auto"/>
        <w:left w:val="none" w:sz="0" w:space="0" w:color="auto"/>
        <w:bottom w:val="none" w:sz="0" w:space="0" w:color="auto"/>
        <w:right w:val="none" w:sz="0" w:space="0" w:color="auto"/>
      </w:divBdr>
    </w:div>
    <w:div w:id="1131704577">
      <w:bodyDiv w:val="1"/>
      <w:marLeft w:val="0"/>
      <w:marRight w:val="0"/>
      <w:marTop w:val="0"/>
      <w:marBottom w:val="0"/>
      <w:divBdr>
        <w:top w:val="none" w:sz="0" w:space="0" w:color="auto"/>
        <w:left w:val="none" w:sz="0" w:space="0" w:color="auto"/>
        <w:bottom w:val="none" w:sz="0" w:space="0" w:color="auto"/>
        <w:right w:val="none" w:sz="0" w:space="0" w:color="auto"/>
      </w:divBdr>
    </w:div>
    <w:div w:id="1134903548">
      <w:bodyDiv w:val="1"/>
      <w:marLeft w:val="0"/>
      <w:marRight w:val="0"/>
      <w:marTop w:val="0"/>
      <w:marBottom w:val="0"/>
      <w:divBdr>
        <w:top w:val="none" w:sz="0" w:space="0" w:color="auto"/>
        <w:left w:val="none" w:sz="0" w:space="0" w:color="auto"/>
        <w:bottom w:val="none" w:sz="0" w:space="0" w:color="auto"/>
        <w:right w:val="none" w:sz="0" w:space="0" w:color="auto"/>
      </w:divBdr>
    </w:div>
    <w:div w:id="1136527857">
      <w:bodyDiv w:val="1"/>
      <w:marLeft w:val="0"/>
      <w:marRight w:val="0"/>
      <w:marTop w:val="0"/>
      <w:marBottom w:val="0"/>
      <w:divBdr>
        <w:top w:val="none" w:sz="0" w:space="0" w:color="auto"/>
        <w:left w:val="none" w:sz="0" w:space="0" w:color="auto"/>
        <w:bottom w:val="none" w:sz="0" w:space="0" w:color="auto"/>
        <w:right w:val="none" w:sz="0" w:space="0" w:color="auto"/>
      </w:divBdr>
    </w:div>
    <w:div w:id="1142037896">
      <w:bodyDiv w:val="1"/>
      <w:marLeft w:val="0"/>
      <w:marRight w:val="0"/>
      <w:marTop w:val="0"/>
      <w:marBottom w:val="0"/>
      <w:divBdr>
        <w:top w:val="none" w:sz="0" w:space="0" w:color="auto"/>
        <w:left w:val="none" w:sz="0" w:space="0" w:color="auto"/>
        <w:bottom w:val="none" w:sz="0" w:space="0" w:color="auto"/>
        <w:right w:val="none" w:sz="0" w:space="0" w:color="auto"/>
      </w:divBdr>
    </w:div>
    <w:div w:id="1157570606">
      <w:bodyDiv w:val="1"/>
      <w:marLeft w:val="0"/>
      <w:marRight w:val="0"/>
      <w:marTop w:val="0"/>
      <w:marBottom w:val="0"/>
      <w:divBdr>
        <w:top w:val="none" w:sz="0" w:space="0" w:color="auto"/>
        <w:left w:val="none" w:sz="0" w:space="0" w:color="auto"/>
        <w:bottom w:val="none" w:sz="0" w:space="0" w:color="auto"/>
        <w:right w:val="none" w:sz="0" w:space="0" w:color="auto"/>
      </w:divBdr>
    </w:div>
    <w:div w:id="1158955845">
      <w:bodyDiv w:val="1"/>
      <w:marLeft w:val="0"/>
      <w:marRight w:val="0"/>
      <w:marTop w:val="0"/>
      <w:marBottom w:val="0"/>
      <w:divBdr>
        <w:top w:val="none" w:sz="0" w:space="0" w:color="auto"/>
        <w:left w:val="none" w:sz="0" w:space="0" w:color="auto"/>
        <w:bottom w:val="none" w:sz="0" w:space="0" w:color="auto"/>
        <w:right w:val="none" w:sz="0" w:space="0" w:color="auto"/>
      </w:divBdr>
    </w:div>
    <w:div w:id="1167944700">
      <w:bodyDiv w:val="1"/>
      <w:marLeft w:val="0"/>
      <w:marRight w:val="0"/>
      <w:marTop w:val="0"/>
      <w:marBottom w:val="0"/>
      <w:divBdr>
        <w:top w:val="none" w:sz="0" w:space="0" w:color="auto"/>
        <w:left w:val="none" w:sz="0" w:space="0" w:color="auto"/>
        <w:bottom w:val="none" w:sz="0" w:space="0" w:color="auto"/>
        <w:right w:val="none" w:sz="0" w:space="0" w:color="auto"/>
      </w:divBdr>
    </w:div>
    <w:div w:id="1170295368">
      <w:bodyDiv w:val="1"/>
      <w:marLeft w:val="0"/>
      <w:marRight w:val="0"/>
      <w:marTop w:val="0"/>
      <w:marBottom w:val="0"/>
      <w:divBdr>
        <w:top w:val="none" w:sz="0" w:space="0" w:color="auto"/>
        <w:left w:val="none" w:sz="0" w:space="0" w:color="auto"/>
        <w:bottom w:val="none" w:sz="0" w:space="0" w:color="auto"/>
        <w:right w:val="none" w:sz="0" w:space="0" w:color="auto"/>
      </w:divBdr>
    </w:div>
    <w:div w:id="1171602256">
      <w:bodyDiv w:val="1"/>
      <w:marLeft w:val="0"/>
      <w:marRight w:val="0"/>
      <w:marTop w:val="0"/>
      <w:marBottom w:val="0"/>
      <w:divBdr>
        <w:top w:val="none" w:sz="0" w:space="0" w:color="auto"/>
        <w:left w:val="none" w:sz="0" w:space="0" w:color="auto"/>
        <w:bottom w:val="none" w:sz="0" w:space="0" w:color="auto"/>
        <w:right w:val="none" w:sz="0" w:space="0" w:color="auto"/>
      </w:divBdr>
    </w:div>
    <w:div w:id="1179084739">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02210672">
      <w:bodyDiv w:val="1"/>
      <w:marLeft w:val="0"/>
      <w:marRight w:val="0"/>
      <w:marTop w:val="0"/>
      <w:marBottom w:val="0"/>
      <w:divBdr>
        <w:top w:val="none" w:sz="0" w:space="0" w:color="auto"/>
        <w:left w:val="none" w:sz="0" w:space="0" w:color="auto"/>
        <w:bottom w:val="none" w:sz="0" w:space="0" w:color="auto"/>
        <w:right w:val="none" w:sz="0" w:space="0" w:color="auto"/>
      </w:divBdr>
    </w:div>
    <w:div w:id="1203981313">
      <w:bodyDiv w:val="1"/>
      <w:marLeft w:val="0"/>
      <w:marRight w:val="0"/>
      <w:marTop w:val="0"/>
      <w:marBottom w:val="0"/>
      <w:divBdr>
        <w:top w:val="none" w:sz="0" w:space="0" w:color="auto"/>
        <w:left w:val="none" w:sz="0" w:space="0" w:color="auto"/>
        <w:bottom w:val="none" w:sz="0" w:space="0" w:color="auto"/>
        <w:right w:val="none" w:sz="0" w:space="0" w:color="auto"/>
      </w:divBdr>
    </w:div>
    <w:div w:id="1209103647">
      <w:bodyDiv w:val="1"/>
      <w:marLeft w:val="0"/>
      <w:marRight w:val="0"/>
      <w:marTop w:val="0"/>
      <w:marBottom w:val="0"/>
      <w:divBdr>
        <w:top w:val="none" w:sz="0" w:space="0" w:color="auto"/>
        <w:left w:val="none" w:sz="0" w:space="0" w:color="auto"/>
        <w:bottom w:val="none" w:sz="0" w:space="0" w:color="auto"/>
        <w:right w:val="none" w:sz="0" w:space="0" w:color="auto"/>
      </w:divBdr>
    </w:div>
    <w:div w:id="1216891361">
      <w:bodyDiv w:val="1"/>
      <w:marLeft w:val="0"/>
      <w:marRight w:val="0"/>
      <w:marTop w:val="0"/>
      <w:marBottom w:val="0"/>
      <w:divBdr>
        <w:top w:val="none" w:sz="0" w:space="0" w:color="auto"/>
        <w:left w:val="none" w:sz="0" w:space="0" w:color="auto"/>
        <w:bottom w:val="none" w:sz="0" w:space="0" w:color="auto"/>
        <w:right w:val="none" w:sz="0" w:space="0" w:color="auto"/>
      </w:divBdr>
    </w:div>
    <w:div w:id="1229194525">
      <w:bodyDiv w:val="1"/>
      <w:marLeft w:val="0"/>
      <w:marRight w:val="0"/>
      <w:marTop w:val="0"/>
      <w:marBottom w:val="0"/>
      <w:divBdr>
        <w:top w:val="none" w:sz="0" w:space="0" w:color="auto"/>
        <w:left w:val="none" w:sz="0" w:space="0" w:color="auto"/>
        <w:bottom w:val="none" w:sz="0" w:space="0" w:color="auto"/>
        <w:right w:val="none" w:sz="0" w:space="0" w:color="auto"/>
      </w:divBdr>
    </w:div>
    <w:div w:id="1243639210">
      <w:bodyDiv w:val="1"/>
      <w:marLeft w:val="0"/>
      <w:marRight w:val="0"/>
      <w:marTop w:val="0"/>
      <w:marBottom w:val="0"/>
      <w:divBdr>
        <w:top w:val="none" w:sz="0" w:space="0" w:color="auto"/>
        <w:left w:val="none" w:sz="0" w:space="0" w:color="auto"/>
        <w:bottom w:val="none" w:sz="0" w:space="0" w:color="auto"/>
        <w:right w:val="none" w:sz="0" w:space="0" w:color="auto"/>
      </w:divBdr>
    </w:div>
    <w:div w:id="1248273842">
      <w:bodyDiv w:val="1"/>
      <w:marLeft w:val="0"/>
      <w:marRight w:val="0"/>
      <w:marTop w:val="0"/>
      <w:marBottom w:val="0"/>
      <w:divBdr>
        <w:top w:val="none" w:sz="0" w:space="0" w:color="auto"/>
        <w:left w:val="none" w:sz="0" w:space="0" w:color="auto"/>
        <w:bottom w:val="none" w:sz="0" w:space="0" w:color="auto"/>
        <w:right w:val="none" w:sz="0" w:space="0" w:color="auto"/>
      </w:divBdr>
    </w:div>
    <w:div w:id="1274287673">
      <w:bodyDiv w:val="1"/>
      <w:marLeft w:val="0"/>
      <w:marRight w:val="0"/>
      <w:marTop w:val="0"/>
      <w:marBottom w:val="0"/>
      <w:divBdr>
        <w:top w:val="none" w:sz="0" w:space="0" w:color="auto"/>
        <w:left w:val="none" w:sz="0" w:space="0" w:color="auto"/>
        <w:bottom w:val="none" w:sz="0" w:space="0" w:color="auto"/>
        <w:right w:val="none" w:sz="0" w:space="0" w:color="auto"/>
      </w:divBdr>
      <w:divsChild>
        <w:div w:id="1247805839">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276985663">
      <w:bodyDiv w:val="1"/>
      <w:marLeft w:val="0"/>
      <w:marRight w:val="0"/>
      <w:marTop w:val="0"/>
      <w:marBottom w:val="0"/>
      <w:divBdr>
        <w:top w:val="none" w:sz="0" w:space="0" w:color="auto"/>
        <w:left w:val="none" w:sz="0" w:space="0" w:color="auto"/>
        <w:bottom w:val="none" w:sz="0" w:space="0" w:color="auto"/>
        <w:right w:val="none" w:sz="0" w:space="0" w:color="auto"/>
      </w:divBdr>
    </w:div>
    <w:div w:id="1288777707">
      <w:bodyDiv w:val="1"/>
      <w:marLeft w:val="0"/>
      <w:marRight w:val="0"/>
      <w:marTop w:val="0"/>
      <w:marBottom w:val="0"/>
      <w:divBdr>
        <w:top w:val="none" w:sz="0" w:space="0" w:color="auto"/>
        <w:left w:val="none" w:sz="0" w:space="0" w:color="auto"/>
        <w:bottom w:val="none" w:sz="0" w:space="0" w:color="auto"/>
        <w:right w:val="none" w:sz="0" w:space="0" w:color="auto"/>
      </w:divBdr>
    </w:div>
    <w:div w:id="1289236762">
      <w:bodyDiv w:val="1"/>
      <w:marLeft w:val="0"/>
      <w:marRight w:val="0"/>
      <w:marTop w:val="0"/>
      <w:marBottom w:val="0"/>
      <w:divBdr>
        <w:top w:val="none" w:sz="0" w:space="0" w:color="auto"/>
        <w:left w:val="none" w:sz="0" w:space="0" w:color="auto"/>
        <w:bottom w:val="none" w:sz="0" w:space="0" w:color="auto"/>
        <w:right w:val="none" w:sz="0" w:space="0" w:color="auto"/>
      </w:divBdr>
    </w:div>
    <w:div w:id="1300453791">
      <w:bodyDiv w:val="1"/>
      <w:marLeft w:val="0"/>
      <w:marRight w:val="0"/>
      <w:marTop w:val="0"/>
      <w:marBottom w:val="0"/>
      <w:divBdr>
        <w:top w:val="none" w:sz="0" w:space="0" w:color="auto"/>
        <w:left w:val="none" w:sz="0" w:space="0" w:color="auto"/>
        <w:bottom w:val="none" w:sz="0" w:space="0" w:color="auto"/>
        <w:right w:val="none" w:sz="0" w:space="0" w:color="auto"/>
      </w:divBdr>
    </w:div>
    <w:div w:id="1301227130">
      <w:bodyDiv w:val="1"/>
      <w:marLeft w:val="0"/>
      <w:marRight w:val="0"/>
      <w:marTop w:val="0"/>
      <w:marBottom w:val="0"/>
      <w:divBdr>
        <w:top w:val="none" w:sz="0" w:space="0" w:color="auto"/>
        <w:left w:val="none" w:sz="0" w:space="0" w:color="auto"/>
        <w:bottom w:val="none" w:sz="0" w:space="0" w:color="auto"/>
        <w:right w:val="none" w:sz="0" w:space="0" w:color="auto"/>
      </w:divBdr>
    </w:div>
    <w:div w:id="1301887494">
      <w:bodyDiv w:val="1"/>
      <w:marLeft w:val="0"/>
      <w:marRight w:val="0"/>
      <w:marTop w:val="0"/>
      <w:marBottom w:val="0"/>
      <w:divBdr>
        <w:top w:val="none" w:sz="0" w:space="0" w:color="auto"/>
        <w:left w:val="none" w:sz="0" w:space="0" w:color="auto"/>
        <w:bottom w:val="none" w:sz="0" w:space="0" w:color="auto"/>
        <w:right w:val="none" w:sz="0" w:space="0" w:color="auto"/>
      </w:divBdr>
    </w:div>
    <w:div w:id="1304310390">
      <w:bodyDiv w:val="1"/>
      <w:marLeft w:val="0"/>
      <w:marRight w:val="0"/>
      <w:marTop w:val="0"/>
      <w:marBottom w:val="0"/>
      <w:divBdr>
        <w:top w:val="none" w:sz="0" w:space="0" w:color="auto"/>
        <w:left w:val="none" w:sz="0" w:space="0" w:color="auto"/>
        <w:bottom w:val="none" w:sz="0" w:space="0" w:color="auto"/>
        <w:right w:val="none" w:sz="0" w:space="0" w:color="auto"/>
      </w:divBdr>
    </w:div>
    <w:div w:id="1311710280">
      <w:bodyDiv w:val="1"/>
      <w:marLeft w:val="0"/>
      <w:marRight w:val="0"/>
      <w:marTop w:val="0"/>
      <w:marBottom w:val="0"/>
      <w:divBdr>
        <w:top w:val="none" w:sz="0" w:space="0" w:color="auto"/>
        <w:left w:val="none" w:sz="0" w:space="0" w:color="auto"/>
        <w:bottom w:val="none" w:sz="0" w:space="0" w:color="auto"/>
        <w:right w:val="none" w:sz="0" w:space="0" w:color="auto"/>
      </w:divBdr>
    </w:div>
    <w:div w:id="1313679628">
      <w:bodyDiv w:val="1"/>
      <w:marLeft w:val="0"/>
      <w:marRight w:val="0"/>
      <w:marTop w:val="0"/>
      <w:marBottom w:val="0"/>
      <w:divBdr>
        <w:top w:val="none" w:sz="0" w:space="0" w:color="auto"/>
        <w:left w:val="none" w:sz="0" w:space="0" w:color="auto"/>
        <w:bottom w:val="none" w:sz="0" w:space="0" w:color="auto"/>
        <w:right w:val="none" w:sz="0" w:space="0" w:color="auto"/>
      </w:divBdr>
    </w:div>
    <w:div w:id="1323318995">
      <w:bodyDiv w:val="1"/>
      <w:marLeft w:val="0"/>
      <w:marRight w:val="0"/>
      <w:marTop w:val="0"/>
      <w:marBottom w:val="0"/>
      <w:divBdr>
        <w:top w:val="none" w:sz="0" w:space="0" w:color="auto"/>
        <w:left w:val="none" w:sz="0" w:space="0" w:color="auto"/>
        <w:bottom w:val="none" w:sz="0" w:space="0" w:color="auto"/>
        <w:right w:val="none" w:sz="0" w:space="0" w:color="auto"/>
      </w:divBdr>
    </w:div>
    <w:div w:id="1329482798">
      <w:bodyDiv w:val="1"/>
      <w:marLeft w:val="0"/>
      <w:marRight w:val="0"/>
      <w:marTop w:val="0"/>
      <w:marBottom w:val="0"/>
      <w:divBdr>
        <w:top w:val="none" w:sz="0" w:space="0" w:color="auto"/>
        <w:left w:val="none" w:sz="0" w:space="0" w:color="auto"/>
        <w:bottom w:val="none" w:sz="0" w:space="0" w:color="auto"/>
        <w:right w:val="none" w:sz="0" w:space="0" w:color="auto"/>
      </w:divBdr>
    </w:div>
    <w:div w:id="1331955600">
      <w:bodyDiv w:val="1"/>
      <w:marLeft w:val="0"/>
      <w:marRight w:val="0"/>
      <w:marTop w:val="0"/>
      <w:marBottom w:val="0"/>
      <w:divBdr>
        <w:top w:val="none" w:sz="0" w:space="0" w:color="auto"/>
        <w:left w:val="none" w:sz="0" w:space="0" w:color="auto"/>
        <w:bottom w:val="none" w:sz="0" w:space="0" w:color="auto"/>
        <w:right w:val="none" w:sz="0" w:space="0" w:color="auto"/>
      </w:divBdr>
    </w:div>
    <w:div w:id="1343044040">
      <w:bodyDiv w:val="1"/>
      <w:marLeft w:val="0"/>
      <w:marRight w:val="0"/>
      <w:marTop w:val="0"/>
      <w:marBottom w:val="0"/>
      <w:divBdr>
        <w:top w:val="none" w:sz="0" w:space="0" w:color="auto"/>
        <w:left w:val="none" w:sz="0" w:space="0" w:color="auto"/>
        <w:bottom w:val="none" w:sz="0" w:space="0" w:color="auto"/>
        <w:right w:val="none" w:sz="0" w:space="0" w:color="auto"/>
      </w:divBdr>
    </w:div>
    <w:div w:id="1346135005">
      <w:bodyDiv w:val="1"/>
      <w:marLeft w:val="0"/>
      <w:marRight w:val="0"/>
      <w:marTop w:val="0"/>
      <w:marBottom w:val="0"/>
      <w:divBdr>
        <w:top w:val="none" w:sz="0" w:space="0" w:color="auto"/>
        <w:left w:val="none" w:sz="0" w:space="0" w:color="auto"/>
        <w:bottom w:val="none" w:sz="0" w:space="0" w:color="auto"/>
        <w:right w:val="none" w:sz="0" w:space="0" w:color="auto"/>
      </w:divBdr>
    </w:div>
    <w:div w:id="1350327103">
      <w:bodyDiv w:val="1"/>
      <w:marLeft w:val="0"/>
      <w:marRight w:val="0"/>
      <w:marTop w:val="0"/>
      <w:marBottom w:val="0"/>
      <w:divBdr>
        <w:top w:val="none" w:sz="0" w:space="0" w:color="auto"/>
        <w:left w:val="none" w:sz="0" w:space="0" w:color="auto"/>
        <w:bottom w:val="none" w:sz="0" w:space="0" w:color="auto"/>
        <w:right w:val="none" w:sz="0" w:space="0" w:color="auto"/>
      </w:divBdr>
    </w:div>
    <w:div w:id="1352336445">
      <w:bodyDiv w:val="1"/>
      <w:marLeft w:val="0"/>
      <w:marRight w:val="0"/>
      <w:marTop w:val="0"/>
      <w:marBottom w:val="0"/>
      <w:divBdr>
        <w:top w:val="none" w:sz="0" w:space="0" w:color="auto"/>
        <w:left w:val="none" w:sz="0" w:space="0" w:color="auto"/>
        <w:bottom w:val="none" w:sz="0" w:space="0" w:color="auto"/>
        <w:right w:val="none" w:sz="0" w:space="0" w:color="auto"/>
      </w:divBdr>
    </w:div>
    <w:div w:id="1353848031">
      <w:bodyDiv w:val="1"/>
      <w:marLeft w:val="0"/>
      <w:marRight w:val="0"/>
      <w:marTop w:val="0"/>
      <w:marBottom w:val="0"/>
      <w:divBdr>
        <w:top w:val="none" w:sz="0" w:space="0" w:color="auto"/>
        <w:left w:val="none" w:sz="0" w:space="0" w:color="auto"/>
        <w:bottom w:val="none" w:sz="0" w:space="0" w:color="auto"/>
        <w:right w:val="none" w:sz="0" w:space="0" w:color="auto"/>
      </w:divBdr>
    </w:div>
    <w:div w:id="1360664668">
      <w:bodyDiv w:val="1"/>
      <w:marLeft w:val="0"/>
      <w:marRight w:val="0"/>
      <w:marTop w:val="0"/>
      <w:marBottom w:val="0"/>
      <w:divBdr>
        <w:top w:val="none" w:sz="0" w:space="0" w:color="auto"/>
        <w:left w:val="none" w:sz="0" w:space="0" w:color="auto"/>
        <w:bottom w:val="none" w:sz="0" w:space="0" w:color="auto"/>
        <w:right w:val="none" w:sz="0" w:space="0" w:color="auto"/>
      </w:divBdr>
    </w:div>
    <w:div w:id="1361011388">
      <w:bodyDiv w:val="1"/>
      <w:marLeft w:val="0"/>
      <w:marRight w:val="0"/>
      <w:marTop w:val="0"/>
      <w:marBottom w:val="0"/>
      <w:divBdr>
        <w:top w:val="none" w:sz="0" w:space="0" w:color="auto"/>
        <w:left w:val="none" w:sz="0" w:space="0" w:color="auto"/>
        <w:bottom w:val="none" w:sz="0" w:space="0" w:color="auto"/>
        <w:right w:val="none" w:sz="0" w:space="0" w:color="auto"/>
      </w:divBdr>
    </w:div>
    <w:div w:id="1372002547">
      <w:bodyDiv w:val="1"/>
      <w:marLeft w:val="0"/>
      <w:marRight w:val="0"/>
      <w:marTop w:val="0"/>
      <w:marBottom w:val="0"/>
      <w:divBdr>
        <w:top w:val="none" w:sz="0" w:space="0" w:color="auto"/>
        <w:left w:val="none" w:sz="0" w:space="0" w:color="auto"/>
        <w:bottom w:val="none" w:sz="0" w:space="0" w:color="auto"/>
        <w:right w:val="none" w:sz="0" w:space="0" w:color="auto"/>
      </w:divBdr>
    </w:div>
    <w:div w:id="1375501571">
      <w:bodyDiv w:val="1"/>
      <w:marLeft w:val="0"/>
      <w:marRight w:val="0"/>
      <w:marTop w:val="0"/>
      <w:marBottom w:val="0"/>
      <w:divBdr>
        <w:top w:val="none" w:sz="0" w:space="0" w:color="auto"/>
        <w:left w:val="none" w:sz="0" w:space="0" w:color="auto"/>
        <w:bottom w:val="none" w:sz="0" w:space="0" w:color="auto"/>
        <w:right w:val="none" w:sz="0" w:space="0" w:color="auto"/>
      </w:divBdr>
    </w:div>
    <w:div w:id="1392192984">
      <w:bodyDiv w:val="1"/>
      <w:marLeft w:val="0"/>
      <w:marRight w:val="0"/>
      <w:marTop w:val="0"/>
      <w:marBottom w:val="0"/>
      <w:divBdr>
        <w:top w:val="none" w:sz="0" w:space="0" w:color="auto"/>
        <w:left w:val="none" w:sz="0" w:space="0" w:color="auto"/>
        <w:bottom w:val="none" w:sz="0" w:space="0" w:color="auto"/>
        <w:right w:val="none" w:sz="0" w:space="0" w:color="auto"/>
      </w:divBdr>
    </w:div>
    <w:div w:id="1397049998">
      <w:bodyDiv w:val="1"/>
      <w:marLeft w:val="0"/>
      <w:marRight w:val="0"/>
      <w:marTop w:val="0"/>
      <w:marBottom w:val="0"/>
      <w:divBdr>
        <w:top w:val="none" w:sz="0" w:space="0" w:color="auto"/>
        <w:left w:val="none" w:sz="0" w:space="0" w:color="auto"/>
        <w:bottom w:val="none" w:sz="0" w:space="0" w:color="auto"/>
        <w:right w:val="none" w:sz="0" w:space="0" w:color="auto"/>
      </w:divBdr>
    </w:div>
    <w:div w:id="1398282066">
      <w:bodyDiv w:val="1"/>
      <w:marLeft w:val="0"/>
      <w:marRight w:val="0"/>
      <w:marTop w:val="0"/>
      <w:marBottom w:val="0"/>
      <w:divBdr>
        <w:top w:val="none" w:sz="0" w:space="0" w:color="auto"/>
        <w:left w:val="none" w:sz="0" w:space="0" w:color="auto"/>
        <w:bottom w:val="none" w:sz="0" w:space="0" w:color="auto"/>
        <w:right w:val="none" w:sz="0" w:space="0" w:color="auto"/>
      </w:divBdr>
    </w:div>
    <w:div w:id="1398626273">
      <w:bodyDiv w:val="1"/>
      <w:marLeft w:val="0"/>
      <w:marRight w:val="0"/>
      <w:marTop w:val="0"/>
      <w:marBottom w:val="0"/>
      <w:divBdr>
        <w:top w:val="none" w:sz="0" w:space="0" w:color="auto"/>
        <w:left w:val="none" w:sz="0" w:space="0" w:color="auto"/>
        <w:bottom w:val="none" w:sz="0" w:space="0" w:color="auto"/>
        <w:right w:val="none" w:sz="0" w:space="0" w:color="auto"/>
      </w:divBdr>
    </w:div>
    <w:div w:id="1405104369">
      <w:bodyDiv w:val="1"/>
      <w:marLeft w:val="0"/>
      <w:marRight w:val="0"/>
      <w:marTop w:val="0"/>
      <w:marBottom w:val="0"/>
      <w:divBdr>
        <w:top w:val="none" w:sz="0" w:space="0" w:color="auto"/>
        <w:left w:val="none" w:sz="0" w:space="0" w:color="auto"/>
        <w:bottom w:val="none" w:sz="0" w:space="0" w:color="auto"/>
        <w:right w:val="none" w:sz="0" w:space="0" w:color="auto"/>
      </w:divBdr>
    </w:div>
    <w:div w:id="1407074189">
      <w:bodyDiv w:val="1"/>
      <w:marLeft w:val="0"/>
      <w:marRight w:val="0"/>
      <w:marTop w:val="0"/>
      <w:marBottom w:val="0"/>
      <w:divBdr>
        <w:top w:val="none" w:sz="0" w:space="0" w:color="auto"/>
        <w:left w:val="none" w:sz="0" w:space="0" w:color="auto"/>
        <w:bottom w:val="none" w:sz="0" w:space="0" w:color="auto"/>
        <w:right w:val="none" w:sz="0" w:space="0" w:color="auto"/>
      </w:divBdr>
    </w:div>
    <w:div w:id="1426457919">
      <w:bodyDiv w:val="1"/>
      <w:marLeft w:val="0"/>
      <w:marRight w:val="0"/>
      <w:marTop w:val="0"/>
      <w:marBottom w:val="0"/>
      <w:divBdr>
        <w:top w:val="none" w:sz="0" w:space="0" w:color="auto"/>
        <w:left w:val="none" w:sz="0" w:space="0" w:color="auto"/>
        <w:bottom w:val="none" w:sz="0" w:space="0" w:color="auto"/>
        <w:right w:val="none" w:sz="0" w:space="0" w:color="auto"/>
      </w:divBdr>
    </w:div>
    <w:div w:id="1434935700">
      <w:bodyDiv w:val="1"/>
      <w:marLeft w:val="0"/>
      <w:marRight w:val="0"/>
      <w:marTop w:val="0"/>
      <w:marBottom w:val="0"/>
      <w:divBdr>
        <w:top w:val="none" w:sz="0" w:space="0" w:color="auto"/>
        <w:left w:val="none" w:sz="0" w:space="0" w:color="auto"/>
        <w:bottom w:val="none" w:sz="0" w:space="0" w:color="auto"/>
        <w:right w:val="none" w:sz="0" w:space="0" w:color="auto"/>
      </w:divBdr>
    </w:div>
    <w:div w:id="1454324739">
      <w:bodyDiv w:val="1"/>
      <w:marLeft w:val="0"/>
      <w:marRight w:val="0"/>
      <w:marTop w:val="0"/>
      <w:marBottom w:val="0"/>
      <w:divBdr>
        <w:top w:val="none" w:sz="0" w:space="0" w:color="auto"/>
        <w:left w:val="none" w:sz="0" w:space="0" w:color="auto"/>
        <w:bottom w:val="none" w:sz="0" w:space="0" w:color="auto"/>
        <w:right w:val="none" w:sz="0" w:space="0" w:color="auto"/>
      </w:divBdr>
    </w:div>
    <w:div w:id="1458717310">
      <w:bodyDiv w:val="1"/>
      <w:marLeft w:val="0"/>
      <w:marRight w:val="0"/>
      <w:marTop w:val="0"/>
      <w:marBottom w:val="0"/>
      <w:divBdr>
        <w:top w:val="none" w:sz="0" w:space="0" w:color="auto"/>
        <w:left w:val="none" w:sz="0" w:space="0" w:color="auto"/>
        <w:bottom w:val="none" w:sz="0" w:space="0" w:color="auto"/>
        <w:right w:val="none" w:sz="0" w:space="0" w:color="auto"/>
      </w:divBdr>
    </w:div>
    <w:div w:id="1465730305">
      <w:bodyDiv w:val="1"/>
      <w:marLeft w:val="0"/>
      <w:marRight w:val="0"/>
      <w:marTop w:val="0"/>
      <w:marBottom w:val="0"/>
      <w:divBdr>
        <w:top w:val="none" w:sz="0" w:space="0" w:color="auto"/>
        <w:left w:val="none" w:sz="0" w:space="0" w:color="auto"/>
        <w:bottom w:val="none" w:sz="0" w:space="0" w:color="auto"/>
        <w:right w:val="none" w:sz="0" w:space="0" w:color="auto"/>
      </w:divBdr>
    </w:div>
    <w:div w:id="1468620644">
      <w:bodyDiv w:val="1"/>
      <w:marLeft w:val="0"/>
      <w:marRight w:val="0"/>
      <w:marTop w:val="0"/>
      <w:marBottom w:val="0"/>
      <w:divBdr>
        <w:top w:val="none" w:sz="0" w:space="0" w:color="auto"/>
        <w:left w:val="none" w:sz="0" w:space="0" w:color="auto"/>
        <w:bottom w:val="none" w:sz="0" w:space="0" w:color="auto"/>
        <w:right w:val="none" w:sz="0" w:space="0" w:color="auto"/>
      </w:divBdr>
    </w:div>
    <w:div w:id="1480152282">
      <w:bodyDiv w:val="1"/>
      <w:marLeft w:val="0"/>
      <w:marRight w:val="0"/>
      <w:marTop w:val="0"/>
      <w:marBottom w:val="0"/>
      <w:divBdr>
        <w:top w:val="none" w:sz="0" w:space="0" w:color="auto"/>
        <w:left w:val="none" w:sz="0" w:space="0" w:color="auto"/>
        <w:bottom w:val="none" w:sz="0" w:space="0" w:color="auto"/>
        <w:right w:val="none" w:sz="0" w:space="0" w:color="auto"/>
      </w:divBdr>
    </w:div>
    <w:div w:id="1485463368">
      <w:bodyDiv w:val="1"/>
      <w:marLeft w:val="0"/>
      <w:marRight w:val="0"/>
      <w:marTop w:val="0"/>
      <w:marBottom w:val="0"/>
      <w:divBdr>
        <w:top w:val="none" w:sz="0" w:space="0" w:color="auto"/>
        <w:left w:val="none" w:sz="0" w:space="0" w:color="auto"/>
        <w:bottom w:val="none" w:sz="0" w:space="0" w:color="auto"/>
        <w:right w:val="none" w:sz="0" w:space="0" w:color="auto"/>
      </w:divBdr>
    </w:div>
    <w:div w:id="1486313617">
      <w:bodyDiv w:val="1"/>
      <w:marLeft w:val="0"/>
      <w:marRight w:val="0"/>
      <w:marTop w:val="0"/>
      <w:marBottom w:val="0"/>
      <w:divBdr>
        <w:top w:val="none" w:sz="0" w:space="0" w:color="auto"/>
        <w:left w:val="none" w:sz="0" w:space="0" w:color="auto"/>
        <w:bottom w:val="none" w:sz="0" w:space="0" w:color="auto"/>
        <w:right w:val="none" w:sz="0" w:space="0" w:color="auto"/>
      </w:divBdr>
    </w:div>
    <w:div w:id="1487437556">
      <w:bodyDiv w:val="1"/>
      <w:marLeft w:val="0"/>
      <w:marRight w:val="0"/>
      <w:marTop w:val="0"/>
      <w:marBottom w:val="0"/>
      <w:divBdr>
        <w:top w:val="none" w:sz="0" w:space="0" w:color="auto"/>
        <w:left w:val="none" w:sz="0" w:space="0" w:color="auto"/>
        <w:bottom w:val="none" w:sz="0" w:space="0" w:color="auto"/>
        <w:right w:val="none" w:sz="0" w:space="0" w:color="auto"/>
      </w:divBdr>
    </w:div>
    <w:div w:id="1494641906">
      <w:bodyDiv w:val="1"/>
      <w:marLeft w:val="0"/>
      <w:marRight w:val="0"/>
      <w:marTop w:val="0"/>
      <w:marBottom w:val="0"/>
      <w:divBdr>
        <w:top w:val="none" w:sz="0" w:space="0" w:color="auto"/>
        <w:left w:val="none" w:sz="0" w:space="0" w:color="auto"/>
        <w:bottom w:val="none" w:sz="0" w:space="0" w:color="auto"/>
        <w:right w:val="none" w:sz="0" w:space="0" w:color="auto"/>
      </w:divBdr>
    </w:div>
    <w:div w:id="1495143710">
      <w:bodyDiv w:val="1"/>
      <w:marLeft w:val="0"/>
      <w:marRight w:val="0"/>
      <w:marTop w:val="0"/>
      <w:marBottom w:val="0"/>
      <w:divBdr>
        <w:top w:val="none" w:sz="0" w:space="0" w:color="auto"/>
        <w:left w:val="none" w:sz="0" w:space="0" w:color="auto"/>
        <w:bottom w:val="none" w:sz="0" w:space="0" w:color="auto"/>
        <w:right w:val="none" w:sz="0" w:space="0" w:color="auto"/>
      </w:divBdr>
    </w:div>
    <w:div w:id="1497920975">
      <w:bodyDiv w:val="1"/>
      <w:marLeft w:val="0"/>
      <w:marRight w:val="0"/>
      <w:marTop w:val="0"/>
      <w:marBottom w:val="0"/>
      <w:divBdr>
        <w:top w:val="none" w:sz="0" w:space="0" w:color="auto"/>
        <w:left w:val="none" w:sz="0" w:space="0" w:color="auto"/>
        <w:bottom w:val="none" w:sz="0" w:space="0" w:color="auto"/>
        <w:right w:val="none" w:sz="0" w:space="0" w:color="auto"/>
      </w:divBdr>
    </w:div>
    <w:div w:id="1497960646">
      <w:bodyDiv w:val="1"/>
      <w:marLeft w:val="0"/>
      <w:marRight w:val="0"/>
      <w:marTop w:val="0"/>
      <w:marBottom w:val="0"/>
      <w:divBdr>
        <w:top w:val="none" w:sz="0" w:space="0" w:color="auto"/>
        <w:left w:val="none" w:sz="0" w:space="0" w:color="auto"/>
        <w:bottom w:val="none" w:sz="0" w:space="0" w:color="auto"/>
        <w:right w:val="none" w:sz="0" w:space="0" w:color="auto"/>
      </w:divBdr>
    </w:div>
    <w:div w:id="1505246405">
      <w:bodyDiv w:val="1"/>
      <w:marLeft w:val="0"/>
      <w:marRight w:val="0"/>
      <w:marTop w:val="0"/>
      <w:marBottom w:val="0"/>
      <w:divBdr>
        <w:top w:val="none" w:sz="0" w:space="0" w:color="auto"/>
        <w:left w:val="none" w:sz="0" w:space="0" w:color="auto"/>
        <w:bottom w:val="none" w:sz="0" w:space="0" w:color="auto"/>
        <w:right w:val="none" w:sz="0" w:space="0" w:color="auto"/>
      </w:divBdr>
    </w:div>
    <w:div w:id="1506431934">
      <w:bodyDiv w:val="1"/>
      <w:marLeft w:val="0"/>
      <w:marRight w:val="0"/>
      <w:marTop w:val="0"/>
      <w:marBottom w:val="0"/>
      <w:divBdr>
        <w:top w:val="none" w:sz="0" w:space="0" w:color="auto"/>
        <w:left w:val="none" w:sz="0" w:space="0" w:color="auto"/>
        <w:bottom w:val="none" w:sz="0" w:space="0" w:color="auto"/>
        <w:right w:val="none" w:sz="0" w:space="0" w:color="auto"/>
      </w:divBdr>
    </w:div>
    <w:div w:id="1511290919">
      <w:bodyDiv w:val="1"/>
      <w:marLeft w:val="0"/>
      <w:marRight w:val="0"/>
      <w:marTop w:val="0"/>
      <w:marBottom w:val="0"/>
      <w:divBdr>
        <w:top w:val="none" w:sz="0" w:space="0" w:color="auto"/>
        <w:left w:val="none" w:sz="0" w:space="0" w:color="auto"/>
        <w:bottom w:val="none" w:sz="0" w:space="0" w:color="auto"/>
        <w:right w:val="none" w:sz="0" w:space="0" w:color="auto"/>
      </w:divBdr>
    </w:div>
    <w:div w:id="1518035607">
      <w:bodyDiv w:val="1"/>
      <w:marLeft w:val="0"/>
      <w:marRight w:val="0"/>
      <w:marTop w:val="0"/>
      <w:marBottom w:val="0"/>
      <w:divBdr>
        <w:top w:val="none" w:sz="0" w:space="0" w:color="auto"/>
        <w:left w:val="none" w:sz="0" w:space="0" w:color="auto"/>
        <w:bottom w:val="none" w:sz="0" w:space="0" w:color="auto"/>
        <w:right w:val="none" w:sz="0" w:space="0" w:color="auto"/>
      </w:divBdr>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21966860">
      <w:bodyDiv w:val="1"/>
      <w:marLeft w:val="0"/>
      <w:marRight w:val="0"/>
      <w:marTop w:val="0"/>
      <w:marBottom w:val="0"/>
      <w:divBdr>
        <w:top w:val="none" w:sz="0" w:space="0" w:color="auto"/>
        <w:left w:val="none" w:sz="0" w:space="0" w:color="auto"/>
        <w:bottom w:val="none" w:sz="0" w:space="0" w:color="auto"/>
        <w:right w:val="none" w:sz="0" w:space="0" w:color="auto"/>
      </w:divBdr>
    </w:div>
    <w:div w:id="1523858123">
      <w:bodyDiv w:val="1"/>
      <w:marLeft w:val="0"/>
      <w:marRight w:val="0"/>
      <w:marTop w:val="675"/>
      <w:marBottom w:val="0"/>
      <w:divBdr>
        <w:top w:val="none" w:sz="0" w:space="0" w:color="auto"/>
        <w:left w:val="none" w:sz="0" w:space="0" w:color="auto"/>
        <w:bottom w:val="none" w:sz="0" w:space="0" w:color="auto"/>
        <w:right w:val="none" w:sz="0" w:space="0" w:color="auto"/>
      </w:divBdr>
      <w:divsChild>
        <w:div w:id="925531277">
          <w:marLeft w:val="0"/>
          <w:marRight w:val="0"/>
          <w:marTop w:val="0"/>
          <w:marBottom w:val="0"/>
          <w:divBdr>
            <w:top w:val="none" w:sz="0" w:space="0" w:color="auto"/>
            <w:left w:val="none" w:sz="0" w:space="0" w:color="auto"/>
            <w:bottom w:val="none" w:sz="0" w:space="0" w:color="auto"/>
            <w:right w:val="none" w:sz="0" w:space="0" w:color="auto"/>
          </w:divBdr>
          <w:divsChild>
            <w:div w:id="2114129195">
              <w:marLeft w:val="0"/>
              <w:marRight w:val="0"/>
              <w:marTop w:val="0"/>
              <w:marBottom w:val="0"/>
              <w:divBdr>
                <w:top w:val="none" w:sz="0" w:space="0" w:color="auto"/>
                <w:left w:val="none" w:sz="0" w:space="0" w:color="auto"/>
                <w:bottom w:val="none" w:sz="0" w:space="0" w:color="auto"/>
                <w:right w:val="none" w:sz="0" w:space="0" w:color="auto"/>
              </w:divBdr>
              <w:divsChild>
                <w:div w:id="588543755">
                  <w:marLeft w:val="0"/>
                  <w:marRight w:val="0"/>
                  <w:marTop w:val="0"/>
                  <w:marBottom w:val="0"/>
                  <w:divBdr>
                    <w:top w:val="none" w:sz="0" w:space="0" w:color="auto"/>
                    <w:left w:val="none" w:sz="0" w:space="0" w:color="auto"/>
                    <w:bottom w:val="none" w:sz="0" w:space="0" w:color="auto"/>
                    <w:right w:val="none" w:sz="0" w:space="0" w:color="auto"/>
                  </w:divBdr>
                  <w:divsChild>
                    <w:div w:id="2050832512">
                      <w:marLeft w:val="0"/>
                      <w:marRight w:val="0"/>
                      <w:marTop w:val="0"/>
                      <w:marBottom w:val="0"/>
                      <w:divBdr>
                        <w:top w:val="none" w:sz="0" w:space="0" w:color="auto"/>
                        <w:left w:val="none" w:sz="0" w:space="0" w:color="auto"/>
                        <w:bottom w:val="none" w:sz="0" w:space="0" w:color="auto"/>
                        <w:right w:val="none" w:sz="0" w:space="0" w:color="auto"/>
                      </w:divBdr>
                      <w:divsChild>
                        <w:div w:id="1266382175">
                          <w:marLeft w:val="0"/>
                          <w:marRight w:val="0"/>
                          <w:marTop w:val="0"/>
                          <w:marBottom w:val="0"/>
                          <w:divBdr>
                            <w:top w:val="none" w:sz="0" w:space="0" w:color="auto"/>
                            <w:left w:val="none" w:sz="0" w:space="0" w:color="auto"/>
                            <w:bottom w:val="none" w:sz="0" w:space="0" w:color="auto"/>
                            <w:right w:val="none" w:sz="0" w:space="0" w:color="auto"/>
                          </w:divBdr>
                          <w:divsChild>
                            <w:div w:id="492840301">
                              <w:marLeft w:val="0"/>
                              <w:marRight w:val="0"/>
                              <w:marTop w:val="0"/>
                              <w:marBottom w:val="0"/>
                              <w:divBdr>
                                <w:top w:val="none" w:sz="0" w:space="0" w:color="auto"/>
                                <w:left w:val="none" w:sz="0" w:space="0" w:color="auto"/>
                                <w:bottom w:val="none" w:sz="0" w:space="0" w:color="auto"/>
                                <w:right w:val="none" w:sz="0" w:space="0" w:color="auto"/>
                              </w:divBdr>
                              <w:divsChild>
                                <w:div w:id="44770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6480016">
      <w:bodyDiv w:val="1"/>
      <w:marLeft w:val="0"/>
      <w:marRight w:val="0"/>
      <w:marTop w:val="0"/>
      <w:marBottom w:val="0"/>
      <w:divBdr>
        <w:top w:val="none" w:sz="0" w:space="0" w:color="auto"/>
        <w:left w:val="none" w:sz="0" w:space="0" w:color="auto"/>
        <w:bottom w:val="none" w:sz="0" w:space="0" w:color="auto"/>
        <w:right w:val="none" w:sz="0" w:space="0" w:color="auto"/>
      </w:divBdr>
    </w:div>
    <w:div w:id="1532956195">
      <w:bodyDiv w:val="1"/>
      <w:marLeft w:val="0"/>
      <w:marRight w:val="0"/>
      <w:marTop w:val="0"/>
      <w:marBottom w:val="0"/>
      <w:divBdr>
        <w:top w:val="none" w:sz="0" w:space="0" w:color="auto"/>
        <w:left w:val="none" w:sz="0" w:space="0" w:color="auto"/>
        <w:bottom w:val="none" w:sz="0" w:space="0" w:color="auto"/>
        <w:right w:val="none" w:sz="0" w:space="0" w:color="auto"/>
      </w:divBdr>
    </w:div>
    <w:div w:id="1534810136">
      <w:bodyDiv w:val="1"/>
      <w:marLeft w:val="0"/>
      <w:marRight w:val="0"/>
      <w:marTop w:val="0"/>
      <w:marBottom w:val="0"/>
      <w:divBdr>
        <w:top w:val="none" w:sz="0" w:space="0" w:color="auto"/>
        <w:left w:val="none" w:sz="0" w:space="0" w:color="auto"/>
        <w:bottom w:val="none" w:sz="0" w:space="0" w:color="auto"/>
        <w:right w:val="none" w:sz="0" w:space="0" w:color="auto"/>
      </w:divBdr>
    </w:div>
    <w:div w:id="1535848699">
      <w:bodyDiv w:val="1"/>
      <w:marLeft w:val="0"/>
      <w:marRight w:val="0"/>
      <w:marTop w:val="0"/>
      <w:marBottom w:val="0"/>
      <w:divBdr>
        <w:top w:val="none" w:sz="0" w:space="0" w:color="auto"/>
        <w:left w:val="none" w:sz="0" w:space="0" w:color="auto"/>
        <w:bottom w:val="none" w:sz="0" w:space="0" w:color="auto"/>
        <w:right w:val="none" w:sz="0" w:space="0" w:color="auto"/>
      </w:divBdr>
    </w:div>
    <w:div w:id="1538195477">
      <w:bodyDiv w:val="1"/>
      <w:marLeft w:val="0"/>
      <w:marRight w:val="0"/>
      <w:marTop w:val="0"/>
      <w:marBottom w:val="0"/>
      <w:divBdr>
        <w:top w:val="none" w:sz="0" w:space="0" w:color="auto"/>
        <w:left w:val="none" w:sz="0" w:space="0" w:color="auto"/>
        <w:bottom w:val="none" w:sz="0" w:space="0" w:color="auto"/>
        <w:right w:val="none" w:sz="0" w:space="0" w:color="auto"/>
      </w:divBdr>
    </w:div>
    <w:div w:id="1544945938">
      <w:bodyDiv w:val="1"/>
      <w:marLeft w:val="0"/>
      <w:marRight w:val="0"/>
      <w:marTop w:val="0"/>
      <w:marBottom w:val="0"/>
      <w:divBdr>
        <w:top w:val="none" w:sz="0" w:space="0" w:color="auto"/>
        <w:left w:val="none" w:sz="0" w:space="0" w:color="auto"/>
        <w:bottom w:val="none" w:sz="0" w:space="0" w:color="auto"/>
        <w:right w:val="none" w:sz="0" w:space="0" w:color="auto"/>
      </w:divBdr>
    </w:div>
    <w:div w:id="1547137438">
      <w:bodyDiv w:val="1"/>
      <w:marLeft w:val="0"/>
      <w:marRight w:val="0"/>
      <w:marTop w:val="0"/>
      <w:marBottom w:val="0"/>
      <w:divBdr>
        <w:top w:val="none" w:sz="0" w:space="0" w:color="auto"/>
        <w:left w:val="none" w:sz="0" w:space="0" w:color="auto"/>
        <w:bottom w:val="none" w:sz="0" w:space="0" w:color="auto"/>
        <w:right w:val="none" w:sz="0" w:space="0" w:color="auto"/>
      </w:divBdr>
    </w:div>
    <w:div w:id="1554849596">
      <w:bodyDiv w:val="1"/>
      <w:marLeft w:val="0"/>
      <w:marRight w:val="0"/>
      <w:marTop w:val="0"/>
      <w:marBottom w:val="0"/>
      <w:divBdr>
        <w:top w:val="none" w:sz="0" w:space="0" w:color="auto"/>
        <w:left w:val="none" w:sz="0" w:space="0" w:color="auto"/>
        <w:bottom w:val="none" w:sz="0" w:space="0" w:color="auto"/>
        <w:right w:val="none" w:sz="0" w:space="0" w:color="auto"/>
      </w:divBdr>
    </w:div>
    <w:div w:id="1566526622">
      <w:bodyDiv w:val="1"/>
      <w:marLeft w:val="0"/>
      <w:marRight w:val="0"/>
      <w:marTop w:val="0"/>
      <w:marBottom w:val="0"/>
      <w:divBdr>
        <w:top w:val="none" w:sz="0" w:space="0" w:color="auto"/>
        <w:left w:val="none" w:sz="0" w:space="0" w:color="auto"/>
        <w:bottom w:val="none" w:sz="0" w:space="0" w:color="auto"/>
        <w:right w:val="none" w:sz="0" w:space="0" w:color="auto"/>
      </w:divBdr>
    </w:div>
    <w:div w:id="1567182779">
      <w:bodyDiv w:val="1"/>
      <w:marLeft w:val="0"/>
      <w:marRight w:val="0"/>
      <w:marTop w:val="0"/>
      <w:marBottom w:val="0"/>
      <w:divBdr>
        <w:top w:val="none" w:sz="0" w:space="0" w:color="auto"/>
        <w:left w:val="none" w:sz="0" w:space="0" w:color="auto"/>
        <w:bottom w:val="none" w:sz="0" w:space="0" w:color="auto"/>
        <w:right w:val="none" w:sz="0" w:space="0" w:color="auto"/>
      </w:divBdr>
    </w:div>
    <w:div w:id="1584342273">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1162246">
      <w:bodyDiv w:val="1"/>
      <w:marLeft w:val="0"/>
      <w:marRight w:val="0"/>
      <w:marTop w:val="0"/>
      <w:marBottom w:val="0"/>
      <w:divBdr>
        <w:top w:val="none" w:sz="0" w:space="0" w:color="auto"/>
        <w:left w:val="none" w:sz="0" w:space="0" w:color="auto"/>
        <w:bottom w:val="none" w:sz="0" w:space="0" w:color="auto"/>
        <w:right w:val="none" w:sz="0" w:space="0" w:color="auto"/>
      </w:divBdr>
    </w:div>
    <w:div w:id="1591307082">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595672101">
      <w:bodyDiv w:val="1"/>
      <w:marLeft w:val="0"/>
      <w:marRight w:val="0"/>
      <w:marTop w:val="0"/>
      <w:marBottom w:val="0"/>
      <w:divBdr>
        <w:top w:val="none" w:sz="0" w:space="0" w:color="auto"/>
        <w:left w:val="none" w:sz="0" w:space="0" w:color="auto"/>
        <w:bottom w:val="none" w:sz="0" w:space="0" w:color="auto"/>
        <w:right w:val="none" w:sz="0" w:space="0" w:color="auto"/>
      </w:divBdr>
    </w:div>
    <w:div w:id="1600605121">
      <w:bodyDiv w:val="1"/>
      <w:marLeft w:val="0"/>
      <w:marRight w:val="0"/>
      <w:marTop w:val="0"/>
      <w:marBottom w:val="0"/>
      <w:divBdr>
        <w:top w:val="none" w:sz="0" w:space="0" w:color="auto"/>
        <w:left w:val="none" w:sz="0" w:space="0" w:color="auto"/>
        <w:bottom w:val="none" w:sz="0" w:space="0" w:color="auto"/>
        <w:right w:val="none" w:sz="0" w:space="0" w:color="auto"/>
      </w:divBdr>
    </w:div>
    <w:div w:id="1605456174">
      <w:bodyDiv w:val="1"/>
      <w:marLeft w:val="0"/>
      <w:marRight w:val="0"/>
      <w:marTop w:val="0"/>
      <w:marBottom w:val="0"/>
      <w:divBdr>
        <w:top w:val="none" w:sz="0" w:space="0" w:color="auto"/>
        <w:left w:val="none" w:sz="0" w:space="0" w:color="auto"/>
        <w:bottom w:val="none" w:sz="0" w:space="0" w:color="auto"/>
        <w:right w:val="none" w:sz="0" w:space="0" w:color="auto"/>
      </w:divBdr>
      <w:divsChild>
        <w:div w:id="610824885">
          <w:marLeft w:val="0"/>
          <w:marRight w:val="0"/>
          <w:marTop w:val="0"/>
          <w:marBottom w:val="0"/>
          <w:divBdr>
            <w:top w:val="none" w:sz="0" w:space="0" w:color="auto"/>
            <w:left w:val="none" w:sz="0" w:space="0" w:color="auto"/>
            <w:bottom w:val="none" w:sz="0" w:space="0" w:color="auto"/>
            <w:right w:val="none" w:sz="0" w:space="0" w:color="auto"/>
          </w:divBdr>
          <w:divsChild>
            <w:div w:id="902568646">
              <w:marLeft w:val="0"/>
              <w:marRight w:val="0"/>
              <w:marTop w:val="750"/>
              <w:marBottom w:val="750"/>
              <w:divBdr>
                <w:top w:val="none" w:sz="0" w:space="0" w:color="auto"/>
                <w:left w:val="none" w:sz="0" w:space="0" w:color="auto"/>
                <w:bottom w:val="none" w:sz="0" w:space="0" w:color="auto"/>
                <w:right w:val="none" w:sz="0" w:space="0" w:color="auto"/>
              </w:divBdr>
            </w:div>
          </w:divsChild>
        </w:div>
        <w:div w:id="772674721">
          <w:marLeft w:val="0"/>
          <w:marRight w:val="0"/>
          <w:marTop w:val="0"/>
          <w:marBottom w:val="0"/>
          <w:divBdr>
            <w:top w:val="none" w:sz="0" w:space="0" w:color="auto"/>
            <w:left w:val="none" w:sz="0" w:space="0" w:color="auto"/>
            <w:bottom w:val="none" w:sz="0" w:space="0" w:color="auto"/>
            <w:right w:val="none" w:sz="0" w:space="0" w:color="auto"/>
          </w:divBdr>
        </w:div>
      </w:divsChild>
    </w:div>
    <w:div w:id="1611009049">
      <w:bodyDiv w:val="1"/>
      <w:marLeft w:val="0"/>
      <w:marRight w:val="0"/>
      <w:marTop w:val="0"/>
      <w:marBottom w:val="0"/>
      <w:divBdr>
        <w:top w:val="none" w:sz="0" w:space="0" w:color="auto"/>
        <w:left w:val="none" w:sz="0" w:space="0" w:color="auto"/>
        <w:bottom w:val="none" w:sz="0" w:space="0" w:color="auto"/>
        <w:right w:val="none" w:sz="0" w:space="0" w:color="auto"/>
      </w:divBdr>
    </w:div>
    <w:div w:id="1611355084">
      <w:bodyDiv w:val="1"/>
      <w:marLeft w:val="0"/>
      <w:marRight w:val="0"/>
      <w:marTop w:val="0"/>
      <w:marBottom w:val="0"/>
      <w:divBdr>
        <w:top w:val="none" w:sz="0" w:space="0" w:color="auto"/>
        <w:left w:val="none" w:sz="0" w:space="0" w:color="auto"/>
        <w:bottom w:val="none" w:sz="0" w:space="0" w:color="auto"/>
        <w:right w:val="none" w:sz="0" w:space="0" w:color="auto"/>
      </w:divBdr>
    </w:div>
    <w:div w:id="1624538069">
      <w:bodyDiv w:val="1"/>
      <w:marLeft w:val="0"/>
      <w:marRight w:val="0"/>
      <w:marTop w:val="0"/>
      <w:marBottom w:val="0"/>
      <w:divBdr>
        <w:top w:val="none" w:sz="0" w:space="0" w:color="auto"/>
        <w:left w:val="none" w:sz="0" w:space="0" w:color="auto"/>
        <w:bottom w:val="none" w:sz="0" w:space="0" w:color="auto"/>
        <w:right w:val="none" w:sz="0" w:space="0" w:color="auto"/>
      </w:divBdr>
    </w:div>
    <w:div w:id="1649480611">
      <w:bodyDiv w:val="1"/>
      <w:marLeft w:val="0"/>
      <w:marRight w:val="0"/>
      <w:marTop w:val="0"/>
      <w:marBottom w:val="0"/>
      <w:divBdr>
        <w:top w:val="none" w:sz="0" w:space="0" w:color="auto"/>
        <w:left w:val="none" w:sz="0" w:space="0" w:color="auto"/>
        <w:bottom w:val="none" w:sz="0" w:space="0" w:color="auto"/>
        <w:right w:val="none" w:sz="0" w:space="0" w:color="auto"/>
      </w:divBdr>
    </w:div>
    <w:div w:id="1660380520">
      <w:bodyDiv w:val="1"/>
      <w:marLeft w:val="0"/>
      <w:marRight w:val="0"/>
      <w:marTop w:val="0"/>
      <w:marBottom w:val="0"/>
      <w:divBdr>
        <w:top w:val="none" w:sz="0" w:space="0" w:color="auto"/>
        <w:left w:val="none" w:sz="0" w:space="0" w:color="auto"/>
        <w:bottom w:val="none" w:sz="0" w:space="0" w:color="auto"/>
        <w:right w:val="none" w:sz="0" w:space="0" w:color="auto"/>
      </w:divBdr>
    </w:div>
    <w:div w:id="1661078118">
      <w:bodyDiv w:val="1"/>
      <w:marLeft w:val="0"/>
      <w:marRight w:val="0"/>
      <w:marTop w:val="0"/>
      <w:marBottom w:val="0"/>
      <w:divBdr>
        <w:top w:val="none" w:sz="0" w:space="0" w:color="auto"/>
        <w:left w:val="none" w:sz="0" w:space="0" w:color="auto"/>
        <w:bottom w:val="none" w:sz="0" w:space="0" w:color="auto"/>
        <w:right w:val="none" w:sz="0" w:space="0" w:color="auto"/>
      </w:divBdr>
    </w:div>
    <w:div w:id="1675257775">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8218324">
      <w:bodyDiv w:val="1"/>
      <w:marLeft w:val="0"/>
      <w:marRight w:val="0"/>
      <w:marTop w:val="0"/>
      <w:marBottom w:val="0"/>
      <w:divBdr>
        <w:top w:val="none" w:sz="0" w:space="0" w:color="auto"/>
        <w:left w:val="none" w:sz="0" w:space="0" w:color="auto"/>
        <w:bottom w:val="none" w:sz="0" w:space="0" w:color="auto"/>
        <w:right w:val="none" w:sz="0" w:space="0" w:color="auto"/>
      </w:divBdr>
    </w:div>
    <w:div w:id="1703242080">
      <w:bodyDiv w:val="1"/>
      <w:marLeft w:val="0"/>
      <w:marRight w:val="0"/>
      <w:marTop w:val="0"/>
      <w:marBottom w:val="0"/>
      <w:divBdr>
        <w:top w:val="none" w:sz="0" w:space="0" w:color="auto"/>
        <w:left w:val="none" w:sz="0" w:space="0" w:color="auto"/>
        <w:bottom w:val="none" w:sz="0" w:space="0" w:color="auto"/>
        <w:right w:val="none" w:sz="0" w:space="0" w:color="auto"/>
      </w:divBdr>
    </w:div>
    <w:div w:id="1704674190">
      <w:bodyDiv w:val="1"/>
      <w:marLeft w:val="0"/>
      <w:marRight w:val="0"/>
      <w:marTop w:val="0"/>
      <w:marBottom w:val="0"/>
      <w:divBdr>
        <w:top w:val="none" w:sz="0" w:space="0" w:color="auto"/>
        <w:left w:val="none" w:sz="0" w:space="0" w:color="auto"/>
        <w:bottom w:val="none" w:sz="0" w:space="0" w:color="auto"/>
        <w:right w:val="none" w:sz="0" w:space="0" w:color="auto"/>
      </w:divBdr>
    </w:div>
    <w:div w:id="1713504681">
      <w:bodyDiv w:val="1"/>
      <w:marLeft w:val="0"/>
      <w:marRight w:val="0"/>
      <w:marTop w:val="0"/>
      <w:marBottom w:val="0"/>
      <w:divBdr>
        <w:top w:val="none" w:sz="0" w:space="0" w:color="auto"/>
        <w:left w:val="none" w:sz="0" w:space="0" w:color="auto"/>
        <w:bottom w:val="none" w:sz="0" w:space="0" w:color="auto"/>
        <w:right w:val="none" w:sz="0" w:space="0" w:color="auto"/>
      </w:divBdr>
    </w:div>
    <w:div w:id="1717583369">
      <w:bodyDiv w:val="1"/>
      <w:marLeft w:val="0"/>
      <w:marRight w:val="0"/>
      <w:marTop w:val="0"/>
      <w:marBottom w:val="0"/>
      <w:divBdr>
        <w:top w:val="none" w:sz="0" w:space="0" w:color="auto"/>
        <w:left w:val="none" w:sz="0" w:space="0" w:color="auto"/>
        <w:bottom w:val="none" w:sz="0" w:space="0" w:color="auto"/>
        <w:right w:val="none" w:sz="0" w:space="0" w:color="auto"/>
      </w:divBdr>
    </w:div>
    <w:div w:id="1723292205">
      <w:bodyDiv w:val="1"/>
      <w:marLeft w:val="0"/>
      <w:marRight w:val="0"/>
      <w:marTop w:val="0"/>
      <w:marBottom w:val="0"/>
      <w:divBdr>
        <w:top w:val="none" w:sz="0" w:space="0" w:color="auto"/>
        <w:left w:val="none" w:sz="0" w:space="0" w:color="auto"/>
        <w:bottom w:val="none" w:sz="0" w:space="0" w:color="auto"/>
        <w:right w:val="none" w:sz="0" w:space="0" w:color="auto"/>
      </w:divBdr>
    </w:div>
    <w:div w:id="1733499124">
      <w:bodyDiv w:val="1"/>
      <w:marLeft w:val="0"/>
      <w:marRight w:val="0"/>
      <w:marTop w:val="0"/>
      <w:marBottom w:val="0"/>
      <w:divBdr>
        <w:top w:val="none" w:sz="0" w:space="0" w:color="auto"/>
        <w:left w:val="none" w:sz="0" w:space="0" w:color="auto"/>
        <w:bottom w:val="none" w:sz="0" w:space="0" w:color="auto"/>
        <w:right w:val="none" w:sz="0" w:space="0" w:color="auto"/>
      </w:divBdr>
    </w:div>
    <w:div w:id="1750695152">
      <w:bodyDiv w:val="1"/>
      <w:marLeft w:val="0"/>
      <w:marRight w:val="0"/>
      <w:marTop w:val="0"/>
      <w:marBottom w:val="0"/>
      <w:divBdr>
        <w:top w:val="none" w:sz="0" w:space="0" w:color="auto"/>
        <w:left w:val="none" w:sz="0" w:space="0" w:color="auto"/>
        <w:bottom w:val="none" w:sz="0" w:space="0" w:color="auto"/>
        <w:right w:val="none" w:sz="0" w:space="0" w:color="auto"/>
      </w:divBdr>
    </w:div>
    <w:div w:id="1761876741">
      <w:bodyDiv w:val="1"/>
      <w:marLeft w:val="0"/>
      <w:marRight w:val="0"/>
      <w:marTop w:val="0"/>
      <w:marBottom w:val="0"/>
      <w:divBdr>
        <w:top w:val="none" w:sz="0" w:space="0" w:color="auto"/>
        <w:left w:val="none" w:sz="0" w:space="0" w:color="auto"/>
        <w:bottom w:val="none" w:sz="0" w:space="0" w:color="auto"/>
        <w:right w:val="none" w:sz="0" w:space="0" w:color="auto"/>
      </w:divBdr>
    </w:div>
    <w:div w:id="1769154267">
      <w:bodyDiv w:val="1"/>
      <w:marLeft w:val="0"/>
      <w:marRight w:val="0"/>
      <w:marTop w:val="0"/>
      <w:marBottom w:val="0"/>
      <w:divBdr>
        <w:top w:val="none" w:sz="0" w:space="0" w:color="auto"/>
        <w:left w:val="none" w:sz="0" w:space="0" w:color="auto"/>
        <w:bottom w:val="none" w:sz="0" w:space="0" w:color="auto"/>
        <w:right w:val="none" w:sz="0" w:space="0" w:color="auto"/>
      </w:divBdr>
    </w:div>
    <w:div w:id="1773428931">
      <w:bodyDiv w:val="1"/>
      <w:marLeft w:val="0"/>
      <w:marRight w:val="0"/>
      <w:marTop w:val="0"/>
      <w:marBottom w:val="0"/>
      <w:divBdr>
        <w:top w:val="none" w:sz="0" w:space="0" w:color="auto"/>
        <w:left w:val="none" w:sz="0" w:space="0" w:color="auto"/>
        <w:bottom w:val="none" w:sz="0" w:space="0" w:color="auto"/>
        <w:right w:val="none" w:sz="0" w:space="0" w:color="auto"/>
      </w:divBdr>
    </w:div>
    <w:div w:id="1774091612">
      <w:bodyDiv w:val="1"/>
      <w:marLeft w:val="0"/>
      <w:marRight w:val="0"/>
      <w:marTop w:val="0"/>
      <w:marBottom w:val="0"/>
      <w:divBdr>
        <w:top w:val="none" w:sz="0" w:space="0" w:color="auto"/>
        <w:left w:val="none" w:sz="0" w:space="0" w:color="auto"/>
        <w:bottom w:val="none" w:sz="0" w:space="0" w:color="auto"/>
        <w:right w:val="none" w:sz="0" w:space="0" w:color="auto"/>
      </w:divBdr>
    </w:div>
    <w:div w:id="1788163672">
      <w:bodyDiv w:val="1"/>
      <w:marLeft w:val="0"/>
      <w:marRight w:val="0"/>
      <w:marTop w:val="0"/>
      <w:marBottom w:val="0"/>
      <w:divBdr>
        <w:top w:val="none" w:sz="0" w:space="0" w:color="auto"/>
        <w:left w:val="none" w:sz="0" w:space="0" w:color="auto"/>
        <w:bottom w:val="none" w:sz="0" w:space="0" w:color="auto"/>
        <w:right w:val="none" w:sz="0" w:space="0" w:color="auto"/>
      </w:divBdr>
    </w:div>
    <w:div w:id="1799569876">
      <w:bodyDiv w:val="1"/>
      <w:marLeft w:val="0"/>
      <w:marRight w:val="0"/>
      <w:marTop w:val="0"/>
      <w:marBottom w:val="0"/>
      <w:divBdr>
        <w:top w:val="none" w:sz="0" w:space="0" w:color="auto"/>
        <w:left w:val="none" w:sz="0" w:space="0" w:color="auto"/>
        <w:bottom w:val="none" w:sz="0" w:space="0" w:color="auto"/>
        <w:right w:val="none" w:sz="0" w:space="0" w:color="auto"/>
      </w:divBdr>
    </w:div>
    <w:div w:id="1802262303">
      <w:bodyDiv w:val="1"/>
      <w:marLeft w:val="0"/>
      <w:marRight w:val="0"/>
      <w:marTop w:val="0"/>
      <w:marBottom w:val="0"/>
      <w:divBdr>
        <w:top w:val="none" w:sz="0" w:space="0" w:color="auto"/>
        <w:left w:val="none" w:sz="0" w:space="0" w:color="auto"/>
        <w:bottom w:val="none" w:sz="0" w:space="0" w:color="auto"/>
        <w:right w:val="none" w:sz="0" w:space="0" w:color="auto"/>
      </w:divBdr>
    </w:div>
    <w:div w:id="1808737898">
      <w:bodyDiv w:val="1"/>
      <w:marLeft w:val="0"/>
      <w:marRight w:val="0"/>
      <w:marTop w:val="0"/>
      <w:marBottom w:val="0"/>
      <w:divBdr>
        <w:top w:val="none" w:sz="0" w:space="0" w:color="auto"/>
        <w:left w:val="none" w:sz="0" w:space="0" w:color="auto"/>
        <w:bottom w:val="none" w:sz="0" w:space="0" w:color="auto"/>
        <w:right w:val="none" w:sz="0" w:space="0" w:color="auto"/>
      </w:divBdr>
    </w:div>
    <w:div w:id="1840542055">
      <w:bodyDiv w:val="1"/>
      <w:marLeft w:val="0"/>
      <w:marRight w:val="0"/>
      <w:marTop w:val="0"/>
      <w:marBottom w:val="0"/>
      <w:divBdr>
        <w:top w:val="none" w:sz="0" w:space="0" w:color="auto"/>
        <w:left w:val="none" w:sz="0" w:space="0" w:color="auto"/>
        <w:bottom w:val="none" w:sz="0" w:space="0" w:color="auto"/>
        <w:right w:val="none" w:sz="0" w:space="0" w:color="auto"/>
      </w:divBdr>
    </w:div>
    <w:div w:id="1854832047">
      <w:bodyDiv w:val="1"/>
      <w:marLeft w:val="0"/>
      <w:marRight w:val="0"/>
      <w:marTop w:val="0"/>
      <w:marBottom w:val="0"/>
      <w:divBdr>
        <w:top w:val="none" w:sz="0" w:space="0" w:color="auto"/>
        <w:left w:val="none" w:sz="0" w:space="0" w:color="auto"/>
        <w:bottom w:val="none" w:sz="0" w:space="0" w:color="auto"/>
        <w:right w:val="none" w:sz="0" w:space="0" w:color="auto"/>
      </w:divBdr>
    </w:div>
    <w:div w:id="1855222561">
      <w:bodyDiv w:val="1"/>
      <w:marLeft w:val="0"/>
      <w:marRight w:val="0"/>
      <w:marTop w:val="0"/>
      <w:marBottom w:val="0"/>
      <w:divBdr>
        <w:top w:val="none" w:sz="0" w:space="0" w:color="auto"/>
        <w:left w:val="none" w:sz="0" w:space="0" w:color="auto"/>
        <w:bottom w:val="none" w:sz="0" w:space="0" w:color="auto"/>
        <w:right w:val="none" w:sz="0" w:space="0" w:color="auto"/>
      </w:divBdr>
    </w:div>
    <w:div w:id="1862548860">
      <w:bodyDiv w:val="1"/>
      <w:marLeft w:val="0"/>
      <w:marRight w:val="0"/>
      <w:marTop w:val="0"/>
      <w:marBottom w:val="0"/>
      <w:divBdr>
        <w:top w:val="none" w:sz="0" w:space="0" w:color="auto"/>
        <w:left w:val="none" w:sz="0" w:space="0" w:color="auto"/>
        <w:bottom w:val="none" w:sz="0" w:space="0" w:color="auto"/>
        <w:right w:val="none" w:sz="0" w:space="0" w:color="auto"/>
      </w:divBdr>
    </w:div>
    <w:div w:id="1865748455">
      <w:bodyDiv w:val="1"/>
      <w:marLeft w:val="0"/>
      <w:marRight w:val="0"/>
      <w:marTop w:val="0"/>
      <w:marBottom w:val="0"/>
      <w:divBdr>
        <w:top w:val="none" w:sz="0" w:space="0" w:color="auto"/>
        <w:left w:val="none" w:sz="0" w:space="0" w:color="auto"/>
        <w:bottom w:val="none" w:sz="0" w:space="0" w:color="auto"/>
        <w:right w:val="none" w:sz="0" w:space="0" w:color="auto"/>
      </w:divBdr>
    </w:div>
    <w:div w:id="1870338758">
      <w:bodyDiv w:val="1"/>
      <w:marLeft w:val="0"/>
      <w:marRight w:val="0"/>
      <w:marTop w:val="0"/>
      <w:marBottom w:val="0"/>
      <w:divBdr>
        <w:top w:val="none" w:sz="0" w:space="0" w:color="auto"/>
        <w:left w:val="none" w:sz="0" w:space="0" w:color="auto"/>
        <w:bottom w:val="none" w:sz="0" w:space="0" w:color="auto"/>
        <w:right w:val="none" w:sz="0" w:space="0" w:color="auto"/>
      </w:divBdr>
    </w:div>
    <w:div w:id="1881819796">
      <w:bodyDiv w:val="1"/>
      <w:marLeft w:val="0"/>
      <w:marRight w:val="0"/>
      <w:marTop w:val="0"/>
      <w:marBottom w:val="0"/>
      <w:divBdr>
        <w:top w:val="none" w:sz="0" w:space="0" w:color="auto"/>
        <w:left w:val="none" w:sz="0" w:space="0" w:color="auto"/>
        <w:bottom w:val="none" w:sz="0" w:space="0" w:color="auto"/>
        <w:right w:val="none" w:sz="0" w:space="0" w:color="auto"/>
      </w:divBdr>
    </w:div>
    <w:div w:id="1885285928">
      <w:bodyDiv w:val="1"/>
      <w:marLeft w:val="0"/>
      <w:marRight w:val="0"/>
      <w:marTop w:val="0"/>
      <w:marBottom w:val="0"/>
      <w:divBdr>
        <w:top w:val="none" w:sz="0" w:space="0" w:color="auto"/>
        <w:left w:val="none" w:sz="0" w:space="0" w:color="auto"/>
        <w:bottom w:val="none" w:sz="0" w:space="0" w:color="auto"/>
        <w:right w:val="none" w:sz="0" w:space="0" w:color="auto"/>
      </w:divBdr>
    </w:div>
    <w:div w:id="1885756040">
      <w:bodyDiv w:val="1"/>
      <w:marLeft w:val="0"/>
      <w:marRight w:val="0"/>
      <w:marTop w:val="0"/>
      <w:marBottom w:val="0"/>
      <w:divBdr>
        <w:top w:val="none" w:sz="0" w:space="0" w:color="auto"/>
        <w:left w:val="none" w:sz="0" w:space="0" w:color="auto"/>
        <w:bottom w:val="none" w:sz="0" w:space="0" w:color="auto"/>
        <w:right w:val="none" w:sz="0" w:space="0" w:color="auto"/>
      </w:divBdr>
    </w:div>
    <w:div w:id="1888839121">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2768717">
      <w:bodyDiv w:val="1"/>
      <w:marLeft w:val="0"/>
      <w:marRight w:val="0"/>
      <w:marTop w:val="0"/>
      <w:marBottom w:val="0"/>
      <w:divBdr>
        <w:top w:val="none" w:sz="0" w:space="0" w:color="auto"/>
        <w:left w:val="none" w:sz="0" w:space="0" w:color="auto"/>
        <w:bottom w:val="none" w:sz="0" w:space="0" w:color="auto"/>
        <w:right w:val="none" w:sz="0" w:space="0" w:color="auto"/>
      </w:divBdr>
    </w:div>
    <w:div w:id="1926915387">
      <w:bodyDiv w:val="1"/>
      <w:marLeft w:val="0"/>
      <w:marRight w:val="0"/>
      <w:marTop w:val="0"/>
      <w:marBottom w:val="0"/>
      <w:divBdr>
        <w:top w:val="none" w:sz="0" w:space="0" w:color="auto"/>
        <w:left w:val="none" w:sz="0" w:space="0" w:color="auto"/>
        <w:bottom w:val="none" w:sz="0" w:space="0" w:color="auto"/>
        <w:right w:val="none" w:sz="0" w:space="0" w:color="auto"/>
      </w:divBdr>
    </w:div>
    <w:div w:id="1928229417">
      <w:bodyDiv w:val="1"/>
      <w:marLeft w:val="0"/>
      <w:marRight w:val="0"/>
      <w:marTop w:val="0"/>
      <w:marBottom w:val="0"/>
      <w:divBdr>
        <w:top w:val="none" w:sz="0" w:space="0" w:color="auto"/>
        <w:left w:val="none" w:sz="0" w:space="0" w:color="auto"/>
        <w:bottom w:val="none" w:sz="0" w:space="0" w:color="auto"/>
        <w:right w:val="none" w:sz="0" w:space="0" w:color="auto"/>
      </w:divBdr>
    </w:div>
    <w:div w:id="1942954853">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52197810">
      <w:bodyDiv w:val="1"/>
      <w:marLeft w:val="0"/>
      <w:marRight w:val="0"/>
      <w:marTop w:val="0"/>
      <w:marBottom w:val="0"/>
      <w:divBdr>
        <w:top w:val="none" w:sz="0" w:space="0" w:color="auto"/>
        <w:left w:val="none" w:sz="0" w:space="0" w:color="auto"/>
        <w:bottom w:val="none" w:sz="0" w:space="0" w:color="auto"/>
        <w:right w:val="none" w:sz="0" w:space="0" w:color="auto"/>
      </w:divBdr>
    </w:div>
    <w:div w:id="1959603961">
      <w:bodyDiv w:val="1"/>
      <w:marLeft w:val="0"/>
      <w:marRight w:val="0"/>
      <w:marTop w:val="0"/>
      <w:marBottom w:val="0"/>
      <w:divBdr>
        <w:top w:val="none" w:sz="0" w:space="0" w:color="auto"/>
        <w:left w:val="none" w:sz="0" w:space="0" w:color="auto"/>
        <w:bottom w:val="none" w:sz="0" w:space="0" w:color="auto"/>
        <w:right w:val="none" w:sz="0" w:space="0" w:color="auto"/>
      </w:divBdr>
    </w:div>
    <w:div w:id="1964844484">
      <w:bodyDiv w:val="1"/>
      <w:marLeft w:val="0"/>
      <w:marRight w:val="0"/>
      <w:marTop w:val="0"/>
      <w:marBottom w:val="0"/>
      <w:divBdr>
        <w:top w:val="none" w:sz="0" w:space="0" w:color="auto"/>
        <w:left w:val="none" w:sz="0" w:space="0" w:color="auto"/>
        <w:bottom w:val="none" w:sz="0" w:space="0" w:color="auto"/>
        <w:right w:val="none" w:sz="0" w:space="0" w:color="auto"/>
      </w:divBdr>
    </w:div>
    <w:div w:id="1965379618">
      <w:bodyDiv w:val="1"/>
      <w:marLeft w:val="0"/>
      <w:marRight w:val="0"/>
      <w:marTop w:val="0"/>
      <w:marBottom w:val="0"/>
      <w:divBdr>
        <w:top w:val="none" w:sz="0" w:space="0" w:color="auto"/>
        <w:left w:val="none" w:sz="0" w:space="0" w:color="auto"/>
        <w:bottom w:val="none" w:sz="0" w:space="0" w:color="auto"/>
        <w:right w:val="none" w:sz="0" w:space="0" w:color="auto"/>
      </w:divBdr>
    </w:div>
    <w:div w:id="1967620014">
      <w:bodyDiv w:val="1"/>
      <w:marLeft w:val="0"/>
      <w:marRight w:val="0"/>
      <w:marTop w:val="0"/>
      <w:marBottom w:val="0"/>
      <w:divBdr>
        <w:top w:val="none" w:sz="0" w:space="0" w:color="auto"/>
        <w:left w:val="none" w:sz="0" w:space="0" w:color="auto"/>
        <w:bottom w:val="none" w:sz="0" w:space="0" w:color="auto"/>
        <w:right w:val="none" w:sz="0" w:space="0" w:color="auto"/>
      </w:divBdr>
      <w:divsChild>
        <w:div w:id="1957172092">
          <w:marLeft w:val="0"/>
          <w:marRight w:val="0"/>
          <w:marTop w:val="0"/>
          <w:marBottom w:val="0"/>
          <w:divBdr>
            <w:top w:val="none" w:sz="0" w:space="0" w:color="auto"/>
            <w:left w:val="none" w:sz="0" w:space="0" w:color="auto"/>
            <w:bottom w:val="none" w:sz="0" w:space="0" w:color="auto"/>
            <w:right w:val="none" w:sz="0" w:space="0" w:color="auto"/>
          </w:divBdr>
          <w:divsChild>
            <w:div w:id="759327504">
              <w:marLeft w:val="0"/>
              <w:marRight w:val="0"/>
              <w:marTop w:val="0"/>
              <w:marBottom w:val="0"/>
              <w:divBdr>
                <w:top w:val="none" w:sz="0" w:space="0" w:color="auto"/>
                <w:left w:val="none" w:sz="0" w:space="0" w:color="auto"/>
                <w:bottom w:val="none" w:sz="0" w:space="0" w:color="auto"/>
                <w:right w:val="none" w:sz="0" w:space="0" w:color="auto"/>
              </w:divBdr>
              <w:divsChild>
                <w:div w:id="1661349102">
                  <w:marLeft w:val="0"/>
                  <w:marRight w:val="0"/>
                  <w:marTop w:val="0"/>
                  <w:marBottom w:val="0"/>
                  <w:divBdr>
                    <w:top w:val="none" w:sz="0" w:space="0" w:color="auto"/>
                    <w:left w:val="none" w:sz="0" w:space="0" w:color="auto"/>
                    <w:bottom w:val="none" w:sz="0" w:space="0" w:color="auto"/>
                    <w:right w:val="none" w:sz="0" w:space="0" w:color="auto"/>
                  </w:divBdr>
                  <w:divsChild>
                    <w:div w:id="46381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874791">
          <w:marLeft w:val="0"/>
          <w:marRight w:val="0"/>
          <w:marTop w:val="0"/>
          <w:marBottom w:val="0"/>
          <w:divBdr>
            <w:top w:val="none" w:sz="0" w:space="0" w:color="auto"/>
            <w:left w:val="none" w:sz="0" w:space="0" w:color="auto"/>
            <w:bottom w:val="none" w:sz="0" w:space="0" w:color="auto"/>
            <w:right w:val="none" w:sz="0" w:space="0" w:color="auto"/>
          </w:divBdr>
          <w:divsChild>
            <w:div w:id="636226123">
              <w:marLeft w:val="0"/>
              <w:marRight w:val="0"/>
              <w:marTop w:val="0"/>
              <w:marBottom w:val="0"/>
              <w:divBdr>
                <w:top w:val="none" w:sz="0" w:space="0" w:color="auto"/>
                <w:left w:val="none" w:sz="0" w:space="0" w:color="auto"/>
                <w:bottom w:val="none" w:sz="0" w:space="0" w:color="auto"/>
                <w:right w:val="none" w:sz="0" w:space="0" w:color="auto"/>
              </w:divBdr>
              <w:divsChild>
                <w:div w:id="1612937943">
                  <w:marLeft w:val="0"/>
                  <w:marRight w:val="0"/>
                  <w:marTop w:val="0"/>
                  <w:marBottom w:val="0"/>
                  <w:divBdr>
                    <w:top w:val="none" w:sz="0" w:space="0" w:color="auto"/>
                    <w:left w:val="none" w:sz="0" w:space="0" w:color="auto"/>
                    <w:bottom w:val="none" w:sz="0" w:space="0" w:color="auto"/>
                    <w:right w:val="none" w:sz="0" w:space="0" w:color="auto"/>
                  </w:divBdr>
                  <w:divsChild>
                    <w:div w:id="14124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3216">
      <w:bodyDiv w:val="1"/>
      <w:marLeft w:val="0"/>
      <w:marRight w:val="0"/>
      <w:marTop w:val="0"/>
      <w:marBottom w:val="0"/>
      <w:divBdr>
        <w:top w:val="none" w:sz="0" w:space="0" w:color="auto"/>
        <w:left w:val="none" w:sz="0" w:space="0" w:color="auto"/>
        <w:bottom w:val="none" w:sz="0" w:space="0" w:color="auto"/>
        <w:right w:val="none" w:sz="0" w:space="0" w:color="auto"/>
      </w:divBdr>
    </w:div>
    <w:div w:id="1969237823">
      <w:bodyDiv w:val="1"/>
      <w:marLeft w:val="0"/>
      <w:marRight w:val="0"/>
      <w:marTop w:val="0"/>
      <w:marBottom w:val="0"/>
      <w:divBdr>
        <w:top w:val="none" w:sz="0" w:space="0" w:color="auto"/>
        <w:left w:val="none" w:sz="0" w:space="0" w:color="auto"/>
        <w:bottom w:val="none" w:sz="0" w:space="0" w:color="auto"/>
        <w:right w:val="none" w:sz="0" w:space="0" w:color="auto"/>
      </w:divBdr>
    </w:div>
    <w:div w:id="1972243273">
      <w:bodyDiv w:val="1"/>
      <w:marLeft w:val="0"/>
      <w:marRight w:val="0"/>
      <w:marTop w:val="0"/>
      <w:marBottom w:val="0"/>
      <w:divBdr>
        <w:top w:val="none" w:sz="0" w:space="0" w:color="auto"/>
        <w:left w:val="none" w:sz="0" w:space="0" w:color="auto"/>
        <w:bottom w:val="none" w:sz="0" w:space="0" w:color="auto"/>
        <w:right w:val="none" w:sz="0" w:space="0" w:color="auto"/>
      </w:divBdr>
    </w:div>
    <w:div w:id="1972247789">
      <w:bodyDiv w:val="1"/>
      <w:marLeft w:val="0"/>
      <w:marRight w:val="0"/>
      <w:marTop w:val="0"/>
      <w:marBottom w:val="0"/>
      <w:divBdr>
        <w:top w:val="none" w:sz="0" w:space="0" w:color="auto"/>
        <w:left w:val="none" w:sz="0" w:space="0" w:color="auto"/>
        <w:bottom w:val="none" w:sz="0" w:space="0" w:color="auto"/>
        <w:right w:val="none" w:sz="0" w:space="0" w:color="auto"/>
      </w:divBdr>
    </w:div>
    <w:div w:id="1996100662">
      <w:bodyDiv w:val="1"/>
      <w:marLeft w:val="0"/>
      <w:marRight w:val="0"/>
      <w:marTop w:val="0"/>
      <w:marBottom w:val="0"/>
      <w:divBdr>
        <w:top w:val="none" w:sz="0" w:space="0" w:color="auto"/>
        <w:left w:val="none" w:sz="0" w:space="0" w:color="auto"/>
        <w:bottom w:val="none" w:sz="0" w:space="0" w:color="auto"/>
        <w:right w:val="none" w:sz="0" w:space="0" w:color="auto"/>
      </w:divBdr>
    </w:div>
    <w:div w:id="2003388157">
      <w:bodyDiv w:val="1"/>
      <w:marLeft w:val="0"/>
      <w:marRight w:val="0"/>
      <w:marTop w:val="0"/>
      <w:marBottom w:val="0"/>
      <w:divBdr>
        <w:top w:val="none" w:sz="0" w:space="0" w:color="auto"/>
        <w:left w:val="none" w:sz="0" w:space="0" w:color="auto"/>
        <w:bottom w:val="none" w:sz="0" w:space="0" w:color="auto"/>
        <w:right w:val="none" w:sz="0" w:space="0" w:color="auto"/>
      </w:divBdr>
    </w:div>
    <w:div w:id="2011717637">
      <w:bodyDiv w:val="1"/>
      <w:marLeft w:val="0"/>
      <w:marRight w:val="0"/>
      <w:marTop w:val="0"/>
      <w:marBottom w:val="0"/>
      <w:divBdr>
        <w:top w:val="none" w:sz="0" w:space="0" w:color="auto"/>
        <w:left w:val="none" w:sz="0" w:space="0" w:color="auto"/>
        <w:bottom w:val="none" w:sz="0" w:space="0" w:color="auto"/>
        <w:right w:val="none" w:sz="0" w:space="0" w:color="auto"/>
      </w:divBdr>
    </w:div>
    <w:div w:id="2014985600">
      <w:bodyDiv w:val="1"/>
      <w:marLeft w:val="0"/>
      <w:marRight w:val="0"/>
      <w:marTop w:val="0"/>
      <w:marBottom w:val="0"/>
      <w:divBdr>
        <w:top w:val="none" w:sz="0" w:space="0" w:color="auto"/>
        <w:left w:val="none" w:sz="0" w:space="0" w:color="auto"/>
        <w:bottom w:val="none" w:sz="0" w:space="0" w:color="auto"/>
        <w:right w:val="none" w:sz="0" w:space="0" w:color="auto"/>
      </w:divBdr>
    </w:div>
    <w:div w:id="2017492788">
      <w:bodyDiv w:val="1"/>
      <w:marLeft w:val="0"/>
      <w:marRight w:val="0"/>
      <w:marTop w:val="0"/>
      <w:marBottom w:val="0"/>
      <w:divBdr>
        <w:top w:val="none" w:sz="0" w:space="0" w:color="auto"/>
        <w:left w:val="none" w:sz="0" w:space="0" w:color="auto"/>
        <w:bottom w:val="none" w:sz="0" w:space="0" w:color="auto"/>
        <w:right w:val="none" w:sz="0" w:space="0" w:color="auto"/>
      </w:divBdr>
    </w:div>
    <w:div w:id="2019692610">
      <w:bodyDiv w:val="1"/>
      <w:marLeft w:val="0"/>
      <w:marRight w:val="0"/>
      <w:marTop w:val="0"/>
      <w:marBottom w:val="0"/>
      <w:divBdr>
        <w:top w:val="none" w:sz="0" w:space="0" w:color="auto"/>
        <w:left w:val="none" w:sz="0" w:space="0" w:color="auto"/>
        <w:bottom w:val="none" w:sz="0" w:space="0" w:color="auto"/>
        <w:right w:val="none" w:sz="0" w:space="0" w:color="auto"/>
      </w:divBdr>
    </w:div>
    <w:div w:id="2025939874">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35231261">
      <w:bodyDiv w:val="1"/>
      <w:marLeft w:val="0"/>
      <w:marRight w:val="0"/>
      <w:marTop w:val="0"/>
      <w:marBottom w:val="0"/>
      <w:divBdr>
        <w:top w:val="none" w:sz="0" w:space="0" w:color="auto"/>
        <w:left w:val="none" w:sz="0" w:space="0" w:color="auto"/>
        <w:bottom w:val="none" w:sz="0" w:space="0" w:color="auto"/>
        <w:right w:val="none" w:sz="0" w:space="0" w:color="auto"/>
      </w:divBdr>
    </w:div>
    <w:div w:id="2038307931">
      <w:bodyDiv w:val="1"/>
      <w:marLeft w:val="0"/>
      <w:marRight w:val="0"/>
      <w:marTop w:val="0"/>
      <w:marBottom w:val="0"/>
      <w:divBdr>
        <w:top w:val="none" w:sz="0" w:space="0" w:color="auto"/>
        <w:left w:val="none" w:sz="0" w:space="0" w:color="auto"/>
        <w:bottom w:val="none" w:sz="0" w:space="0" w:color="auto"/>
        <w:right w:val="none" w:sz="0" w:space="0" w:color="auto"/>
      </w:divBdr>
    </w:div>
    <w:div w:id="2046446158">
      <w:bodyDiv w:val="1"/>
      <w:marLeft w:val="0"/>
      <w:marRight w:val="0"/>
      <w:marTop w:val="0"/>
      <w:marBottom w:val="0"/>
      <w:divBdr>
        <w:top w:val="none" w:sz="0" w:space="0" w:color="auto"/>
        <w:left w:val="none" w:sz="0" w:space="0" w:color="auto"/>
        <w:bottom w:val="none" w:sz="0" w:space="0" w:color="auto"/>
        <w:right w:val="none" w:sz="0" w:space="0" w:color="auto"/>
      </w:divBdr>
      <w:divsChild>
        <w:div w:id="1339456594">
          <w:marLeft w:val="0"/>
          <w:marRight w:val="0"/>
          <w:marTop w:val="0"/>
          <w:marBottom w:val="0"/>
          <w:divBdr>
            <w:top w:val="none" w:sz="0" w:space="0" w:color="auto"/>
            <w:left w:val="none" w:sz="0" w:space="0" w:color="auto"/>
            <w:bottom w:val="none" w:sz="0" w:space="0" w:color="auto"/>
            <w:right w:val="none" w:sz="0" w:space="0" w:color="auto"/>
          </w:divBdr>
          <w:divsChild>
            <w:div w:id="637565993">
              <w:marLeft w:val="293"/>
              <w:marRight w:val="0"/>
              <w:marTop w:val="104"/>
              <w:marBottom w:val="272"/>
              <w:divBdr>
                <w:top w:val="none" w:sz="0" w:space="0" w:color="auto"/>
                <w:left w:val="none" w:sz="0" w:space="0" w:color="auto"/>
                <w:bottom w:val="none" w:sz="0" w:space="0" w:color="auto"/>
                <w:right w:val="none" w:sz="0" w:space="0" w:color="auto"/>
              </w:divBdr>
              <w:divsChild>
                <w:div w:id="208661181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 w:id="2057391219">
      <w:bodyDiv w:val="1"/>
      <w:marLeft w:val="0"/>
      <w:marRight w:val="0"/>
      <w:marTop w:val="0"/>
      <w:marBottom w:val="0"/>
      <w:divBdr>
        <w:top w:val="none" w:sz="0" w:space="0" w:color="auto"/>
        <w:left w:val="none" w:sz="0" w:space="0" w:color="auto"/>
        <w:bottom w:val="none" w:sz="0" w:space="0" w:color="auto"/>
        <w:right w:val="none" w:sz="0" w:space="0" w:color="auto"/>
      </w:divBdr>
    </w:div>
    <w:div w:id="2061903407">
      <w:bodyDiv w:val="1"/>
      <w:marLeft w:val="0"/>
      <w:marRight w:val="0"/>
      <w:marTop w:val="0"/>
      <w:marBottom w:val="0"/>
      <w:divBdr>
        <w:top w:val="none" w:sz="0" w:space="0" w:color="auto"/>
        <w:left w:val="none" w:sz="0" w:space="0" w:color="auto"/>
        <w:bottom w:val="none" w:sz="0" w:space="0" w:color="auto"/>
        <w:right w:val="none" w:sz="0" w:space="0" w:color="auto"/>
      </w:divBdr>
    </w:div>
    <w:div w:id="2092118413">
      <w:bodyDiv w:val="1"/>
      <w:marLeft w:val="0"/>
      <w:marRight w:val="0"/>
      <w:marTop w:val="0"/>
      <w:marBottom w:val="0"/>
      <w:divBdr>
        <w:top w:val="none" w:sz="0" w:space="0" w:color="auto"/>
        <w:left w:val="none" w:sz="0" w:space="0" w:color="auto"/>
        <w:bottom w:val="none" w:sz="0" w:space="0" w:color="auto"/>
        <w:right w:val="none" w:sz="0" w:space="0" w:color="auto"/>
      </w:divBdr>
    </w:div>
    <w:div w:id="2101561640">
      <w:bodyDiv w:val="1"/>
      <w:marLeft w:val="0"/>
      <w:marRight w:val="0"/>
      <w:marTop w:val="0"/>
      <w:marBottom w:val="0"/>
      <w:divBdr>
        <w:top w:val="none" w:sz="0" w:space="0" w:color="auto"/>
        <w:left w:val="none" w:sz="0" w:space="0" w:color="auto"/>
        <w:bottom w:val="none" w:sz="0" w:space="0" w:color="auto"/>
        <w:right w:val="none" w:sz="0" w:space="0" w:color="auto"/>
      </w:divBdr>
    </w:div>
    <w:div w:id="2106610986">
      <w:bodyDiv w:val="1"/>
      <w:marLeft w:val="0"/>
      <w:marRight w:val="0"/>
      <w:marTop w:val="0"/>
      <w:marBottom w:val="0"/>
      <w:divBdr>
        <w:top w:val="none" w:sz="0" w:space="0" w:color="auto"/>
        <w:left w:val="none" w:sz="0" w:space="0" w:color="auto"/>
        <w:bottom w:val="none" w:sz="0" w:space="0" w:color="auto"/>
        <w:right w:val="none" w:sz="0" w:space="0" w:color="auto"/>
      </w:divBdr>
    </w:div>
    <w:div w:id="2107192283">
      <w:bodyDiv w:val="1"/>
      <w:marLeft w:val="0"/>
      <w:marRight w:val="0"/>
      <w:marTop w:val="0"/>
      <w:marBottom w:val="0"/>
      <w:divBdr>
        <w:top w:val="none" w:sz="0" w:space="0" w:color="auto"/>
        <w:left w:val="none" w:sz="0" w:space="0" w:color="auto"/>
        <w:bottom w:val="none" w:sz="0" w:space="0" w:color="auto"/>
        <w:right w:val="none" w:sz="0" w:space="0" w:color="auto"/>
      </w:divBdr>
    </w:div>
    <w:div w:id="2112235287">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15006302">
      <w:bodyDiv w:val="1"/>
      <w:marLeft w:val="0"/>
      <w:marRight w:val="0"/>
      <w:marTop w:val="0"/>
      <w:marBottom w:val="0"/>
      <w:divBdr>
        <w:top w:val="none" w:sz="0" w:space="0" w:color="auto"/>
        <w:left w:val="none" w:sz="0" w:space="0" w:color="auto"/>
        <w:bottom w:val="none" w:sz="0" w:space="0" w:color="auto"/>
        <w:right w:val="none" w:sz="0" w:space="0" w:color="auto"/>
      </w:divBdr>
    </w:div>
    <w:div w:id="2120098161">
      <w:bodyDiv w:val="1"/>
      <w:marLeft w:val="0"/>
      <w:marRight w:val="0"/>
      <w:marTop w:val="0"/>
      <w:marBottom w:val="0"/>
      <w:divBdr>
        <w:top w:val="none" w:sz="0" w:space="0" w:color="auto"/>
        <w:left w:val="none" w:sz="0" w:space="0" w:color="auto"/>
        <w:bottom w:val="none" w:sz="0" w:space="0" w:color="auto"/>
        <w:right w:val="none" w:sz="0" w:space="0" w:color="auto"/>
      </w:divBdr>
    </w:div>
    <w:div w:id="2123914327">
      <w:bodyDiv w:val="1"/>
      <w:marLeft w:val="0"/>
      <w:marRight w:val="0"/>
      <w:marTop w:val="0"/>
      <w:marBottom w:val="0"/>
      <w:divBdr>
        <w:top w:val="none" w:sz="0" w:space="0" w:color="auto"/>
        <w:left w:val="none" w:sz="0" w:space="0" w:color="auto"/>
        <w:bottom w:val="none" w:sz="0" w:space="0" w:color="auto"/>
        <w:right w:val="none" w:sz="0" w:space="0" w:color="auto"/>
      </w:divBdr>
    </w:div>
    <w:div w:id="2124231557">
      <w:bodyDiv w:val="1"/>
      <w:marLeft w:val="0"/>
      <w:marRight w:val="0"/>
      <w:marTop w:val="0"/>
      <w:marBottom w:val="0"/>
      <w:divBdr>
        <w:top w:val="none" w:sz="0" w:space="0" w:color="auto"/>
        <w:left w:val="none" w:sz="0" w:space="0" w:color="auto"/>
        <w:bottom w:val="none" w:sz="0" w:space="0" w:color="auto"/>
        <w:right w:val="none" w:sz="0" w:space="0" w:color="auto"/>
      </w:divBdr>
    </w:div>
    <w:div w:id="2127237640">
      <w:bodyDiv w:val="1"/>
      <w:marLeft w:val="0"/>
      <w:marRight w:val="0"/>
      <w:marTop w:val="0"/>
      <w:marBottom w:val="0"/>
      <w:divBdr>
        <w:top w:val="none" w:sz="0" w:space="0" w:color="auto"/>
        <w:left w:val="none" w:sz="0" w:space="0" w:color="auto"/>
        <w:bottom w:val="none" w:sz="0" w:space="0" w:color="auto"/>
        <w:right w:val="none" w:sz="0" w:space="0" w:color="auto"/>
      </w:divBdr>
    </w:div>
    <w:div w:id="2127774624">
      <w:bodyDiv w:val="1"/>
      <w:marLeft w:val="0"/>
      <w:marRight w:val="0"/>
      <w:marTop w:val="0"/>
      <w:marBottom w:val="0"/>
      <w:divBdr>
        <w:top w:val="none" w:sz="0" w:space="0" w:color="auto"/>
        <w:left w:val="none" w:sz="0" w:space="0" w:color="auto"/>
        <w:bottom w:val="none" w:sz="0" w:space="0" w:color="auto"/>
        <w:right w:val="none" w:sz="0" w:space="0" w:color="auto"/>
      </w:divBdr>
    </w:div>
    <w:div w:id="2128499467">
      <w:bodyDiv w:val="1"/>
      <w:marLeft w:val="0"/>
      <w:marRight w:val="0"/>
      <w:marTop w:val="0"/>
      <w:marBottom w:val="0"/>
      <w:divBdr>
        <w:top w:val="none" w:sz="0" w:space="0" w:color="auto"/>
        <w:left w:val="none" w:sz="0" w:space="0" w:color="auto"/>
        <w:bottom w:val="none" w:sz="0" w:space="0" w:color="auto"/>
        <w:right w:val="none" w:sz="0" w:space="0" w:color="auto"/>
      </w:divBdr>
    </w:div>
    <w:div w:id="2128885002">
      <w:bodyDiv w:val="1"/>
      <w:marLeft w:val="0"/>
      <w:marRight w:val="0"/>
      <w:marTop w:val="0"/>
      <w:marBottom w:val="0"/>
      <w:divBdr>
        <w:top w:val="none" w:sz="0" w:space="0" w:color="auto"/>
        <w:left w:val="none" w:sz="0" w:space="0" w:color="auto"/>
        <w:bottom w:val="none" w:sz="0" w:space="0" w:color="auto"/>
        <w:right w:val="none" w:sz="0" w:space="0" w:color="auto"/>
      </w:divBdr>
    </w:div>
    <w:div w:id="2144228372">
      <w:bodyDiv w:val="1"/>
      <w:marLeft w:val="0"/>
      <w:marRight w:val="0"/>
      <w:marTop w:val="0"/>
      <w:marBottom w:val="0"/>
      <w:divBdr>
        <w:top w:val="none" w:sz="0" w:space="0" w:color="auto"/>
        <w:left w:val="none" w:sz="0" w:space="0" w:color="auto"/>
        <w:bottom w:val="none" w:sz="0" w:space="0" w:color="auto"/>
        <w:right w:val="none" w:sz="0" w:space="0" w:color="auto"/>
      </w:divBdr>
    </w:div>
    <w:div w:id="214704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anfordrivers-pc.gov.uk" TargetMode="External"/><Relationship Id="rId13" Type="http://schemas.openxmlformats.org/officeDocument/2006/relationships/hyperlink" Target="https://www.essexrcc.org.uk/public/uploads/all/mNt3Pr2EUpnAgCVkrT1Mq9kCCmZ2l88yGJarMPgv.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nglishrural.org.uk/royal-opening-of-affordable-rural-homes-in-roxwell-esse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stoe.com/news/new-homes/hastoe-celebrates-completion-of-first-homes-using-its-new-build-standard/" TargetMode="External"/><Relationship Id="rId5" Type="http://schemas.openxmlformats.org/officeDocument/2006/relationships/webSettings" Target="webSettings.xml"/><Relationship Id="rId15" Type="http://schemas.openxmlformats.org/officeDocument/2006/relationships/hyperlink" Target="https://www.essex.gov.uk/pothole-repair-schedule" TargetMode="External"/><Relationship Id="rId10" Type="http://schemas.openxmlformats.org/officeDocument/2006/relationships/hyperlink" Target="https://englishrural.org.uk/lord-gardiner-meets-residents-at-wickham-bishops-esse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ppingforestdc.gov.uk/planning-and-building/planning-policy/green-belt-assessment-consul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2C97FF-E127-49FF-A4F5-6F33873A1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Blacklet + logo</Template>
  <TotalTime>233</TotalTime>
  <Pages>7</Pages>
  <Words>4911</Words>
  <Characters>20087</Characters>
  <Application>Microsoft Office Word</Application>
  <DocSecurity>0</DocSecurity>
  <Lines>1057</Lines>
  <Paragraphs>1136</Paragraphs>
  <ScaleCrop>false</ScaleCrop>
  <HeadingPairs>
    <vt:vector size="2" baseType="variant">
      <vt:variant>
        <vt:lpstr>Title</vt:lpstr>
      </vt:variant>
      <vt:variant>
        <vt:i4>1</vt:i4>
      </vt:variant>
    </vt:vector>
  </HeadingPairs>
  <TitlesOfParts>
    <vt:vector size="1" baseType="lpstr">
      <vt:lpstr>C</vt:lpstr>
    </vt:vector>
  </TitlesOfParts>
  <Company/>
  <LinksUpToDate>false</LinksUpToDate>
  <CharactersWithSpaces>23862</CharactersWithSpaces>
  <SharedDoc>false</SharedDoc>
  <HLinks>
    <vt:vector size="30" baseType="variant">
      <vt:variant>
        <vt:i4>2949232</vt:i4>
      </vt:variant>
      <vt:variant>
        <vt:i4>15</vt:i4>
      </vt:variant>
      <vt:variant>
        <vt:i4>0</vt:i4>
      </vt:variant>
      <vt:variant>
        <vt:i4>5</vt:i4>
      </vt:variant>
      <vt:variant>
        <vt:lpwstr>http://planpub.eppingforestdc.gov.uk/NIM.websearch/ExternalEntryPoint.aspx?SEARCH_TYPE=1&amp;DOC_CLASS_CODE=PL&amp;FOLDER1_REF=574160</vt:lpwstr>
      </vt:variant>
      <vt:variant>
        <vt:lpwstr/>
      </vt:variant>
      <vt:variant>
        <vt:i4>2883696</vt:i4>
      </vt:variant>
      <vt:variant>
        <vt:i4>12</vt:i4>
      </vt:variant>
      <vt:variant>
        <vt:i4>0</vt:i4>
      </vt:variant>
      <vt:variant>
        <vt:i4>5</vt:i4>
      </vt:variant>
      <vt:variant>
        <vt:lpwstr>http://planpub.eppingforestdc.gov.uk/NIM.websearch/ExternalEntryPoint.aspx?SEARCH_TYPE=1&amp;DOC_CLASS_CODE=PL&amp;FOLDER1_REF=574178</vt:lpwstr>
      </vt:variant>
      <vt:variant>
        <vt:lpwstr/>
      </vt:variant>
      <vt:variant>
        <vt:i4>3080305</vt:i4>
      </vt:variant>
      <vt:variant>
        <vt:i4>9</vt:i4>
      </vt:variant>
      <vt:variant>
        <vt:i4>0</vt:i4>
      </vt:variant>
      <vt:variant>
        <vt:i4>5</vt:i4>
      </vt:variant>
      <vt:variant>
        <vt:lpwstr>http://planpub.eppingforestdc.gov.uk/NIM.websearch/ExternalEntryPoint.aspx?SEARCH_TYPE=1&amp;DOC_CLASS_CODE=PL&amp;FOLDER1_REF=575054</vt:lpwstr>
      </vt:variant>
      <vt:variant>
        <vt:lpwstr/>
      </vt:variant>
      <vt:variant>
        <vt:i4>3080304</vt:i4>
      </vt:variant>
      <vt:variant>
        <vt:i4>6</vt:i4>
      </vt:variant>
      <vt:variant>
        <vt:i4>0</vt:i4>
      </vt:variant>
      <vt:variant>
        <vt:i4>5</vt:i4>
      </vt:variant>
      <vt:variant>
        <vt:lpwstr>http://planpub.eppingforestdc.gov.uk/NIM.websearch/ExternalEntryPoint.aspx?SEARCH_TYPE=1&amp;DOC_CLASS_CODE=PL&amp;FOLDER1_REF=575154</vt:lpwstr>
      </vt:variant>
      <vt:variant>
        <vt:lpwstr/>
      </vt:variant>
      <vt:variant>
        <vt:i4>2752631</vt:i4>
      </vt:variant>
      <vt:variant>
        <vt:i4>3</vt:i4>
      </vt:variant>
      <vt:variant>
        <vt:i4>0</vt:i4>
      </vt:variant>
      <vt:variant>
        <vt:i4>5</vt:i4>
      </vt:variant>
      <vt:variant>
        <vt:lpwstr>http://planpub.eppingforestdc.gov.uk/NIM.websearch/ExternalEntryPoint.aspx?SEARCH_TYPE=1&amp;DOC_CLASS_CODE=PL&amp;FOLDER1_REF=574614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
  <dc:creator>Susan Deluca</dc:creator>
  <cp:keywords/>
  <dc:description/>
  <cp:lastModifiedBy>Adriana Jones</cp:lastModifiedBy>
  <cp:revision>174</cp:revision>
  <cp:lastPrinted>2025-01-09T09:38:00Z</cp:lastPrinted>
  <dcterms:created xsi:type="dcterms:W3CDTF">2026-09-12T13:33:00Z</dcterms:created>
  <dcterms:modified xsi:type="dcterms:W3CDTF">2026-09-12T18:01:00Z</dcterms:modified>
</cp:coreProperties>
</file>